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1930FE" w14:textId="45E77609" w:rsidR="008A7283" w:rsidRPr="00665ECB" w:rsidRDefault="00311CE0" w:rsidP="00517C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КОНТРОЛЬНО-СЧЕТНАЯ  ПАЛАТА</w:t>
      </w:r>
      <w:r w:rsidR="008A7283" w:rsidRPr="00665ECB">
        <w:rPr>
          <w:rFonts w:ascii="Times New Roman" w:hAnsi="Times New Roman"/>
          <w:b/>
          <w:sz w:val="24"/>
          <w:szCs w:val="24"/>
        </w:rPr>
        <w:t xml:space="preserve"> МУНИЦИПАЛЬНОГО ОБРАЗОВАНИЯ </w:t>
      </w:r>
      <w:r>
        <w:rPr>
          <w:rFonts w:ascii="Times New Roman" w:hAnsi="Times New Roman"/>
          <w:b/>
          <w:sz w:val="24"/>
          <w:szCs w:val="24"/>
        </w:rPr>
        <w:t>КАМЕНСКИЙ</w:t>
      </w:r>
      <w:r w:rsidR="008A7283" w:rsidRPr="00665ECB">
        <w:rPr>
          <w:rFonts w:ascii="Times New Roman" w:hAnsi="Times New Roman"/>
          <w:b/>
          <w:sz w:val="24"/>
          <w:szCs w:val="24"/>
        </w:rPr>
        <w:t xml:space="preserve"> РАЙОН АЛТАЙСКОГО КРАЯ</w:t>
      </w:r>
    </w:p>
    <w:p w14:paraId="0A7946C9" w14:textId="63F360B6" w:rsidR="008A7283" w:rsidRPr="00665ECB" w:rsidRDefault="008A7283" w:rsidP="00517C00">
      <w:pPr>
        <w:widowControl w:val="0"/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665ECB">
        <w:rPr>
          <w:rFonts w:ascii="Times New Roman" w:hAnsi="Times New Roman"/>
          <w:sz w:val="24"/>
          <w:szCs w:val="24"/>
        </w:rPr>
        <w:t>658</w:t>
      </w:r>
      <w:r w:rsidR="00311CE0">
        <w:rPr>
          <w:rFonts w:ascii="Times New Roman" w:hAnsi="Times New Roman"/>
          <w:sz w:val="24"/>
          <w:szCs w:val="24"/>
        </w:rPr>
        <w:t>700</w:t>
      </w:r>
      <w:r w:rsidRPr="00665ECB">
        <w:rPr>
          <w:rFonts w:ascii="Times New Roman" w:hAnsi="Times New Roman"/>
          <w:sz w:val="24"/>
          <w:szCs w:val="24"/>
        </w:rPr>
        <w:t xml:space="preserve"> Алтайский край, </w:t>
      </w:r>
      <w:r w:rsidR="00311CE0">
        <w:rPr>
          <w:rFonts w:ascii="Times New Roman" w:hAnsi="Times New Roman"/>
          <w:sz w:val="24"/>
          <w:szCs w:val="24"/>
        </w:rPr>
        <w:t>Каменский</w:t>
      </w:r>
      <w:r w:rsidRPr="00665ECB">
        <w:rPr>
          <w:rFonts w:ascii="Times New Roman" w:hAnsi="Times New Roman"/>
          <w:sz w:val="24"/>
          <w:szCs w:val="24"/>
        </w:rPr>
        <w:t xml:space="preserve"> район, г. </w:t>
      </w:r>
      <w:r w:rsidR="00311CE0">
        <w:rPr>
          <w:rFonts w:ascii="Times New Roman" w:hAnsi="Times New Roman"/>
          <w:sz w:val="24"/>
          <w:szCs w:val="24"/>
        </w:rPr>
        <w:t>Камень-на-Оби</w:t>
      </w:r>
      <w:r w:rsidRPr="00665ECB">
        <w:rPr>
          <w:rFonts w:ascii="Times New Roman" w:hAnsi="Times New Roman"/>
          <w:sz w:val="24"/>
          <w:szCs w:val="24"/>
        </w:rPr>
        <w:t>, ул.</w:t>
      </w:r>
      <w:r w:rsidRPr="00665ECB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</w:t>
      </w:r>
      <w:r w:rsidR="00311CE0">
        <w:rPr>
          <w:rFonts w:ascii="Times New Roman" w:hAnsi="Times New Roman"/>
          <w:bCs/>
          <w:iCs/>
          <w:sz w:val="24"/>
          <w:szCs w:val="24"/>
          <w:lang w:eastAsia="ru-RU"/>
        </w:rPr>
        <w:t>Ленина</w:t>
      </w:r>
      <w:r w:rsidRPr="00665ECB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, </w:t>
      </w:r>
      <w:r w:rsidR="00311CE0">
        <w:rPr>
          <w:rFonts w:ascii="Times New Roman" w:hAnsi="Times New Roman"/>
          <w:bCs/>
          <w:iCs/>
          <w:sz w:val="24"/>
          <w:szCs w:val="24"/>
          <w:lang w:eastAsia="ru-RU"/>
        </w:rPr>
        <w:t>д.31</w:t>
      </w:r>
    </w:p>
    <w:p w14:paraId="699D3D92" w14:textId="77777777" w:rsidR="008A7283" w:rsidRPr="00665ECB" w:rsidRDefault="008A7283" w:rsidP="00517C00">
      <w:pPr>
        <w:pBdr>
          <w:bottom w:val="single" w:sz="4" w:space="1" w:color="auto"/>
        </w:pBd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04FFEDA" w14:textId="77777777" w:rsidR="008A7283" w:rsidRPr="00665ECB" w:rsidRDefault="008A7283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7F0D1DB" w14:textId="77777777" w:rsidR="008A7283" w:rsidRPr="00665ECB" w:rsidRDefault="008A7283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65ECB">
        <w:rPr>
          <w:rFonts w:ascii="Times New Roman" w:hAnsi="Times New Roman"/>
          <w:b/>
          <w:sz w:val="24"/>
          <w:szCs w:val="24"/>
        </w:rPr>
        <w:t>З</w:t>
      </w:r>
      <w:proofErr w:type="gramEnd"/>
      <w:r w:rsidRPr="00665ECB">
        <w:rPr>
          <w:rFonts w:ascii="Times New Roman" w:hAnsi="Times New Roman"/>
          <w:b/>
          <w:sz w:val="24"/>
          <w:szCs w:val="24"/>
        </w:rPr>
        <w:t xml:space="preserve"> А К Л Ю Ч Е Н И Е</w:t>
      </w:r>
    </w:p>
    <w:p w14:paraId="5CAF7E2C" w14:textId="77777777" w:rsidR="008A7283" w:rsidRPr="00665ECB" w:rsidRDefault="008A7283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3883FFD" w14:textId="7451AC8F" w:rsidR="008A7283" w:rsidRPr="00247F79" w:rsidRDefault="008A7283" w:rsidP="003246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bCs/>
          <w:sz w:val="28"/>
          <w:szCs w:val="28"/>
        </w:rPr>
        <w:t xml:space="preserve">на проект решения </w:t>
      </w:r>
      <w:r w:rsidR="00311CE0" w:rsidRPr="00247F79">
        <w:rPr>
          <w:rFonts w:ascii="Times New Roman" w:hAnsi="Times New Roman" w:cs="Times New Roman"/>
          <w:bCs/>
          <w:sz w:val="28"/>
          <w:szCs w:val="28"/>
        </w:rPr>
        <w:t>Каменского</w:t>
      </w:r>
      <w:r w:rsidR="00247C6E" w:rsidRPr="00247F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7F79">
        <w:rPr>
          <w:rFonts w:ascii="Times New Roman" w:hAnsi="Times New Roman" w:cs="Times New Roman"/>
          <w:bCs/>
          <w:sz w:val="28"/>
          <w:szCs w:val="28"/>
        </w:rPr>
        <w:t xml:space="preserve">городского Совета депутатов </w:t>
      </w:r>
      <w:r w:rsidR="00311CE0" w:rsidRPr="00247F79">
        <w:rPr>
          <w:rFonts w:ascii="Times New Roman" w:hAnsi="Times New Roman" w:cs="Times New Roman"/>
          <w:bCs/>
          <w:sz w:val="28"/>
          <w:szCs w:val="28"/>
        </w:rPr>
        <w:t>Каменского</w:t>
      </w:r>
      <w:r w:rsidRPr="00247F79">
        <w:rPr>
          <w:rFonts w:ascii="Times New Roman" w:hAnsi="Times New Roman" w:cs="Times New Roman"/>
          <w:bCs/>
          <w:sz w:val="28"/>
          <w:szCs w:val="28"/>
        </w:rPr>
        <w:t xml:space="preserve"> района </w:t>
      </w:r>
      <w:r w:rsidRPr="00247F79">
        <w:rPr>
          <w:rFonts w:ascii="Times New Roman" w:hAnsi="Times New Roman" w:cs="Times New Roman"/>
          <w:sz w:val="28"/>
          <w:szCs w:val="28"/>
        </w:rPr>
        <w:t xml:space="preserve">Алтайского края «О бюджете </w:t>
      </w:r>
      <w:r w:rsidR="00311CE0" w:rsidRPr="00247F7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город </w:t>
      </w:r>
      <w:r w:rsidR="00311CE0" w:rsidRPr="00247F79">
        <w:rPr>
          <w:rFonts w:ascii="Times New Roman" w:hAnsi="Times New Roman" w:cs="Times New Roman"/>
          <w:sz w:val="28"/>
          <w:szCs w:val="28"/>
        </w:rPr>
        <w:t>Камень-на-Оби</w:t>
      </w:r>
      <w:r w:rsidRPr="00247F79">
        <w:rPr>
          <w:rFonts w:ascii="Times New Roman" w:hAnsi="Times New Roman" w:cs="Times New Roman"/>
          <w:sz w:val="28"/>
          <w:szCs w:val="28"/>
        </w:rPr>
        <w:t xml:space="preserve"> </w:t>
      </w:r>
      <w:r w:rsidR="00311CE0" w:rsidRPr="00247F79">
        <w:rPr>
          <w:rFonts w:ascii="Times New Roman" w:hAnsi="Times New Roman" w:cs="Times New Roman"/>
          <w:sz w:val="28"/>
          <w:szCs w:val="28"/>
        </w:rPr>
        <w:t>Каменского</w:t>
      </w:r>
      <w:r w:rsidRPr="00247F79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Pr="00247F79">
        <w:rPr>
          <w:rFonts w:ascii="Times New Roman" w:hAnsi="Times New Roman" w:cs="Times New Roman"/>
          <w:bCs/>
          <w:sz w:val="28"/>
          <w:szCs w:val="28"/>
        </w:rPr>
        <w:t xml:space="preserve"> на 202</w:t>
      </w:r>
      <w:r w:rsidR="00311CE0" w:rsidRPr="00247F79">
        <w:rPr>
          <w:rFonts w:ascii="Times New Roman" w:hAnsi="Times New Roman" w:cs="Times New Roman"/>
          <w:bCs/>
          <w:sz w:val="28"/>
          <w:szCs w:val="28"/>
        </w:rPr>
        <w:t>4</w:t>
      </w:r>
      <w:r w:rsidRPr="00247F79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311CE0" w:rsidRPr="00247F79">
        <w:rPr>
          <w:rFonts w:ascii="Times New Roman" w:hAnsi="Times New Roman" w:cs="Times New Roman"/>
          <w:bCs/>
          <w:sz w:val="28"/>
          <w:szCs w:val="28"/>
        </w:rPr>
        <w:t>5</w:t>
      </w:r>
      <w:r w:rsidRPr="00247F79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311CE0" w:rsidRPr="00247F79">
        <w:rPr>
          <w:rFonts w:ascii="Times New Roman" w:hAnsi="Times New Roman" w:cs="Times New Roman"/>
          <w:bCs/>
          <w:sz w:val="28"/>
          <w:szCs w:val="28"/>
        </w:rPr>
        <w:t>6</w:t>
      </w:r>
      <w:r w:rsidRPr="00247F79">
        <w:rPr>
          <w:rFonts w:ascii="Times New Roman" w:hAnsi="Times New Roman" w:cs="Times New Roman"/>
          <w:bCs/>
          <w:sz w:val="28"/>
          <w:szCs w:val="28"/>
        </w:rPr>
        <w:t xml:space="preserve"> годов»</w:t>
      </w:r>
    </w:p>
    <w:p w14:paraId="2D0BBD3B" w14:textId="77777777" w:rsidR="008A7283" w:rsidRPr="00247F79" w:rsidRDefault="008A7283" w:rsidP="00247F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6673EA0" w14:textId="77777777" w:rsidR="008A7283" w:rsidRPr="00247F79" w:rsidRDefault="008A7283" w:rsidP="00247F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1DA50D3" w14:textId="2BA355D1" w:rsidR="008A7283" w:rsidRPr="00247F79" w:rsidRDefault="008A7283" w:rsidP="00247F79">
      <w:pPr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>«2</w:t>
      </w:r>
      <w:r w:rsidR="00D478F1" w:rsidRPr="00247F79">
        <w:rPr>
          <w:rFonts w:ascii="Times New Roman" w:hAnsi="Times New Roman" w:cs="Times New Roman"/>
          <w:sz w:val="28"/>
          <w:szCs w:val="28"/>
        </w:rPr>
        <w:t>0</w:t>
      </w:r>
      <w:r w:rsidRPr="00247F79">
        <w:rPr>
          <w:rFonts w:ascii="Times New Roman" w:hAnsi="Times New Roman" w:cs="Times New Roman"/>
          <w:sz w:val="28"/>
          <w:szCs w:val="28"/>
        </w:rPr>
        <w:t>» ноября 202</w:t>
      </w:r>
      <w:r w:rsidR="00D478F1" w:rsidRPr="00247F79">
        <w:rPr>
          <w:rFonts w:ascii="Times New Roman" w:hAnsi="Times New Roman" w:cs="Times New Roman"/>
          <w:sz w:val="28"/>
          <w:szCs w:val="28"/>
        </w:rPr>
        <w:t>3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</w:t>
      </w:r>
      <w:r w:rsidR="00D478F1" w:rsidRPr="00247F79">
        <w:rPr>
          <w:rFonts w:ascii="Times New Roman" w:hAnsi="Times New Roman" w:cs="Times New Roman"/>
          <w:sz w:val="28"/>
          <w:szCs w:val="28"/>
        </w:rPr>
        <w:t>г. Камень-на-Оби</w:t>
      </w:r>
    </w:p>
    <w:p w14:paraId="1F5B7A2F" w14:textId="34200400" w:rsidR="008A7283" w:rsidRPr="00247F79" w:rsidRDefault="00324622" w:rsidP="00324622">
      <w:pPr>
        <w:pStyle w:val="30"/>
        <w:spacing w:after="0"/>
        <w:ind w:left="720" w:right="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8A7283" w:rsidRPr="00247F79">
        <w:rPr>
          <w:rFonts w:ascii="Times New Roman" w:hAnsi="Times New Roman"/>
          <w:sz w:val="28"/>
          <w:szCs w:val="28"/>
        </w:rPr>
        <w:t>Общие положения</w:t>
      </w:r>
    </w:p>
    <w:p w14:paraId="136B1426" w14:textId="77777777" w:rsidR="008A7283" w:rsidRPr="00247F79" w:rsidRDefault="008A7283" w:rsidP="00247F79">
      <w:pPr>
        <w:pStyle w:val="30"/>
        <w:spacing w:after="0"/>
        <w:ind w:right="40"/>
        <w:jc w:val="both"/>
        <w:rPr>
          <w:rFonts w:ascii="Times New Roman" w:hAnsi="Times New Roman"/>
          <w:sz w:val="28"/>
          <w:szCs w:val="28"/>
        </w:rPr>
      </w:pPr>
    </w:p>
    <w:p w14:paraId="0DF0BCB1" w14:textId="29CA9B06" w:rsidR="008A7283" w:rsidRPr="00247F79" w:rsidRDefault="008A7283" w:rsidP="00247F79">
      <w:pPr>
        <w:widowControl w:val="0"/>
        <w:shd w:val="clear" w:color="auto" w:fill="FFFFFF"/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47F79">
        <w:rPr>
          <w:rFonts w:ascii="Times New Roman" w:hAnsi="Times New Roman" w:cs="Times New Roman"/>
          <w:b/>
          <w:sz w:val="28"/>
          <w:szCs w:val="28"/>
        </w:rPr>
        <w:t xml:space="preserve">Основание для проведения экспертно-аналитического мероприятия: </w:t>
      </w:r>
      <w:r w:rsidRPr="00247F79">
        <w:rPr>
          <w:rFonts w:ascii="Times New Roman" w:hAnsi="Times New Roman" w:cs="Times New Roman"/>
          <w:sz w:val="28"/>
          <w:szCs w:val="28"/>
        </w:rPr>
        <w:t>статья</w:t>
      </w:r>
      <w:r w:rsidR="00896271" w:rsidRPr="00247F79">
        <w:rPr>
          <w:rFonts w:ascii="Times New Roman" w:hAnsi="Times New Roman" w:cs="Times New Roman"/>
          <w:sz w:val="28"/>
          <w:szCs w:val="28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</w:rPr>
        <w:t xml:space="preserve">157 Бюджетного кодекса Российской Федерации, Федеральный закон от 07.02.2011 № 6-ФЗ «Об общих принципах организации деятельности контрольно-счетных органов субъектов Российской Федерации и муниципальных образований», Устав муниципального образования </w:t>
      </w:r>
      <w:r w:rsidR="00311CE0" w:rsidRPr="00247F79">
        <w:rPr>
          <w:rFonts w:ascii="Times New Roman" w:hAnsi="Times New Roman" w:cs="Times New Roman"/>
          <w:sz w:val="28"/>
          <w:szCs w:val="28"/>
        </w:rPr>
        <w:t>Каменского</w:t>
      </w:r>
      <w:r w:rsidRPr="00247F79">
        <w:rPr>
          <w:rFonts w:ascii="Times New Roman" w:hAnsi="Times New Roman" w:cs="Times New Roman"/>
          <w:sz w:val="28"/>
          <w:szCs w:val="28"/>
        </w:rPr>
        <w:t xml:space="preserve"> района Алтайского края, Положение о бюджетном процессе </w:t>
      </w:r>
      <w:r w:rsidRPr="00247F79">
        <w:rPr>
          <w:rFonts w:ascii="Times New Roman" w:hAnsi="Times New Roman" w:cs="Times New Roman"/>
          <w:bCs/>
          <w:spacing w:val="1"/>
          <w:sz w:val="28"/>
          <w:szCs w:val="28"/>
          <w:lang w:eastAsia="ru-RU"/>
        </w:rPr>
        <w:t>в муниципальном образовании</w:t>
      </w:r>
      <w:r w:rsidR="00391716" w:rsidRPr="00247F79">
        <w:rPr>
          <w:rFonts w:ascii="Times New Roman" w:hAnsi="Times New Roman" w:cs="Times New Roman"/>
          <w:bCs/>
          <w:spacing w:val="1"/>
          <w:sz w:val="28"/>
          <w:szCs w:val="28"/>
          <w:lang w:eastAsia="ru-RU"/>
        </w:rPr>
        <w:t xml:space="preserve"> город Камень-на-Оби</w:t>
      </w:r>
      <w:r w:rsidRPr="00247F79">
        <w:rPr>
          <w:rFonts w:ascii="Times New Roman" w:hAnsi="Times New Roman" w:cs="Times New Roman"/>
          <w:bCs/>
          <w:spacing w:val="1"/>
          <w:sz w:val="28"/>
          <w:szCs w:val="28"/>
          <w:lang w:eastAsia="ru-RU"/>
        </w:rPr>
        <w:t xml:space="preserve"> </w:t>
      </w:r>
      <w:r w:rsidR="00311CE0" w:rsidRPr="00247F79">
        <w:rPr>
          <w:rFonts w:ascii="Times New Roman" w:hAnsi="Times New Roman" w:cs="Times New Roman"/>
          <w:bCs/>
          <w:spacing w:val="1"/>
          <w:sz w:val="28"/>
          <w:szCs w:val="28"/>
          <w:lang w:eastAsia="ru-RU"/>
        </w:rPr>
        <w:t>Каменск</w:t>
      </w:r>
      <w:r w:rsidR="00391716" w:rsidRPr="00247F79">
        <w:rPr>
          <w:rFonts w:ascii="Times New Roman" w:hAnsi="Times New Roman" w:cs="Times New Roman"/>
          <w:bCs/>
          <w:spacing w:val="1"/>
          <w:sz w:val="28"/>
          <w:szCs w:val="28"/>
          <w:lang w:eastAsia="ru-RU"/>
        </w:rPr>
        <w:t>ого</w:t>
      </w:r>
      <w:r w:rsidRPr="00247F79">
        <w:rPr>
          <w:rFonts w:ascii="Times New Roman" w:hAnsi="Times New Roman" w:cs="Times New Roman"/>
          <w:bCs/>
          <w:spacing w:val="1"/>
          <w:sz w:val="28"/>
          <w:szCs w:val="28"/>
          <w:lang w:eastAsia="ru-RU"/>
        </w:rPr>
        <w:t xml:space="preserve"> район</w:t>
      </w:r>
      <w:r w:rsidR="00391716" w:rsidRPr="00247F79">
        <w:rPr>
          <w:rFonts w:ascii="Times New Roman" w:hAnsi="Times New Roman" w:cs="Times New Roman"/>
          <w:bCs/>
          <w:spacing w:val="1"/>
          <w:sz w:val="28"/>
          <w:szCs w:val="28"/>
          <w:lang w:eastAsia="ru-RU"/>
        </w:rPr>
        <w:t>а</w:t>
      </w:r>
      <w:r w:rsidRPr="00247F79">
        <w:rPr>
          <w:rFonts w:ascii="Times New Roman" w:hAnsi="Times New Roman" w:cs="Times New Roman"/>
          <w:bCs/>
          <w:spacing w:val="1"/>
          <w:sz w:val="28"/>
          <w:szCs w:val="28"/>
          <w:lang w:eastAsia="ru-RU"/>
        </w:rPr>
        <w:t xml:space="preserve"> Алтайского края</w:t>
      </w:r>
      <w:r w:rsidR="004C0FE2" w:rsidRPr="00247F79">
        <w:rPr>
          <w:rFonts w:ascii="Times New Roman" w:hAnsi="Times New Roman" w:cs="Times New Roman"/>
          <w:bCs/>
          <w:spacing w:val="1"/>
          <w:sz w:val="28"/>
          <w:szCs w:val="28"/>
          <w:lang w:eastAsia="ru-RU"/>
        </w:rPr>
        <w:t xml:space="preserve">, утвержденного  решением </w:t>
      </w:r>
      <w:r w:rsidR="00391716" w:rsidRPr="00247F79">
        <w:rPr>
          <w:rFonts w:ascii="Times New Roman" w:hAnsi="Times New Roman" w:cs="Times New Roman"/>
          <w:bCs/>
          <w:spacing w:val="1"/>
          <w:sz w:val="28"/>
          <w:szCs w:val="28"/>
          <w:lang w:eastAsia="ru-RU"/>
        </w:rPr>
        <w:t>Каменского городского Совета депутатов Каменского района Алтайского края от</w:t>
      </w:r>
      <w:proofErr w:type="gramEnd"/>
      <w:r w:rsidR="00391716" w:rsidRPr="00247F79">
        <w:rPr>
          <w:rFonts w:ascii="Times New Roman" w:hAnsi="Times New Roman" w:cs="Times New Roman"/>
          <w:bCs/>
          <w:spacing w:val="1"/>
          <w:sz w:val="28"/>
          <w:szCs w:val="28"/>
          <w:lang w:eastAsia="ru-RU"/>
        </w:rPr>
        <w:t xml:space="preserve"> </w:t>
      </w:r>
      <w:proofErr w:type="gramStart"/>
      <w:r w:rsidR="00391716" w:rsidRPr="00247F79">
        <w:rPr>
          <w:rFonts w:ascii="Times New Roman" w:hAnsi="Times New Roman" w:cs="Times New Roman"/>
          <w:bCs/>
          <w:spacing w:val="1"/>
          <w:sz w:val="28"/>
          <w:szCs w:val="28"/>
          <w:lang w:eastAsia="ru-RU"/>
        </w:rPr>
        <w:t>24.12.2021 №13</w:t>
      </w:r>
      <w:r w:rsidRPr="00247F79">
        <w:rPr>
          <w:rFonts w:ascii="Times New Roman" w:hAnsi="Times New Roman" w:cs="Times New Roman"/>
          <w:bCs/>
          <w:spacing w:val="1"/>
          <w:sz w:val="28"/>
          <w:szCs w:val="28"/>
          <w:lang w:eastAsia="ru-RU"/>
        </w:rPr>
        <w:t xml:space="preserve">, </w:t>
      </w:r>
      <w:r w:rsidR="004C0FE2" w:rsidRPr="00247F79">
        <w:rPr>
          <w:rFonts w:ascii="Times New Roman" w:hAnsi="Times New Roman" w:cs="Times New Roman"/>
          <w:bCs/>
          <w:spacing w:val="1"/>
          <w:sz w:val="28"/>
          <w:szCs w:val="28"/>
          <w:lang w:eastAsia="ru-RU"/>
        </w:rPr>
        <w:t>П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оложение о Контрольно-счетно</w:t>
      </w:r>
      <w:r w:rsidR="004C0FE2" w:rsidRPr="00247F79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C0FE2" w:rsidRPr="00247F79">
        <w:rPr>
          <w:rFonts w:ascii="Times New Roman" w:hAnsi="Times New Roman" w:cs="Times New Roman"/>
          <w:sz w:val="28"/>
          <w:szCs w:val="28"/>
          <w:lang w:eastAsia="ru-RU"/>
        </w:rPr>
        <w:t>палате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11CE0" w:rsidRPr="00247F79">
        <w:rPr>
          <w:rFonts w:ascii="Times New Roman" w:hAnsi="Times New Roman" w:cs="Times New Roman"/>
          <w:sz w:val="28"/>
          <w:szCs w:val="28"/>
          <w:lang w:eastAsia="ru-RU"/>
        </w:rPr>
        <w:t>Каменск</w:t>
      </w:r>
      <w:r w:rsidR="004C0FE2" w:rsidRPr="00247F79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район</w:t>
      </w:r>
      <w:r w:rsidR="004C0FE2" w:rsidRPr="00247F79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Алтайского края, утвержденн</w:t>
      </w:r>
      <w:r w:rsidR="004C0FE2" w:rsidRPr="00247F79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решением районного </w:t>
      </w:r>
      <w:r w:rsidR="004C0FE2" w:rsidRPr="00247F79">
        <w:rPr>
          <w:rFonts w:ascii="Times New Roman" w:hAnsi="Times New Roman" w:cs="Times New Roman"/>
          <w:sz w:val="28"/>
          <w:szCs w:val="28"/>
          <w:lang w:eastAsia="ru-RU"/>
        </w:rPr>
        <w:t>Собрания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депутатов  от </w:t>
      </w:r>
      <w:r w:rsidR="004C0FE2" w:rsidRPr="00247F79">
        <w:rPr>
          <w:rFonts w:ascii="Times New Roman" w:hAnsi="Times New Roman" w:cs="Times New Roman"/>
          <w:sz w:val="28"/>
          <w:szCs w:val="28"/>
          <w:lang w:eastAsia="ru-RU"/>
        </w:rPr>
        <w:t>29.03.2022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 w:rsidR="004C0FE2" w:rsidRPr="00247F79"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, распоряжение </w:t>
      </w:r>
      <w:r w:rsidR="002E14E9" w:rsidRPr="00247F79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.11.202</w:t>
      </w:r>
      <w:r w:rsidR="002E14E9" w:rsidRPr="00247F79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 w:rsidR="00160FB3" w:rsidRPr="00247F79">
        <w:rPr>
          <w:rFonts w:ascii="Times New Roman" w:hAnsi="Times New Roman" w:cs="Times New Roman"/>
          <w:sz w:val="28"/>
          <w:szCs w:val="28"/>
          <w:lang w:eastAsia="ru-RU"/>
        </w:rPr>
        <w:t>19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Контрольно-счетно</w:t>
      </w:r>
      <w:r w:rsidR="00160FB3" w:rsidRPr="00247F79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60FB3" w:rsidRPr="00247F79">
        <w:rPr>
          <w:rFonts w:ascii="Times New Roman" w:hAnsi="Times New Roman" w:cs="Times New Roman"/>
          <w:sz w:val="28"/>
          <w:szCs w:val="28"/>
          <w:lang w:eastAsia="ru-RU"/>
        </w:rPr>
        <w:t>палаты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11CE0" w:rsidRPr="00247F79">
        <w:rPr>
          <w:rFonts w:ascii="Times New Roman" w:hAnsi="Times New Roman" w:cs="Times New Roman"/>
          <w:sz w:val="28"/>
          <w:szCs w:val="28"/>
          <w:lang w:eastAsia="ru-RU"/>
        </w:rPr>
        <w:t>Каменск</w:t>
      </w:r>
      <w:r w:rsidR="00160FB3" w:rsidRPr="00247F79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район Алтайского края «</w:t>
      </w:r>
      <w:r w:rsidR="00C869FC" w:rsidRPr="00247F79">
        <w:rPr>
          <w:rFonts w:ascii="Times New Roman" w:hAnsi="Times New Roman" w:cs="Times New Roman"/>
          <w:sz w:val="28"/>
          <w:szCs w:val="28"/>
        </w:rPr>
        <w:t xml:space="preserve">О проведении экспертизы </w:t>
      </w:r>
      <w:r w:rsidR="00160FB3" w:rsidRPr="00247F79">
        <w:rPr>
          <w:rFonts w:ascii="Times New Roman" w:hAnsi="Times New Roman" w:cs="Times New Roman"/>
          <w:sz w:val="28"/>
          <w:szCs w:val="28"/>
        </w:rPr>
        <w:t>проект</w:t>
      </w:r>
      <w:r w:rsidR="00054BD1" w:rsidRPr="00247F79">
        <w:rPr>
          <w:rFonts w:ascii="Times New Roman" w:hAnsi="Times New Roman" w:cs="Times New Roman"/>
          <w:sz w:val="28"/>
          <w:szCs w:val="28"/>
        </w:rPr>
        <w:t>а</w:t>
      </w:r>
      <w:r w:rsidR="00160FB3" w:rsidRPr="00247F79">
        <w:rPr>
          <w:rFonts w:ascii="Times New Roman" w:hAnsi="Times New Roman" w:cs="Times New Roman"/>
          <w:sz w:val="28"/>
          <w:szCs w:val="28"/>
        </w:rPr>
        <w:t xml:space="preserve"> решения Каменского городского Совета депутатов Каменского района Алтайского края «О бюджете муниципального образования город Камень-на-Оби Каменского района Алтайского края на 2024 год и на плановый период 2025 и 2026</w:t>
      </w:r>
      <w:proofErr w:type="gramEnd"/>
      <w:r w:rsidR="00160FB3" w:rsidRPr="00247F79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247F79">
        <w:rPr>
          <w:rFonts w:ascii="Times New Roman" w:hAnsi="Times New Roman" w:cs="Times New Roman"/>
          <w:sz w:val="28"/>
          <w:szCs w:val="28"/>
        </w:rPr>
        <w:t>.</w:t>
      </w:r>
    </w:p>
    <w:p w14:paraId="67837F55" w14:textId="3ABAA12C" w:rsidR="008A7283" w:rsidRPr="00247F79" w:rsidRDefault="008A7283" w:rsidP="00247F79">
      <w:pPr>
        <w:widowControl w:val="0"/>
        <w:shd w:val="clear" w:color="auto" w:fill="FFFFFF"/>
        <w:spacing w:after="0" w:line="240" w:lineRule="auto"/>
        <w:ind w:right="4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F79">
        <w:rPr>
          <w:rFonts w:ascii="Times New Roman" w:hAnsi="Times New Roman" w:cs="Times New Roman"/>
          <w:b/>
          <w:sz w:val="28"/>
          <w:szCs w:val="28"/>
        </w:rPr>
        <w:t xml:space="preserve">Предмет экспертно-аналитического мероприятия: </w:t>
      </w:r>
      <w:r w:rsidR="00E376F7" w:rsidRPr="00247F79">
        <w:rPr>
          <w:rFonts w:ascii="Times New Roman" w:hAnsi="Times New Roman" w:cs="Times New Roman"/>
          <w:sz w:val="28"/>
          <w:szCs w:val="28"/>
        </w:rPr>
        <w:t>проект решения Каменского городского Совета депутатов Каменского района Алтайского края «О бюджете муниципального образования город Камень-на-Оби Каменского района Алтайского края на 2024 год и на плановый период 2025 и 2026 годов»</w:t>
      </w:r>
      <w:r w:rsidRPr="00247F79">
        <w:rPr>
          <w:rFonts w:ascii="Times New Roman" w:hAnsi="Times New Roman" w:cs="Times New Roman"/>
          <w:sz w:val="28"/>
          <w:szCs w:val="28"/>
        </w:rPr>
        <w:t xml:space="preserve"> документы и материалы, представляемые одновременно </w:t>
      </w:r>
      <w:r w:rsidRPr="00247F79">
        <w:rPr>
          <w:rStyle w:val="hl"/>
          <w:rFonts w:ascii="Times New Roman" w:hAnsi="Times New Roman" w:cs="Times New Roman"/>
          <w:sz w:val="28"/>
          <w:szCs w:val="28"/>
        </w:rPr>
        <w:t>с проектом бюджета.</w:t>
      </w:r>
    </w:p>
    <w:p w14:paraId="3AB8C016" w14:textId="41052282" w:rsidR="008A7283" w:rsidRPr="00247F79" w:rsidRDefault="008A7283" w:rsidP="00247F79">
      <w:pPr>
        <w:widowControl w:val="0"/>
        <w:shd w:val="clear" w:color="auto" w:fill="FFFFFF"/>
        <w:spacing w:after="0" w:line="240" w:lineRule="auto"/>
        <w:ind w:right="4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F79">
        <w:rPr>
          <w:rFonts w:ascii="Times New Roman" w:hAnsi="Times New Roman" w:cs="Times New Roman"/>
          <w:b/>
          <w:sz w:val="28"/>
          <w:szCs w:val="28"/>
        </w:rPr>
        <w:t>Цель экспертно-аналитического мероприятия:</w:t>
      </w:r>
      <w:r w:rsidRPr="00247F79">
        <w:rPr>
          <w:rFonts w:ascii="Times New Roman" w:hAnsi="Times New Roman" w:cs="Times New Roman"/>
          <w:sz w:val="28"/>
          <w:szCs w:val="28"/>
        </w:rPr>
        <w:t xml:space="preserve"> определение достоверности и обоснованности </w:t>
      </w:r>
      <w:proofErr w:type="gramStart"/>
      <w:r w:rsidRPr="00247F79">
        <w:rPr>
          <w:rFonts w:ascii="Times New Roman" w:hAnsi="Times New Roman" w:cs="Times New Roman"/>
          <w:sz w:val="28"/>
          <w:szCs w:val="28"/>
        </w:rPr>
        <w:t xml:space="preserve">показателей формирования проекта решения </w:t>
      </w:r>
      <w:r w:rsidR="00311CE0" w:rsidRPr="00247F79">
        <w:rPr>
          <w:rFonts w:ascii="Times New Roman" w:hAnsi="Times New Roman" w:cs="Times New Roman"/>
          <w:sz w:val="28"/>
          <w:szCs w:val="28"/>
        </w:rPr>
        <w:t>Каменского</w:t>
      </w:r>
      <w:r w:rsidR="0075493F" w:rsidRPr="00247F79">
        <w:rPr>
          <w:rFonts w:ascii="Times New Roman" w:hAnsi="Times New Roman" w:cs="Times New Roman"/>
          <w:sz w:val="28"/>
          <w:szCs w:val="28"/>
        </w:rPr>
        <w:t xml:space="preserve"> городского Совета депутатов </w:t>
      </w:r>
      <w:r w:rsidR="00311CE0" w:rsidRPr="00247F79">
        <w:rPr>
          <w:rFonts w:ascii="Times New Roman" w:hAnsi="Times New Roman" w:cs="Times New Roman"/>
          <w:sz w:val="28"/>
          <w:szCs w:val="28"/>
        </w:rPr>
        <w:t>Каменского</w:t>
      </w:r>
      <w:r w:rsidR="0075493F" w:rsidRPr="00247F79">
        <w:rPr>
          <w:rFonts w:ascii="Times New Roman" w:hAnsi="Times New Roman" w:cs="Times New Roman"/>
          <w:sz w:val="28"/>
          <w:szCs w:val="28"/>
        </w:rPr>
        <w:t xml:space="preserve"> района Алтайского</w:t>
      </w:r>
      <w:proofErr w:type="gramEnd"/>
      <w:r w:rsidR="0075493F" w:rsidRPr="00247F79">
        <w:rPr>
          <w:rFonts w:ascii="Times New Roman" w:hAnsi="Times New Roman" w:cs="Times New Roman"/>
          <w:sz w:val="28"/>
          <w:szCs w:val="28"/>
        </w:rPr>
        <w:t xml:space="preserve"> края «О бюджете </w:t>
      </w:r>
      <w:r w:rsidR="00FC0593" w:rsidRPr="00247F7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5493F" w:rsidRPr="00247F79">
        <w:rPr>
          <w:rFonts w:ascii="Times New Roman" w:hAnsi="Times New Roman" w:cs="Times New Roman"/>
          <w:sz w:val="28"/>
          <w:szCs w:val="28"/>
        </w:rPr>
        <w:t xml:space="preserve"> город </w:t>
      </w:r>
      <w:r w:rsidR="00311CE0" w:rsidRPr="00247F79">
        <w:rPr>
          <w:rFonts w:ascii="Times New Roman" w:hAnsi="Times New Roman" w:cs="Times New Roman"/>
          <w:sz w:val="28"/>
          <w:szCs w:val="28"/>
        </w:rPr>
        <w:t>Камень-на-Оби</w:t>
      </w:r>
      <w:r w:rsidR="0075493F" w:rsidRPr="00247F79">
        <w:rPr>
          <w:rFonts w:ascii="Times New Roman" w:hAnsi="Times New Roman" w:cs="Times New Roman"/>
          <w:sz w:val="28"/>
          <w:szCs w:val="28"/>
        </w:rPr>
        <w:t xml:space="preserve"> </w:t>
      </w:r>
      <w:r w:rsidR="00311CE0" w:rsidRPr="00247F79">
        <w:rPr>
          <w:rFonts w:ascii="Times New Roman" w:hAnsi="Times New Roman" w:cs="Times New Roman"/>
          <w:sz w:val="28"/>
          <w:szCs w:val="28"/>
        </w:rPr>
        <w:t>Каменского</w:t>
      </w:r>
      <w:r w:rsidR="0075493F" w:rsidRPr="00247F79">
        <w:rPr>
          <w:rFonts w:ascii="Times New Roman" w:hAnsi="Times New Roman" w:cs="Times New Roman"/>
          <w:sz w:val="28"/>
          <w:szCs w:val="28"/>
        </w:rPr>
        <w:t xml:space="preserve"> района Алтайского края на 202</w:t>
      </w:r>
      <w:r w:rsidR="00FC0593" w:rsidRPr="00247F79">
        <w:rPr>
          <w:rFonts w:ascii="Times New Roman" w:hAnsi="Times New Roman" w:cs="Times New Roman"/>
          <w:sz w:val="28"/>
          <w:szCs w:val="28"/>
        </w:rPr>
        <w:t>4</w:t>
      </w:r>
      <w:r w:rsidR="0075493F" w:rsidRPr="00247F79">
        <w:rPr>
          <w:rFonts w:ascii="Times New Roman" w:hAnsi="Times New Roman" w:cs="Times New Roman"/>
          <w:sz w:val="28"/>
          <w:szCs w:val="28"/>
        </w:rPr>
        <w:t xml:space="preserve"> год и на плановый </w:t>
      </w:r>
      <w:r w:rsidR="0075493F" w:rsidRPr="00247F79">
        <w:rPr>
          <w:rFonts w:ascii="Times New Roman" w:hAnsi="Times New Roman" w:cs="Times New Roman"/>
          <w:sz w:val="28"/>
          <w:szCs w:val="28"/>
        </w:rPr>
        <w:lastRenderedPageBreak/>
        <w:t>период 202</w:t>
      </w:r>
      <w:r w:rsidR="00FC0593" w:rsidRPr="00247F79">
        <w:rPr>
          <w:rFonts w:ascii="Times New Roman" w:hAnsi="Times New Roman" w:cs="Times New Roman"/>
          <w:sz w:val="28"/>
          <w:szCs w:val="28"/>
        </w:rPr>
        <w:t>5</w:t>
      </w:r>
      <w:r w:rsidR="0075493F" w:rsidRPr="00247F79">
        <w:rPr>
          <w:rFonts w:ascii="Times New Roman" w:hAnsi="Times New Roman" w:cs="Times New Roman"/>
          <w:sz w:val="28"/>
          <w:szCs w:val="28"/>
        </w:rPr>
        <w:t xml:space="preserve"> и 202</w:t>
      </w:r>
      <w:r w:rsidR="00FC0593" w:rsidRPr="00247F79">
        <w:rPr>
          <w:rFonts w:ascii="Times New Roman" w:hAnsi="Times New Roman" w:cs="Times New Roman"/>
          <w:sz w:val="28"/>
          <w:szCs w:val="28"/>
        </w:rPr>
        <w:t>6</w:t>
      </w:r>
      <w:r w:rsidR="0075493F" w:rsidRPr="00247F79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247F79">
        <w:rPr>
          <w:rFonts w:ascii="Times New Roman" w:hAnsi="Times New Roman" w:cs="Times New Roman"/>
          <w:sz w:val="28"/>
          <w:szCs w:val="28"/>
        </w:rPr>
        <w:t>».</w:t>
      </w:r>
    </w:p>
    <w:p w14:paraId="5CADEE85" w14:textId="02E32269" w:rsidR="008A7283" w:rsidRPr="00247F79" w:rsidRDefault="008A7283" w:rsidP="00247F79">
      <w:pPr>
        <w:widowControl w:val="0"/>
        <w:shd w:val="clear" w:color="auto" w:fill="FFFFFF"/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47F79">
        <w:rPr>
          <w:rFonts w:ascii="Times New Roman" w:hAnsi="Times New Roman" w:cs="Times New Roman"/>
          <w:sz w:val="28"/>
          <w:szCs w:val="28"/>
          <w:lang w:eastAsia="ru-RU"/>
        </w:rPr>
        <w:t>Заключение Контрольно–счётн</w:t>
      </w:r>
      <w:r w:rsidR="00DF3B91" w:rsidRPr="00247F79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F3B91" w:rsidRPr="00247F79">
        <w:rPr>
          <w:rFonts w:ascii="Times New Roman" w:hAnsi="Times New Roman" w:cs="Times New Roman"/>
          <w:sz w:val="28"/>
          <w:szCs w:val="28"/>
          <w:lang w:eastAsia="ru-RU"/>
        </w:rPr>
        <w:t>палаты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11CE0" w:rsidRPr="00247F79">
        <w:rPr>
          <w:rFonts w:ascii="Times New Roman" w:hAnsi="Times New Roman" w:cs="Times New Roman"/>
          <w:sz w:val="28"/>
          <w:szCs w:val="28"/>
          <w:lang w:eastAsia="ru-RU"/>
        </w:rPr>
        <w:t>Каменск</w:t>
      </w:r>
      <w:r w:rsidR="00335EDA" w:rsidRPr="00247F79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район</w:t>
      </w:r>
      <w:r w:rsidR="00335EDA" w:rsidRPr="00247F79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Алтайского края (далее – Контрольно-счётн</w:t>
      </w:r>
      <w:r w:rsidR="00DF3B91" w:rsidRPr="00247F79">
        <w:rPr>
          <w:rFonts w:ascii="Times New Roman" w:hAnsi="Times New Roman" w:cs="Times New Roman"/>
          <w:sz w:val="28"/>
          <w:szCs w:val="28"/>
          <w:lang w:eastAsia="ru-RU"/>
        </w:rPr>
        <w:t>ая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F3B91" w:rsidRPr="00247F79">
        <w:rPr>
          <w:rFonts w:ascii="Times New Roman" w:hAnsi="Times New Roman" w:cs="Times New Roman"/>
          <w:sz w:val="28"/>
          <w:szCs w:val="28"/>
          <w:lang w:eastAsia="ru-RU"/>
        </w:rPr>
        <w:t>палата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) на </w:t>
      </w:r>
      <w:r w:rsidR="00335EDA" w:rsidRPr="00247F79">
        <w:rPr>
          <w:rFonts w:ascii="Times New Roman" w:hAnsi="Times New Roman" w:cs="Times New Roman"/>
          <w:sz w:val="28"/>
          <w:szCs w:val="28"/>
          <w:lang w:eastAsia="ru-RU"/>
        </w:rPr>
        <w:t>проект решения Каменского городского Совета депутатов Каменского района Алтайского края «О бюджете муниципального образования город Камень-на-Оби Каменского района Алтайского края на 2024 год и на плановый период 2025 и 2026 годов»</w:t>
      </w:r>
      <w:r w:rsidRPr="00247F79">
        <w:rPr>
          <w:rFonts w:ascii="Times New Roman" w:hAnsi="Times New Roman" w:cs="Times New Roman"/>
          <w:sz w:val="28"/>
          <w:szCs w:val="28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(далее – проект бюджета </w:t>
      </w:r>
      <w:r w:rsidR="0075493F"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городского 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поселения)</w:t>
      </w:r>
      <w:r w:rsidR="00322321" w:rsidRPr="00247F7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22321"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которое 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подготовлено в соответствии с Бюджетным кодексом Российской Федерации (далее - Бюджетный кодекс РФ</w:t>
      </w:r>
      <w:proofErr w:type="gramEnd"/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), </w:t>
      </w:r>
      <w:r w:rsidRPr="00247F79">
        <w:rPr>
          <w:rFonts w:ascii="Times New Roman" w:hAnsi="Times New Roman" w:cs="Times New Roman"/>
          <w:bCs/>
          <w:spacing w:val="1"/>
          <w:sz w:val="28"/>
          <w:szCs w:val="28"/>
          <w:lang w:eastAsia="ru-RU"/>
        </w:rPr>
        <w:t>Положением о бюджетном процессе и финансовом контроле в муниципальном образовании</w:t>
      </w:r>
      <w:r w:rsidR="00EE6753">
        <w:rPr>
          <w:rFonts w:ascii="Times New Roman" w:hAnsi="Times New Roman" w:cs="Times New Roman"/>
          <w:bCs/>
          <w:spacing w:val="1"/>
          <w:sz w:val="28"/>
          <w:szCs w:val="28"/>
          <w:lang w:eastAsia="ru-RU"/>
        </w:rPr>
        <w:t xml:space="preserve"> город Камень-на-Оби </w:t>
      </w:r>
      <w:r w:rsidRPr="00247F79">
        <w:rPr>
          <w:rFonts w:ascii="Times New Roman" w:hAnsi="Times New Roman" w:cs="Times New Roman"/>
          <w:bCs/>
          <w:spacing w:val="1"/>
          <w:sz w:val="28"/>
          <w:szCs w:val="28"/>
          <w:lang w:eastAsia="ru-RU"/>
        </w:rPr>
        <w:t xml:space="preserve"> </w:t>
      </w:r>
      <w:r w:rsidR="00311CE0" w:rsidRPr="00247F79">
        <w:rPr>
          <w:rFonts w:ascii="Times New Roman" w:hAnsi="Times New Roman" w:cs="Times New Roman"/>
          <w:bCs/>
          <w:spacing w:val="1"/>
          <w:sz w:val="28"/>
          <w:szCs w:val="28"/>
          <w:lang w:eastAsia="ru-RU"/>
        </w:rPr>
        <w:t>Каменск</w:t>
      </w:r>
      <w:r w:rsidR="00EE6753">
        <w:rPr>
          <w:rFonts w:ascii="Times New Roman" w:hAnsi="Times New Roman" w:cs="Times New Roman"/>
          <w:bCs/>
          <w:spacing w:val="1"/>
          <w:sz w:val="28"/>
          <w:szCs w:val="28"/>
          <w:lang w:eastAsia="ru-RU"/>
        </w:rPr>
        <w:t>ого</w:t>
      </w:r>
      <w:r w:rsidRPr="00247F79">
        <w:rPr>
          <w:rFonts w:ascii="Times New Roman" w:hAnsi="Times New Roman" w:cs="Times New Roman"/>
          <w:bCs/>
          <w:spacing w:val="1"/>
          <w:sz w:val="28"/>
          <w:szCs w:val="28"/>
          <w:lang w:eastAsia="ru-RU"/>
        </w:rPr>
        <w:t xml:space="preserve"> район Алтайского края от </w:t>
      </w:r>
      <w:r w:rsidR="00054BD1" w:rsidRPr="00247F79">
        <w:rPr>
          <w:rFonts w:ascii="Times New Roman" w:hAnsi="Times New Roman" w:cs="Times New Roman"/>
          <w:bCs/>
          <w:spacing w:val="1"/>
          <w:sz w:val="28"/>
          <w:szCs w:val="28"/>
          <w:lang w:eastAsia="ru-RU"/>
        </w:rPr>
        <w:t>2</w:t>
      </w:r>
      <w:r w:rsidR="00EE6753">
        <w:rPr>
          <w:rFonts w:ascii="Times New Roman" w:hAnsi="Times New Roman" w:cs="Times New Roman"/>
          <w:bCs/>
          <w:spacing w:val="1"/>
          <w:sz w:val="28"/>
          <w:szCs w:val="28"/>
          <w:lang w:eastAsia="ru-RU"/>
        </w:rPr>
        <w:t>4</w:t>
      </w:r>
      <w:r w:rsidR="0075493F" w:rsidRPr="00247F79">
        <w:rPr>
          <w:rFonts w:ascii="Times New Roman" w:hAnsi="Times New Roman" w:cs="Times New Roman"/>
          <w:bCs/>
          <w:spacing w:val="1"/>
          <w:sz w:val="28"/>
          <w:szCs w:val="28"/>
          <w:lang w:eastAsia="ru-RU"/>
        </w:rPr>
        <w:t>.</w:t>
      </w:r>
      <w:r w:rsidR="00054BD1" w:rsidRPr="00247F79">
        <w:rPr>
          <w:rFonts w:ascii="Times New Roman" w:hAnsi="Times New Roman" w:cs="Times New Roman"/>
          <w:bCs/>
          <w:spacing w:val="1"/>
          <w:sz w:val="28"/>
          <w:szCs w:val="28"/>
          <w:lang w:eastAsia="ru-RU"/>
        </w:rPr>
        <w:t>12</w:t>
      </w:r>
      <w:r w:rsidRPr="00247F79">
        <w:rPr>
          <w:rFonts w:ascii="Times New Roman" w:hAnsi="Times New Roman" w:cs="Times New Roman"/>
          <w:bCs/>
          <w:spacing w:val="1"/>
          <w:sz w:val="28"/>
          <w:szCs w:val="28"/>
          <w:lang w:eastAsia="ru-RU"/>
        </w:rPr>
        <w:t>.202</w:t>
      </w:r>
      <w:r w:rsidR="00054BD1" w:rsidRPr="00247F79">
        <w:rPr>
          <w:rFonts w:ascii="Times New Roman" w:hAnsi="Times New Roman" w:cs="Times New Roman"/>
          <w:bCs/>
          <w:spacing w:val="1"/>
          <w:sz w:val="28"/>
          <w:szCs w:val="28"/>
          <w:lang w:eastAsia="ru-RU"/>
        </w:rPr>
        <w:t>1</w:t>
      </w:r>
      <w:r w:rsidRPr="00247F79">
        <w:rPr>
          <w:rFonts w:ascii="Times New Roman" w:hAnsi="Times New Roman" w:cs="Times New Roman"/>
          <w:bCs/>
          <w:spacing w:val="1"/>
          <w:sz w:val="28"/>
          <w:szCs w:val="28"/>
          <w:lang w:eastAsia="ru-RU"/>
        </w:rPr>
        <w:t xml:space="preserve"> №</w:t>
      </w:r>
      <w:r w:rsidR="00EE6753">
        <w:rPr>
          <w:rFonts w:ascii="Times New Roman" w:hAnsi="Times New Roman" w:cs="Times New Roman"/>
          <w:bCs/>
          <w:spacing w:val="1"/>
          <w:sz w:val="28"/>
          <w:szCs w:val="28"/>
          <w:lang w:eastAsia="ru-RU"/>
        </w:rPr>
        <w:t>13</w:t>
      </w:r>
      <w:r w:rsidRPr="00247F79">
        <w:rPr>
          <w:rFonts w:ascii="Times New Roman" w:hAnsi="Times New Roman" w:cs="Times New Roman"/>
          <w:bCs/>
          <w:spacing w:val="1"/>
          <w:sz w:val="28"/>
          <w:szCs w:val="28"/>
          <w:lang w:eastAsia="ru-RU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(далее - Положение о бюджетном процессе), </w:t>
      </w:r>
      <w:r w:rsidRPr="00247F79">
        <w:rPr>
          <w:rFonts w:ascii="Times New Roman" w:hAnsi="Times New Roman" w:cs="Times New Roman"/>
          <w:sz w:val="28"/>
          <w:szCs w:val="28"/>
        </w:rPr>
        <w:t>стандартом внешнего муниципального финансового контроля  СВМФК 0</w:t>
      </w:r>
      <w:r w:rsidR="00054BD1" w:rsidRPr="00247F79">
        <w:rPr>
          <w:rFonts w:ascii="Times New Roman" w:hAnsi="Times New Roman" w:cs="Times New Roman"/>
          <w:sz w:val="28"/>
          <w:szCs w:val="28"/>
        </w:rPr>
        <w:t>5</w:t>
      </w:r>
      <w:r w:rsidRPr="00247F79">
        <w:rPr>
          <w:rFonts w:ascii="Times New Roman" w:hAnsi="Times New Roman" w:cs="Times New Roman"/>
          <w:sz w:val="28"/>
          <w:szCs w:val="28"/>
        </w:rPr>
        <w:t xml:space="preserve"> «Экспертиза проекта бюджета на очередной финансовый год и плановый период», утвержденным распоряжением </w:t>
      </w:r>
      <w:r w:rsidR="00DF3B91" w:rsidRPr="00247F79">
        <w:rPr>
          <w:rFonts w:ascii="Times New Roman" w:hAnsi="Times New Roman" w:cs="Times New Roman"/>
          <w:sz w:val="28"/>
          <w:szCs w:val="28"/>
        </w:rPr>
        <w:t>Контрольно-счетной  палатой</w:t>
      </w:r>
      <w:r w:rsidRPr="00247F79">
        <w:rPr>
          <w:rFonts w:ascii="Times New Roman" w:hAnsi="Times New Roman" w:cs="Times New Roman"/>
          <w:sz w:val="28"/>
          <w:szCs w:val="28"/>
        </w:rPr>
        <w:t xml:space="preserve"> от </w:t>
      </w:r>
      <w:r w:rsidR="00322321" w:rsidRPr="00247F79">
        <w:rPr>
          <w:rFonts w:ascii="Times New Roman" w:hAnsi="Times New Roman" w:cs="Times New Roman"/>
          <w:sz w:val="28"/>
          <w:szCs w:val="28"/>
        </w:rPr>
        <w:t>0</w:t>
      </w:r>
      <w:r w:rsidRPr="00247F79">
        <w:rPr>
          <w:rFonts w:ascii="Times New Roman" w:hAnsi="Times New Roman" w:cs="Times New Roman"/>
          <w:sz w:val="28"/>
          <w:szCs w:val="28"/>
        </w:rPr>
        <w:t>3.</w:t>
      </w:r>
      <w:r w:rsidR="00322321" w:rsidRPr="00247F79">
        <w:rPr>
          <w:rFonts w:ascii="Times New Roman" w:hAnsi="Times New Roman" w:cs="Times New Roman"/>
          <w:sz w:val="28"/>
          <w:szCs w:val="28"/>
        </w:rPr>
        <w:t>10</w:t>
      </w:r>
      <w:r w:rsidRPr="00247F79">
        <w:rPr>
          <w:rFonts w:ascii="Times New Roman" w:hAnsi="Times New Roman" w:cs="Times New Roman"/>
          <w:sz w:val="28"/>
          <w:szCs w:val="28"/>
        </w:rPr>
        <w:t>.202</w:t>
      </w:r>
      <w:r w:rsidR="00322321" w:rsidRPr="00247F79">
        <w:rPr>
          <w:rFonts w:ascii="Times New Roman" w:hAnsi="Times New Roman" w:cs="Times New Roman"/>
          <w:sz w:val="28"/>
          <w:szCs w:val="28"/>
        </w:rPr>
        <w:t>3</w:t>
      </w:r>
      <w:r w:rsidRPr="00247F79">
        <w:rPr>
          <w:rFonts w:ascii="Times New Roman" w:hAnsi="Times New Roman" w:cs="Times New Roman"/>
          <w:sz w:val="28"/>
          <w:szCs w:val="28"/>
        </w:rPr>
        <w:t xml:space="preserve"> № </w:t>
      </w:r>
      <w:r w:rsidR="00322321" w:rsidRPr="00247F79">
        <w:rPr>
          <w:rFonts w:ascii="Times New Roman" w:hAnsi="Times New Roman" w:cs="Times New Roman"/>
          <w:sz w:val="28"/>
          <w:szCs w:val="28"/>
        </w:rPr>
        <w:t>5</w:t>
      </w:r>
      <w:r w:rsidR="00324622">
        <w:rPr>
          <w:rFonts w:ascii="Times New Roman" w:hAnsi="Times New Roman" w:cs="Times New Roman"/>
          <w:sz w:val="28"/>
          <w:szCs w:val="28"/>
        </w:rPr>
        <w:t>.</w:t>
      </w:r>
    </w:p>
    <w:p w14:paraId="17A45F0D" w14:textId="4D0DE20A" w:rsidR="008A7283" w:rsidRPr="00247F79" w:rsidRDefault="0011265E" w:rsidP="0011265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11265E">
        <w:rPr>
          <w:rFonts w:ascii="Times New Roman" w:hAnsi="Times New Roman" w:cs="Times New Roman"/>
          <w:sz w:val="28"/>
          <w:szCs w:val="28"/>
          <w:lang w:eastAsia="ru-RU"/>
        </w:rPr>
        <w:t>роект решения Каменского городского Совета депутатов Каменского района Алтайского края «О бюджете муниципального образования город Камень-на-Оби Каменского района Алтайского края на 2024 год и на плановый период 2025 и 2026 годов»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внесен Администрацией Каменского района городской</w:t>
      </w:r>
      <w:r w:rsidRPr="0011265E">
        <w:rPr>
          <w:rFonts w:ascii="Times New Roman" w:hAnsi="Times New Roman" w:cs="Times New Roman"/>
          <w:sz w:val="28"/>
          <w:szCs w:val="28"/>
          <w:lang w:eastAsia="ru-RU"/>
        </w:rPr>
        <w:t xml:space="preserve"> Совет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депутатов </w:t>
      </w:r>
      <w:r w:rsidRPr="0011265E">
        <w:rPr>
          <w:rFonts w:ascii="Times New Roman" w:hAnsi="Times New Roman" w:cs="Times New Roman"/>
          <w:sz w:val="28"/>
          <w:szCs w:val="28"/>
          <w:lang w:eastAsia="ru-RU"/>
        </w:rPr>
        <w:t>в установленный срок, соответствующий статье 185 Бюджетного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1265E">
        <w:rPr>
          <w:rFonts w:ascii="Times New Roman" w:hAnsi="Times New Roman" w:cs="Times New Roman"/>
          <w:sz w:val="28"/>
          <w:szCs w:val="28"/>
          <w:lang w:eastAsia="ru-RU"/>
        </w:rPr>
        <w:t>кодекса РФ (до 15 ноября)</w:t>
      </w:r>
      <w:r w:rsidR="00853624" w:rsidRPr="00247F7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B261086" w14:textId="3E499154" w:rsidR="006C49EA" w:rsidRPr="00247F79" w:rsidRDefault="006C49EA" w:rsidP="00247F79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33A6D49" w14:textId="77777777" w:rsidR="006C49EA" w:rsidRPr="00247F79" w:rsidRDefault="00380F66" w:rsidP="00604230">
      <w:pPr>
        <w:widowControl w:val="0"/>
        <w:shd w:val="clear" w:color="auto" w:fill="FFFFFF"/>
        <w:spacing w:after="0" w:line="240" w:lineRule="auto"/>
        <w:ind w:right="40" w:firstLine="7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47F79">
        <w:rPr>
          <w:rFonts w:ascii="Times New Roman" w:hAnsi="Times New Roman" w:cs="Times New Roman"/>
          <w:b/>
          <w:sz w:val="28"/>
          <w:szCs w:val="28"/>
          <w:lang w:eastAsia="ru-RU"/>
        </w:rPr>
        <w:t>К проверке представлены</w:t>
      </w:r>
      <w:r w:rsidR="006C49EA" w:rsidRPr="00247F7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документы и материалы:</w:t>
      </w:r>
    </w:p>
    <w:p w14:paraId="6D12E5DD" w14:textId="7B87CEB3" w:rsidR="00771946" w:rsidRPr="00247F79" w:rsidRDefault="006C49EA" w:rsidP="00247F79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b/>
          <w:sz w:val="28"/>
          <w:szCs w:val="28"/>
        </w:rPr>
        <w:t>1</w:t>
      </w:r>
      <w:r w:rsidRPr="00247F79">
        <w:rPr>
          <w:rFonts w:ascii="Times New Roman" w:hAnsi="Times New Roman" w:cs="Times New Roman"/>
          <w:sz w:val="28"/>
          <w:szCs w:val="28"/>
        </w:rPr>
        <w:t xml:space="preserve">.Основные направления бюджетной и налоговой политики муниципального образования  город Камень-на-Оби Каменского района </w:t>
      </w:r>
      <w:r w:rsidR="00604230">
        <w:rPr>
          <w:rFonts w:ascii="Times New Roman" w:hAnsi="Times New Roman" w:cs="Times New Roman"/>
          <w:sz w:val="28"/>
          <w:szCs w:val="28"/>
        </w:rPr>
        <w:t>А</w:t>
      </w:r>
      <w:r w:rsidRPr="00247F79">
        <w:rPr>
          <w:rFonts w:ascii="Times New Roman" w:hAnsi="Times New Roman" w:cs="Times New Roman"/>
          <w:sz w:val="28"/>
          <w:szCs w:val="28"/>
        </w:rPr>
        <w:t>лтайского края на 2024 год т плановый период 2025 и 2026 годов;</w:t>
      </w:r>
    </w:p>
    <w:p w14:paraId="58AF4EE3" w14:textId="4630B1CC" w:rsidR="007E5760" w:rsidRPr="00247F79" w:rsidRDefault="006C49EA" w:rsidP="00247F79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Hlk120615067"/>
      <w:r w:rsidRPr="00247F79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. Предварительные итоги </w:t>
      </w:r>
      <w:r w:rsidR="007E5760"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="007E5760"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социально-экономического развития 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городского поселения г. Камень-на-Оби за январь</w:t>
      </w:r>
      <w:r w:rsidR="00470786"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- июнь 2023 года и ожидаемые итоги социально-экономического развития  за 2023 год</w:t>
      </w:r>
      <w:r w:rsidR="009D7764" w:rsidRPr="00247F7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3A37DC3B" w14:textId="076743DF" w:rsidR="009D7764" w:rsidRPr="00247F79" w:rsidRDefault="009D7764" w:rsidP="00C4579C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F79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921B5"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B0C00" w:rsidRPr="0011265E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r w:rsidRPr="0011265E">
        <w:rPr>
          <w:rFonts w:ascii="Times New Roman" w:hAnsi="Times New Roman" w:cs="Times New Roman"/>
          <w:b/>
          <w:sz w:val="28"/>
          <w:szCs w:val="28"/>
          <w:lang w:eastAsia="ru-RU"/>
        </w:rPr>
        <w:t>рогноз социально-экономического развития городского поселения г. Камень-на-Оби Каменского района Алтайского края на 2024 год и плановый период 2025 и 2026 годов</w:t>
      </w:r>
      <w:r w:rsidR="00965654" w:rsidRPr="0011265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положения  о бюджетном процессе в муниципальном образовании  город </w:t>
      </w:r>
      <w:r w:rsidR="008B0C00" w:rsidRPr="0011265E">
        <w:rPr>
          <w:rFonts w:ascii="Times New Roman" w:hAnsi="Times New Roman" w:cs="Times New Roman"/>
          <w:b/>
          <w:sz w:val="28"/>
          <w:szCs w:val="28"/>
          <w:lang w:eastAsia="ru-RU"/>
        </w:rPr>
        <w:t>К</w:t>
      </w:r>
      <w:r w:rsidR="00965654" w:rsidRPr="0011265E">
        <w:rPr>
          <w:rFonts w:ascii="Times New Roman" w:hAnsi="Times New Roman" w:cs="Times New Roman"/>
          <w:b/>
          <w:sz w:val="28"/>
          <w:szCs w:val="28"/>
          <w:lang w:eastAsia="ru-RU"/>
        </w:rPr>
        <w:t>амень–на–Оби Каменского района Алтайского</w:t>
      </w:r>
      <w:r w:rsidR="00565D28" w:rsidRPr="0011265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не представлен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5B152F8D" w14:textId="409E2E7D" w:rsidR="00F97C50" w:rsidRPr="00247F79" w:rsidRDefault="00F97C50" w:rsidP="00C4579C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F79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. Прогноз основных характеристик о бюджете муниципального образования город Камень-на-Оби Каменского района Алтайского края на 2024 год и плановый период 2025 и  2026 годов;</w:t>
      </w:r>
    </w:p>
    <w:p w14:paraId="0F6A3F90" w14:textId="54FBF238" w:rsidR="00F97C50" w:rsidRPr="00247F79" w:rsidRDefault="00F97C50" w:rsidP="00C4579C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F79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. Пояснительная записка  к проекту бюджета городского поселения на 2024 год и на плановый период 2025 и 2026 годо</w:t>
      </w:r>
      <w:r w:rsidR="00090D1A" w:rsidRPr="00247F79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60882077" w14:textId="32EFC8D6" w:rsidR="00090D1A" w:rsidRPr="00247F79" w:rsidRDefault="00090D1A" w:rsidP="00C4579C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F79"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3D3B13" w:rsidRPr="00247F79">
        <w:rPr>
          <w:rFonts w:ascii="Times New Roman" w:hAnsi="Times New Roman" w:cs="Times New Roman"/>
          <w:sz w:val="28"/>
          <w:szCs w:val="28"/>
          <w:lang w:eastAsia="ru-RU"/>
        </w:rPr>
        <w:t>Верхний предел муниципального внутреннего долга на 1 января года планового периода 2025-2026 годов;</w:t>
      </w:r>
    </w:p>
    <w:p w14:paraId="33F897DA" w14:textId="04A30BA6" w:rsidR="003D3B13" w:rsidRPr="00247F79" w:rsidRDefault="003D3B13" w:rsidP="00C4579C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F79">
        <w:rPr>
          <w:rFonts w:ascii="Times New Roman" w:hAnsi="Times New Roman" w:cs="Times New Roman"/>
          <w:b/>
          <w:sz w:val="28"/>
          <w:szCs w:val="28"/>
          <w:lang w:eastAsia="ru-RU"/>
        </w:rPr>
        <w:t>7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. Оценка ожидаемого</w:t>
      </w:r>
      <w:r w:rsidR="009156AD"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исполнения бюджета </w:t>
      </w:r>
      <w:r w:rsidR="00604230"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r w:rsidR="009156AD" w:rsidRPr="00247F79">
        <w:rPr>
          <w:rFonts w:ascii="Times New Roman" w:hAnsi="Times New Roman" w:cs="Times New Roman"/>
          <w:sz w:val="28"/>
          <w:szCs w:val="28"/>
          <w:lang w:eastAsia="ru-RU"/>
        </w:rPr>
        <w:t>на текущий финансовый год;</w:t>
      </w:r>
    </w:p>
    <w:p w14:paraId="4AC21DE8" w14:textId="14E7CF77" w:rsidR="009156AD" w:rsidRPr="00247F79" w:rsidRDefault="009156AD" w:rsidP="00C4579C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F79">
        <w:rPr>
          <w:rFonts w:ascii="Times New Roman" w:hAnsi="Times New Roman" w:cs="Times New Roman"/>
          <w:b/>
          <w:sz w:val="28"/>
          <w:szCs w:val="28"/>
          <w:lang w:eastAsia="ru-RU"/>
        </w:rPr>
        <w:t>8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. Реестр источников доходов.</w:t>
      </w:r>
    </w:p>
    <w:p w14:paraId="06ECF00F" w14:textId="77777777" w:rsidR="009156AD" w:rsidRPr="00247F79" w:rsidRDefault="009156AD" w:rsidP="00C4579C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A447847" w14:textId="5D2DB4C6" w:rsidR="008A7283" w:rsidRPr="00247F79" w:rsidRDefault="008A7283" w:rsidP="00C457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47F79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В </w:t>
      </w:r>
      <w:r w:rsidR="00DB2FA6" w:rsidRPr="00247F79">
        <w:rPr>
          <w:rFonts w:ascii="Times New Roman" w:hAnsi="Times New Roman" w:cs="Times New Roman"/>
          <w:b/>
          <w:sz w:val="28"/>
          <w:szCs w:val="28"/>
          <w:lang w:eastAsia="ru-RU"/>
        </w:rPr>
        <w:t>нарушении</w:t>
      </w:r>
      <w:r w:rsidRPr="00247F7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соблюдения принципа открытости и гласности</w:t>
      </w:r>
      <w:r w:rsidR="009263F6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 w:rsidRPr="00247F7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263F6" w:rsidRPr="009263F6">
        <w:rPr>
          <w:rFonts w:ascii="Times New Roman" w:hAnsi="Times New Roman" w:cs="Times New Roman"/>
          <w:b/>
          <w:sz w:val="28"/>
          <w:szCs w:val="28"/>
          <w:lang w:eastAsia="ru-RU"/>
        </w:rPr>
        <w:t>обязательную открытость для общества и средств массовой информации проектов бюджетов, внесенных в законодательные (представительные) органы государственной власти (представительные органы муниципальных образований)</w:t>
      </w:r>
      <w:r w:rsidR="009263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47F7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соответствии требованиям статьи 36 Бюджетного кодекса РФ и пункта 6 статьи 52 Федерального закона№131-ФЗ «Об общих принципах организации местного самоуправления в Российской Федерации» </w:t>
      </w:r>
      <w:r w:rsidR="006B0F92" w:rsidRPr="00247F79">
        <w:rPr>
          <w:rFonts w:ascii="Times New Roman" w:hAnsi="Times New Roman" w:cs="Times New Roman"/>
          <w:b/>
          <w:sz w:val="28"/>
          <w:szCs w:val="28"/>
          <w:lang w:eastAsia="ru-RU"/>
        </w:rPr>
        <w:t>проект бюджета городского поселения</w:t>
      </w:r>
      <w:r w:rsidRPr="00247F7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 приложениями</w:t>
      </w:r>
      <w:r w:rsidR="00EE071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B2FA6" w:rsidRPr="00247F79">
        <w:rPr>
          <w:rFonts w:ascii="Times New Roman" w:hAnsi="Times New Roman" w:cs="Times New Roman"/>
          <w:b/>
          <w:sz w:val="28"/>
          <w:szCs w:val="28"/>
          <w:lang w:eastAsia="ru-RU"/>
        </w:rPr>
        <w:t>не</w:t>
      </w:r>
      <w:proofErr w:type="gramEnd"/>
      <w:r w:rsidR="00DB2FA6" w:rsidRPr="00247F7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247F79">
        <w:rPr>
          <w:rFonts w:ascii="Times New Roman" w:hAnsi="Times New Roman" w:cs="Times New Roman"/>
          <w:b/>
          <w:sz w:val="28"/>
          <w:szCs w:val="28"/>
          <w:lang w:eastAsia="ru-RU"/>
        </w:rPr>
        <w:t>размещен</w:t>
      </w:r>
      <w:proofErr w:type="gramEnd"/>
      <w:r w:rsidRPr="00247F7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</w:t>
      </w:r>
      <w:r w:rsidR="00357956" w:rsidRPr="00247F7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официальном </w:t>
      </w:r>
      <w:r w:rsidRPr="00247F7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сайте Администрации </w:t>
      </w:r>
      <w:r w:rsidR="0075493F" w:rsidRPr="00247F7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города </w:t>
      </w:r>
      <w:r w:rsidR="00311CE0" w:rsidRPr="00247F79">
        <w:rPr>
          <w:rFonts w:ascii="Times New Roman" w:hAnsi="Times New Roman" w:cs="Times New Roman"/>
          <w:b/>
          <w:sz w:val="28"/>
          <w:szCs w:val="28"/>
          <w:lang w:eastAsia="ru-RU"/>
        </w:rPr>
        <w:t>Камень-на-Оби</w:t>
      </w:r>
      <w:r w:rsidR="0075493F" w:rsidRPr="00247F7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11CE0" w:rsidRPr="00247F79">
        <w:rPr>
          <w:rFonts w:ascii="Times New Roman" w:hAnsi="Times New Roman" w:cs="Times New Roman"/>
          <w:b/>
          <w:sz w:val="28"/>
          <w:szCs w:val="28"/>
          <w:lang w:eastAsia="ru-RU"/>
        </w:rPr>
        <w:t>Каменского</w:t>
      </w:r>
      <w:r w:rsidRPr="00247F7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района</w:t>
      </w:r>
      <w:r w:rsidR="00D50546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bookmarkStart w:id="1" w:name="_GoBack"/>
      <w:bookmarkEnd w:id="1"/>
    </w:p>
    <w:p w14:paraId="5FC73B65" w14:textId="77777777" w:rsidR="008A7283" w:rsidRPr="00247F79" w:rsidRDefault="008A7283" w:rsidP="00C4579C">
      <w:pPr>
        <w:pStyle w:val="a3"/>
        <w:ind w:left="1033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93E7857" w14:textId="6AF8722B" w:rsidR="008A7283" w:rsidRDefault="008A7283" w:rsidP="00C4579C">
      <w:pPr>
        <w:pStyle w:val="Default"/>
        <w:numPr>
          <w:ilvl w:val="0"/>
          <w:numId w:val="18"/>
        </w:numPr>
        <w:jc w:val="both"/>
        <w:rPr>
          <w:b/>
          <w:bCs/>
          <w:color w:val="auto"/>
          <w:sz w:val="28"/>
          <w:szCs w:val="28"/>
        </w:rPr>
      </w:pPr>
      <w:r w:rsidRPr="00247F79">
        <w:rPr>
          <w:b/>
          <w:bCs/>
          <w:color w:val="auto"/>
          <w:sz w:val="28"/>
          <w:szCs w:val="28"/>
        </w:rPr>
        <w:t xml:space="preserve">Общая характеристика проекта </w:t>
      </w:r>
      <w:r w:rsidR="00776D85" w:rsidRPr="00247F79">
        <w:rPr>
          <w:b/>
          <w:bCs/>
          <w:color w:val="auto"/>
          <w:sz w:val="28"/>
          <w:szCs w:val="28"/>
        </w:rPr>
        <w:t>бюджета городского поселения</w:t>
      </w:r>
    </w:p>
    <w:p w14:paraId="17198628" w14:textId="77777777" w:rsidR="008D1BEA" w:rsidRPr="00247F79" w:rsidRDefault="008D1BEA" w:rsidP="008D1BEA">
      <w:pPr>
        <w:pStyle w:val="Default"/>
        <w:ind w:left="1020"/>
        <w:jc w:val="both"/>
        <w:rPr>
          <w:b/>
          <w:bCs/>
          <w:color w:val="auto"/>
          <w:sz w:val="28"/>
          <w:szCs w:val="28"/>
        </w:rPr>
      </w:pPr>
    </w:p>
    <w:p w14:paraId="3F51AFDE" w14:textId="30747F42" w:rsidR="001C4204" w:rsidRDefault="001C4204" w:rsidP="001C4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4204">
        <w:rPr>
          <w:color w:val="auto"/>
          <w:sz w:val="28"/>
          <w:szCs w:val="28"/>
        </w:rPr>
        <w:t xml:space="preserve">       </w:t>
      </w:r>
      <w:r w:rsidRPr="001C4204">
        <w:rPr>
          <w:rFonts w:ascii="Times New Roman" w:hAnsi="Times New Roman" w:cs="Times New Roman"/>
          <w:sz w:val="28"/>
          <w:szCs w:val="28"/>
        </w:rPr>
        <w:t>В соответствии со статьей 174.1 Бюджетного кодекса РФ доходы бюджета прогнозируются на основе прогноза социально-экономического развития территории</w:t>
      </w:r>
      <w:r w:rsidR="003269D2">
        <w:rPr>
          <w:rFonts w:ascii="Times New Roman" w:hAnsi="Times New Roman" w:cs="Times New Roman"/>
          <w:sz w:val="28"/>
          <w:szCs w:val="28"/>
        </w:rPr>
        <w:t>,</w:t>
      </w:r>
      <w:r w:rsidRPr="001C4204">
        <w:rPr>
          <w:rFonts w:ascii="Times New Roman" w:hAnsi="Times New Roman" w:cs="Times New Roman"/>
          <w:sz w:val="28"/>
          <w:szCs w:val="28"/>
        </w:rPr>
        <w:t xml:space="preserve"> в условиях действующего на день внесения проекта решения о бюджете в представительный орган, законодательства о налогах и сборах и бюджетного законодательства Российской</w:t>
      </w:r>
      <w:r w:rsidRPr="00EF0565">
        <w:rPr>
          <w:rFonts w:ascii="Times New Roman" w:hAnsi="Times New Roman" w:cs="Times New Roman"/>
          <w:sz w:val="28"/>
          <w:szCs w:val="28"/>
        </w:rPr>
        <w:t xml:space="preserve"> Федерации, а также законодательства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565">
        <w:rPr>
          <w:rFonts w:ascii="Times New Roman" w:hAnsi="Times New Roman" w:cs="Times New Roman"/>
          <w:sz w:val="28"/>
          <w:szCs w:val="28"/>
        </w:rPr>
        <w:t>Федерации, законов субъектов Российской Федерации и муниципальных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565">
        <w:rPr>
          <w:rFonts w:ascii="Times New Roman" w:hAnsi="Times New Roman" w:cs="Times New Roman"/>
          <w:sz w:val="28"/>
          <w:szCs w:val="28"/>
        </w:rPr>
        <w:t>представительных органов муниципальных образований, устанавливающих неналоговые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565">
        <w:rPr>
          <w:rFonts w:ascii="Times New Roman" w:hAnsi="Times New Roman" w:cs="Times New Roman"/>
          <w:sz w:val="28"/>
          <w:szCs w:val="28"/>
        </w:rPr>
        <w:t>доходы бюджетов бюджетной системы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565">
        <w:rPr>
          <w:rFonts w:ascii="Times New Roman" w:hAnsi="Times New Roman" w:cs="Times New Roman"/>
          <w:sz w:val="28"/>
          <w:szCs w:val="28"/>
        </w:rPr>
        <w:t>Для реалистического определения объемов доходного потенциала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565">
        <w:rPr>
          <w:rFonts w:ascii="Times New Roman" w:hAnsi="Times New Roman" w:cs="Times New Roman"/>
          <w:sz w:val="28"/>
          <w:szCs w:val="28"/>
        </w:rPr>
        <w:t>необходимо оценить перспективы экономического развития. Поэтому прогноз социально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F0565">
        <w:rPr>
          <w:rFonts w:ascii="Times New Roman" w:hAnsi="Times New Roman" w:cs="Times New Roman"/>
          <w:sz w:val="28"/>
          <w:szCs w:val="28"/>
        </w:rPr>
        <w:t>экономического развития территории является основой для формирования бюджета.</w:t>
      </w:r>
    </w:p>
    <w:p w14:paraId="04E99DC1" w14:textId="4D6EA478" w:rsidR="00A92307" w:rsidRDefault="00A92307" w:rsidP="00A923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92307">
        <w:rPr>
          <w:rFonts w:ascii="Times New Roman" w:hAnsi="Times New Roman" w:cs="Times New Roman"/>
          <w:sz w:val="28"/>
          <w:szCs w:val="28"/>
        </w:rPr>
        <w:t>Контрольно-счетной палатой выборочно проведен анализ отдельных статей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307">
        <w:rPr>
          <w:rFonts w:ascii="Times New Roman" w:hAnsi="Times New Roman" w:cs="Times New Roman"/>
          <w:sz w:val="28"/>
          <w:szCs w:val="28"/>
        </w:rPr>
        <w:t>представленн</w:t>
      </w:r>
      <w:r>
        <w:rPr>
          <w:rFonts w:ascii="Times New Roman" w:hAnsi="Times New Roman" w:cs="Times New Roman"/>
          <w:sz w:val="28"/>
          <w:szCs w:val="28"/>
        </w:rPr>
        <w:t>ых в таблице</w:t>
      </w:r>
      <w:r w:rsidRPr="00A92307">
        <w:rPr>
          <w:rFonts w:ascii="Times New Roman" w:hAnsi="Times New Roman" w:cs="Times New Roman"/>
          <w:sz w:val="28"/>
          <w:szCs w:val="28"/>
        </w:rPr>
        <w:t xml:space="preserve"> </w:t>
      </w:r>
      <w:r w:rsidR="00586F2C">
        <w:rPr>
          <w:rFonts w:ascii="Times New Roman" w:hAnsi="Times New Roman" w:cs="Times New Roman"/>
          <w:sz w:val="28"/>
          <w:szCs w:val="28"/>
        </w:rPr>
        <w:t>«</w:t>
      </w:r>
      <w:r w:rsidRPr="00A92307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г. Камень-на-Оби Каменского района Алтайского края</w:t>
      </w:r>
      <w:r w:rsidRPr="00A92307">
        <w:rPr>
          <w:rFonts w:ascii="Times New Roman" w:hAnsi="Times New Roman" w:cs="Times New Roman"/>
          <w:sz w:val="28"/>
          <w:szCs w:val="28"/>
        </w:rPr>
        <w:t xml:space="preserve"> в части соответствия основных показателей</w:t>
      </w:r>
      <w:r w:rsidR="00586F2C">
        <w:rPr>
          <w:rFonts w:ascii="Times New Roman" w:hAnsi="Times New Roman" w:cs="Times New Roman"/>
          <w:sz w:val="28"/>
          <w:szCs w:val="28"/>
        </w:rPr>
        <w:t>»</w:t>
      </w:r>
      <w:r w:rsidRPr="00A92307">
        <w:rPr>
          <w:rFonts w:ascii="Times New Roman" w:hAnsi="Times New Roman" w:cs="Times New Roman"/>
          <w:sz w:val="28"/>
          <w:szCs w:val="28"/>
        </w:rPr>
        <w:t>.</w:t>
      </w:r>
    </w:p>
    <w:p w14:paraId="5F42D6DA" w14:textId="5E188D8F" w:rsidR="00586F2C" w:rsidRPr="00586F2C" w:rsidRDefault="00586F2C" w:rsidP="00586F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86F2C">
        <w:rPr>
          <w:rFonts w:ascii="Times New Roman" w:hAnsi="Times New Roman" w:cs="Times New Roman"/>
          <w:b/>
          <w:sz w:val="28"/>
          <w:szCs w:val="28"/>
        </w:rPr>
        <w:t>Инвестиции</w:t>
      </w:r>
      <w:r w:rsidRPr="00586F2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F2C">
        <w:rPr>
          <w:rFonts w:ascii="Times New Roman" w:hAnsi="Times New Roman" w:cs="Times New Roman"/>
          <w:sz w:val="28"/>
          <w:szCs w:val="28"/>
        </w:rPr>
        <w:t xml:space="preserve">Согласно Прогнозу СЭР в 2024-2026 годах </w:t>
      </w:r>
      <w:proofErr w:type="gramStart"/>
      <w:r w:rsidRPr="00586F2C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</w:p>
    <w:p w14:paraId="22395911" w14:textId="0FA46684" w:rsidR="00586F2C" w:rsidRPr="00586F2C" w:rsidRDefault="00586F2C" w:rsidP="00586F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6F2C">
        <w:rPr>
          <w:rFonts w:ascii="Times New Roman" w:hAnsi="Times New Roman" w:cs="Times New Roman"/>
          <w:sz w:val="28"/>
          <w:szCs w:val="28"/>
        </w:rPr>
        <w:t xml:space="preserve">положительная динамика инвестиций в основной капитал относительно оценки 2023 года от </w:t>
      </w:r>
      <w:r>
        <w:rPr>
          <w:rFonts w:ascii="Times New Roman" w:hAnsi="Times New Roman" w:cs="Times New Roman"/>
          <w:sz w:val="28"/>
          <w:szCs w:val="28"/>
        </w:rPr>
        <w:t>316,0</w:t>
      </w:r>
      <w:r w:rsidRPr="00586F2C">
        <w:rPr>
          <w:rFonts w:ascii="Times New Roman" w:hAnsi="Times New Roman" w:cs="Times New Roman"/>
          <w:sz w:val="28"/>
          <w:szCs w:val="28"/>
        </w:rPr>
        <w:t xml:space="preserve"> млн. руб. до </w:t>
      </w:r>
      <w:r>
        <w:rPr>
          <w:rFonts w:ascii="Times New Roman" w:hAnsi="Times New Roman" w:cs="Times New Roman"/>
          <w:sz w:val="28"/>
          <w:szCs w:val="28"/>
        </w:rPr>
        <w:t>365,0</w:t>
      </w:r>
      <w:r w:rsidRPr="00586F2C">
        <w:rPr>
          <w:rFonts w:ascii="Times New Roman" w:hAnsi="Times New Roman" w:cs="Times New Roman"/>
          <w:sz w:val="28"/>
          <w:szCs w:val="28"/>
        </w:rPr>
        <w:t xml:space="preserve"> млн. руб., в среднем прирост инвестиций составит 115,5%.Объем инвестиций в основной капитал в планируемом периоде предполагается с увеличением. Рост инвестиций напрямую влияет не только на уровень налоговых поступлений, создание дополнительных рабочих мест, но и на качество жизни.</w:t>
      </w:r>
    </w:p>
    <w:p w14:paraId="50DC6FCB" w14:textId="42325474" w:rsidR="00586F2C" w:rsidRPr="00586F2C" w:rsidRDefault="00586F2C" w:rsidP="00586F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6F2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Но так как</w:t>
      </w:r>
      <w:r w:rsidRPr="00586F2C">
        <w:rPr>
          <w:rFonts w:ascii="Times New Roman" w:hAnsi="Times New Roman" w:cs="Times New Roman"/>
          <w:sz w:val="28"/>
          <w:szCs w:val="28"/>
        </w:rPr>
        <w:t xml:space="preserve"> пояснительн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86F2C">
        <w:rPr>
          <w:rFonts w:ascii="Times New Roman" w:hAnsi="Times New Roman" w:cs="Times New Roman"/>
          <w:sz w:val="28"/>
          <w:szCs w:val="28"/>
        </w:rPr>
        <w:t xml:space="preserve"> записк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86F2C">
        <w:rPr>
          <w:rFonts w:ascii="Times New Roman" w:hAnsi="Times New Roman" w:cs="Times New Roman"/>
          <w:sz w:val="28"/>
          <w:szCs w:val="28"/>
        </w:rPr>
        <w:t xml:space="preserve"> к Прогнозу СЭР не </w:t>
      </w:r>
      <w:r>
        <w:rPr>
          <w:rFonts w:ascii="Times New Roman" w:hAnsi="Times New Roman" w:cs="Times New Roman"/>
          <w:sz w:val="28"/>
          <w:szCs w:val="28"/>
        </w:rPr>
        <w:t>представлена</w:t>
      </w:r>
      <w:r w:rsidRPr="00586F2C">
        <w:rPr>
          <w:rFonts w:ascii="Times New Roman" w:hAnsi="Times New Roman" w:cs="Times New Roman"/>
          <w:sz w:val="28"/>
          <w:szCs w:val="28"/>
        </w:rPr>
        <w:t xml:space="preserve"> 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F2C">
        <w:rPr>
          <w:rFonts w:ascii="Times New Roman" w:hAnsi="Times New Roman" w:cs="Times New Roman"/>
          <w:sz w:val="28"/>
          <w:szCs w:val="28"/>
        </w:rPr>
        <w:t>инвестиционных</w:t>
      </w:r>
      <w:r>
        <w:rPr>
          <w:rFonts w:ascii="Times New Roman" w:hAnsi="Times New Roman" w:cs="Times New Roman"/>
          <w:sz w:val="28"/>
          <w:szCs w:val="28"/>
        </w:rPr>
        <w:t xml:space="preserve"> проектов на планируемый период, сроки их реализации по годам, так же </w:t>
      </w:r>
      <w:r w:rsidRPr="00586F2C">
        <w:rPr>
          <w:rFonts w:ascii="Times New Roman" w:hAnsi="Times New Roman" w:cs="Times New Roman"/>
          <w:sz w:val="28"/>
          <w:szCs w:val="28"/>
        </w:rPr>
        <w:t>невозможно определить влияние результатов реализации инвестиционных проектов на доходную часть бюджета.</w:t>
      </w:r>
    </w:p>
    <w:p w14:paraId="33B9AE64" w14:textId="5213DA8C" w:rsidR="00586F2C" w:rsidRPr="00586F2C" w:rsidRDefault="00586F2C" w:rsidP="00586F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6F2C">
        <w:rPr>
          <w:rFonts w:ascii="Times New Roman" w:hAnsi="Times New Roman" w:cs="Times New Roman"/>
          <w:sz w:val="28"/>
          <w:szCs w:val="28"/>
        </w:rPr>
        <w:t xml:space="preserve">      </w:t>
      </w:r>
      <w:r w:rsidRPr="00586F2C">
        <w:rPr>
          <w:rFonts w:ascii="Times New Roman" w:hAnsi="Times New Roman" w:cs="Times New Roman"/>
          <w:b/>
          <w:sz w:val="28"/>
          <w:szCs w:val="28"/>
        </w:rPr>
        <w:t>Торговля.</w:t>
      </w:r>
      <w:r w:rsidRPr="00586F2C">
        <w:rPr>
          <w:rFonts w:ascii="Times New Roman" w:hAnsi="Times New Roman" w:cs="Times New Roman"/>
          <w:sz w:val="28"/>
          <w:szCs w:val="28"/>
        </w:rPr>
        <w:t xml:space="preserve"> Согласно Прогнозу СЭР в </w:t>
      </w:r>
      <w:r>
        <w:rPr>
          <w:rFonts w:ascii="Times New Roman" w:hAnsi="Times New Roman" w:cs="Times New Roman"/>
          <w:sz w:val="28"/>
          <w:szCs w:val="28"/>
        </w:rPr>
        <w:t>городском поселении</w:t>
      </w:r>
      <w:r w:rsidRPr="00586F2C">
        <w:rPr>
          <w:rFonts w:ascii="Times New Roman" w:hAnsi="Times New Roman" w:cs="Times New Roman"/>
          <w:sz w:val="28"/>
          <w:szCs w:val="28"/>
        </w:rPr>
        <w:t xml:space="preserve"> сохраняется тенденция формирования оборотов розничной торговли в основном, за счет продажи товаров в стационарной торговой сети. Товарная насыщенность потребительского рынка будет носить устойчивый характер и в полной мере </w:t>
      </w:r>
      <w:r w:rsidRPr="00586F2C">
        <w:rPr>
          <w:rFonts w:ascii="Times New Roman" w:hAnsi="Times New Roman" w:cs="Times New Roman"/>
          <w:sz w:val="28"/>
          <w:szCs w:val="28"/>
        </w:rPr>
        <w:lastRenderedPageBreak/>
        <w:t>соответствовать платежному спросу населения на важнейшие продукты питания. Оборот розничной торговли к предыдущему году</w:t>
      </w:r>
      <w:r>
        <w:rPr>
          <w:rFonts w:ascii="Times New Roman" w:hAnsi="Times New Roman" w:cs="Times New Roman"/>
          <w:sz w:val="28"/>
          <w:szCs w:val="28"/>
        </w:rPr>
        <w:t xml:space="preserve"> (2023 год)</w:t>
      </w:r>
      <w:r w:rsidRPr="00586F2C">
        <w:rPr>
          <w:rFonts w:ascii="Times New Roman" w:hAnsi="Times New Roman" w:cs="Times New Roman"/>
          <w:sz w:val="28"/>
          <w:szCs w:val="28"/>
        </w:rPr>
        <w:t xml:space="preserve"> в сопоставимых ценах на 2024-2026 годы составит 106%, 106%, 107%</w:t>
      </w:r>
    </w:p>
    <w:p w14:paraId="7563FE87" w14:textId="77777777" w:rsidR="00586F2C" w:rsidRPr="00586F2C" w:rsidRDefault="00586F2C" w:rsidP="00586F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6F2C">
        <w:rPr>
          <w:rFonts w:ascii="Times New Roman" w:hAnsi="Times New Roman" w:cs="Times New Roman"/>
          <w:sz w:val="28"/>
          <w:szCs w:val="28"/>
        </w:rPr>
        <w:t>соответственно.</w:t>
      </w:r>
    </w:p>
    <w:p w14:paraId="2CC274A5" w14:textId="77777777" w:rsidR="0074515D" w:rsidRDefault="00586F2C" w:rsidP="007451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515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4515D" w:rsidRPr="0074515D">
        <w:rPr>
          <w:rFonts w:ascii="Times New Roman" w:hAnsi="Times New Roman" w:cs="Times New Roman"/>
          <w:b/>
          <w:sz w:val="28"/>
          <w:szCs w:val="28"/>
        </w:rPr>
        <w:t>Заработная плата</w:t>
      </w:r>
      <w:r w:rsidRPr="00586F2C">
        <w:rPr>
          <w:rFonts w:ascii="Times New Roman" w:hAnsi="Times New Roman" w:cs="Times New Roman"/>
          <w:sz w:val="28"/>
          <w:szCs w:val="28"/>
        </w:rPr>
        <w:t xml:space="preserve">. </w:t>
      </w:r>
      <w:r w:rsidR="0074515D" w:rsidRPr="0074515D">
        <w:rPr>
          <w:rFonts w:ascii="Times New Roman" w:hAnsi="Times New Roman" w:cs="Times New Roman"/>
          <w:sz w:val="28"/>
          <w:szCs w:val="28"/>
        </w:rPr>
        <w:t>Среднемесячная номинальная начисленная заработная плата составит в 2024 году 40</w:t>
      </w:r>
      <w:r w:rsidR="0074515D">
        <w:rPr>
          <w:rFonts w:ascii="Times New Roman" w:hAnsi="Times New Roman" w:cs="Times New Roman"/>
          <w:sz w:val="28"/>
          <w:szCs w:val="28"/>
        </w:rPr>
        <w:t>,</w:t>
      </w:r>
      <w:r w:rsidR="0074515D" w:rsidRPr="0074515D">
        <w:rPr>
          <w:rFonts w:ascii="Times New Roman" w:hAnsi="Times New Roman" w:cs="Times New Roman"/>
          <w:sz w:val="28"/>
          <w:szCs w:val="28"/>
        </w:rPr>
        <w:t>7 тыс. руб., в 2025году 44,0 тыс. руб., в 2026 год 47,7 тыс. руб.</w:t>
      </w:r>
    </w:p>
    <w:p w14:paraId="28BB1E09" w14:textId="4B1F8EE6" w:rsidR="008A7283" w:rsidRPr="00247F79" w:rsidRDefault="0074515D" w:rsidP="007451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пункта 4 статьи 169 Бюджетного кодекса РФ и статьёй </w:t>
      </w:r>
      <w:r w:rsidR="006B0F92" w:rsidRPr="00247F79">
        <w:rPr>
          <w:rFonts w:ascii="Times New Roman" w:hAnsi="Times New Roman" w:cs="Times New Roman"/>
          <w:sz w:val="28"/>
          <w:szCs w:val="28"/>
        </w:rPr>
        <w:t xml:space="preserve">11 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процессе, проект бюджета </w:t>
      </w:r>
      <w:r w:rsidR="006B0F92" w:rsidRPr="00247F79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8A7283" w:rsidRPr="00247F79">
        <w:rPr>
          <w:rFonts w:ascii="Times New Roman" w:hAnsi="Times New Roman" w:cs="Times New Roman"/>
          <w:sz w:val="28"/>
          <w:szCs w:val="28"/>
        </w:rPr>
        <w:t>составлен на три года (очередной финансовый год и плановый период).</w:t>
      </w:r>
    </w:p>
    <w:p w14:paraId="2D7C07E0" w14:textId="36F1D8BF" w:rsidR="008A7283" w:rsidRPr="00247F79" w:rsidRDefault="008A7283" w:rsidP="00C4579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47F79">
        <w:rPr>
          <w:color w:val="auto"/>
          <w:sz w:val="28"/>
          <w:szCs w:val="28"/>
        </w:rPr>
        <w:t xml:space="preserve">Представленный </w:t>
      </w:r>
      <w:r w:rsidR="006B0F92" w:rsidRPr="00247F79">
        <w:rPr>
          <w:color w:val="auto"/>
          <w:sz w:val="28"/>
          <w:szCs w:val="28"/>
        </w:rPr>
        <w:t>проект бюджета городского поселения</w:t>
      </w:r>
      <w:r w:rsidRPr="00247F79">
        <w:rPr>
          <w:color w:val="auto"/>
          <w:sz w:val="28"/>
          <w:szCs w:val="28"/>
        </w:rPr>
        <w:t xml:space="preserve"> содержит следующие основные характеристики:</w:t>
      </w:r>
    </w:p>
    <w:p w14:paraId="0A46F698" w14:textId="237F6FD8" w:rsidR="008A7283" w:rsidRPr="00247F79" w:rsidRDefault="008A7283" w:rsidP="00C4579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Основные характеристики </w:t>
      </w:r>
      <w:r w:rsidR="00776D85" w:rsidRPr="00247F79">
        <w:rPr>
          <w:rFonts w:ascii="Times New Roman" w:hAnsi="Times New Roman" w:cs="Times New Roman"/>
          <w:sz w:val="28"/>
          <w:szCs w:val="28"/>
          <w:lang w:eastAsia="ru-RU"/>
        </w:rPr>
        <w:t>бюджета городского поселения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на 202</w:t>
      </w:r>
      <w:r w:rsidR="00247F79" w:rsidRPr="00247F79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год:</w:t>
      </w:r>
    </w:p>
    <w:p w14:paraId="431CAC3A" w14:textId="77E113A4" w:rsidR="006B0F92" w:rsidRPr="00247F79" w:rsidRDefault="006B0F92" w:rsidP="00C4579C">
      <w:pPr>
        <w:pStyle w:val="a7"/>
        <w:widowControl w:val="0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 xml:space="preserve">прогнозируемый общий объем доходов бюджета городского поселения в сумме </w:t>
      </w:r>
      <w:r w:rsidR="006B1196" w:rsidRPr="006B1196">
        <w:rPr>
          <w:rFonts w:ascii="Times New Roman" w:hAnsi="Times New Roman" w:cs="Times New Roman"/>
          <w:b/>
          <w:sz w:val="28"/>
          <w:szCs w:val="28"/>
        </w:rPr>
        <w:t>115002,4</w:t>
      </w:r>
      <w:r w:rsidRPr="00247F79">
        <w:rPr>
          <w:rFonts w:ascii="Times New Roman" w:hAnsi="Times New Roman" w:cs="Times New Roman"/>
          <w:sz w:val="28"/>
          <w:szCs w:val="28"/>
        </w:rPr>
        <w:t xml:space="preserve"> тыс. рублей, в том числе объем межбюджетных трансфертов, получаемых из других бюджетов, в сумме </w:t>
      </w:r>
      <w:r w:rsidR="006B1196" w:rsidRPr="006B1196">
        <w:rPr>
          <w:rFonts w:ascii="Times New Roman" w:hAnsi="Times New Roman" w:cs="Times New Roman"/>
          <w:b/>
          <w:sz w:val="28"/>
          <w:szCs w:val="28"/>
        </w:rPr>
        <w:t>35301,4</w:t>
      </w:r>
      <w:r w:rsidRPr="00247F79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14:paraId="71BE2848" w14:textId="41AF20DE" w:rsidR="006B0F92" w:rsidRPr="00247F79" w:rsidRDefault="006B0F92" w:rsidP="00C4579C">
      <w:pPr>
        <w:pStyle w:val="a7"/>
        <w:widowControl w:val="0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 xml:space="preserve"> общий объем расходов бюджета городского поселения в сумме </w:t>
      </w:r>
      <w:r w:rsidR="006B1196">
        <w:rPr>
          <w:rFonts w:ascii="Times New Roman" w:hAnsi="Times New Roman" w:cs="Times New Roman"/>
          <w:sz w:val="28"/>
          <w:szCs w:val="28"/>
        </w:rPr>
        <w:t>114602,4</w:t>
      </w:r>
      <w:r w:rsidRPr="00247F7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5393BA9C" w14:textId="5E98FF85" w:rsidR="006B0F92" w:rsidRPr="00247F79" w:rsidRDefault="006B0F92" w:rsidP="00C4579C">
      <w:pPr>
        <w:pStyle w:val="a7"/>
        <w:widowControl w:val="0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>верхний предел муниципального долга по состоянию на 1 января 202</w:t>
      </w:r>
      <w:r w:rsidR="003269D2">
        <w:rPr>
          <w:rFonts w:ascii="Times New Roman" w:hAnsi="Times New Roman" w:cs="Times New Roman"/>
          <w:sz w:val="28"/>
          <w:szCs w:val="28"/>
        </w:rPr>
        <w:t>5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3269D2">
        <w:rPr>
          <w:rFonts w:ascii="Times New Roman" w:hAnsi="Times New Roman" w:cs="Times New Roman"/>
          <w:sz w:val="28"/>
          <w:szCs w:val="28"/>
        </w:rPr>
        <w:t>19500,0</w:t>
      </w:r>
      <w:r w:rsidRPr="00247F79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14:paraId="6325799A" w14:textId="7759F38F" w:rsidR="006B0F92" w:rsidRPr="00247F79" w:rsidRDefault="006B1196" w:rsidP="00C4579C">
      <w:pPr>
        <w:pStyle w:val="a7"/>
        <w:widowControl w:val="0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профицит</w:t>
      </w:r>
      <w:r w:rsidR="006B0F92" w:rsidRPr="00247F79">
        <w:rPr>
          <w:rFonts w:ascii="Times New Roman" w:hAnsi="Times New Roman" w:cs="Times New Roman"/>
          <w:sz w:val="28"/>
          <w:szCs w:val="28"/>
        </w:rPr>
        <w:t xml:space="preserve"> бюджета городского поселения в сумме </w:t>
      </w:r>
      <w:r>
        <w:rPr>
          <w:rFonts w:ascii="Times New Roman" w:hAnsi="Times New Roman" w:cs="Times New Roman"/>
          <w:sz w:val="28"/>
          <w:szCs w:val="28"/>
        </w:rPr>
        <w:t>400,0</w:t>
      </w:r>
      <w:r w:rsidR="006B0F92" w:rsidRPr="00247F7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E6547" w:rsidRPr="00247F79">
        <w:rPr>
          <w:rFonts w:ascii="Times New Roman" w:hAnsi="Times New Roman" w:cs="Times New Roman"/>
          <w:sz w:val="28"/>
          <w:szCs w:val="28"/>
        </w:rPr>
        <w:t>.</w:t>
      </w:r>
    </w:p>
    <w:p w14:paraId="383F9875" w14:textId="55A56342" w:rsidR="008A7283" w:rsidRPr="00247F79" w:rsidRDefault="008A7283" w:rsidP="00C4579C">
      <w:pPr>
        <w:pStyle w:val="a7"/>
        <w:widowControl w:val="0"/>
        <w:tabs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Основные характеристики </w:t>
      </w:r>
      <w:r w:rsidR="00776D85" w:rsidRPr="00247F79">
        <w:rPr>
          <w:rFonts w:ascii="Times New Roman" w:hAnsi="Times New Roman" w:cs="Times New Roman"/>
          <w:sz w:val="28"/>
          <w:szCs w:val="28"/>
          <w:lang w:eastAsia="ru-RU"/>
        </w:rPr>
        <w:t>бюджета городского поселения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на 202</w:t>
      </w:r>
      <w:r w:rsidR="00247F79" w:rsidRPr="00247F79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 и на 202</w:t>
      </w:r>
      <w:r w:rsidR="00247F79" w:rsidRPr="00247F79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год:</w:t>
      </w:r>
    </w:p>
    <w:p w14:paraId="4388489C" w14:textId="4EEE373A" w:rsidR="0041610B" w:rsidRPr="00247F79" w:rsidRDefault="0041610B" w:rsidP="00C4579C">
      <w:pPr>
        <w:pStyle w:val="Default"/>
        <w:numPr>
          <w:ilvl w:val="0"/>
          <w:numId w:val="16"/>
        </w:numPr>
        <w:ind w:left="0" w:firstLine="142"/>
        <w:jc w:val="both"/>
        <w:rPr>
          <w:color w:val="auto"/>
          <w:sz w:val="28"/>
          <w:szCs w:val="28"/>
        </w:rPr>
      </w:pPr>
      <w:proofErr w:type="gramStart"/>
      <w:r w:rsidRPr="00247F79">
        <w:rPr>
          <w:color w:val="auto"/>
          <w:sz w:val="28"/>
          <w:szCs w:val="28"/>
        </w:rPr>
        <w:t>прогнозируемый общий объем доходов бюджета городского поселения на 202</w:t>
      </w:r>
      <w:r w:rsidR="006B1196">
        <w:rPr>
          <w:color w:val="auto"/>
          <w:sz w:val="28"/>
          <w:szCs w:val="28"/>
        </w:rPr>
        <w:t>5</w:t>
      </w:r>
      <w:r w:rsidRPr="00247F79">
        <w:rPr>
          <w:color w:val="auto"/>
          <w:sz w:val="28"/>
          <w:szCs w:val="28"/>
        </w:rPr>
        <w:t xml:space="preserve"> год в сумме </w:t>
      </w:r>
      <w:r w:rsidR="006B1196">
        <w:rPr>
          <w:color w:val="auto"/>
          <w:sz w:val="28"/>
          <w:szCs w:val="28"/>
        </w:rPr>
        <w:t>99363,0</w:t>
      </w:r>
      <w:r w:rsidRPr="00247F79">
        <w:rPr>
          <w:color w:val="auto"/>
          <w:sz w:val="28"/>
          <w:szCs w:val="28"/>
        </w:rPr>
        <w:t xml:space="preserve"> тыс. рублей, в том числе объем </w:t>
      </w:r>
      <w:r w:rsidR="003269D2">
        <w:rPr>
          <w:color w:val="auto"/>
          <w:sz w:val="28"/>
          <w:szCs w:val="28"/>
        </w:rPr>
        <w:t xml:space="preserve">межбюджетных </w:t>
      </w:r>
      <w:r w:rsidRPr="00247F79">
        <w:rPr>
          <w:color w:val="auto"/>
          <w:sz w:val="28"/>
          <w:szCs w:val="28"/>
        </w:rPr>
        <w:t xml:space="preserve">трансфертов, получаемых из других бюджетов, в сумме </w:t>
      </w:r>
      <w:r w:rsidR="006B1196">
        <w:rPr>
          <w:color w:val="auto"/>
          <w:sz w:val="28"/>
          <w:szCs w:val="28"/>
        </w:rPr>
        <w:t>16648,0</w:t>
      </w:r>
      <w:r w:rsidR="003269D2">
        <w:rPr>
          <w:color w:val="auto"/>
          <w:sz w:val="28"/>
          <w:szCs w:val="28"/>
        </w:rPr>
        <w:t xml:space="preserve"> тыс. руб.</w:t>
      </w:r>
      <w:r w:rsidRPr="00247F79">
        <w:rPr>
          <w:color w:val="auto"/>
          <w:sz w:val="28"/>
          <w:szCs w:val="28"/>
        </w:rPr>
        <w:t xml:space="preserve"> и на 202</w:t>
      </w:r>
      <w:r w:rsidR="006B1196">
        <w:rPr>
          <w:color w:val="auto"/>
          <w:sz w:val="28"/>
          <w:szCs w:val="28"/>
        </w:rPr>
        <w:t>6</w:t>
      </w:r>
      <w:r w:rsidRPr="00247F79">
        <w:rPr>
          <w:color w:val="auto"/>
          <w:sz w:val="28"/>
          <w:szCs w:val="28"/>
        </w:rPr>
        <w:t xml:space="preserve"> год в сумме </w:t>
      </w:r>
      <w:r w:rsidR="006B1196">
        <w:rPr>
          <w:color w:val="auto"/>
          <w:sz w:val="28"/>
          <w:szCs w:val="28"/>
        </w:rPr>
        <w:t>102399,3</w:t>
      </w:r>
      <w:r w:rsidRPr="00247F79">
        <w:rPr>
          <w:color w:val="auto"/>
          <w:sz w:val="28"/>
          <w:szCs w:val="28"/>
        </w:rPr>
        <w:t xml:space="preserve"> тыс.</w:t>
      </w:r>
      <w:r w:rsidR="003269D2">
        <w:rPr>
          <w:color w:val="auto"/>
          <w:sz w:val="28"/>
          <w:szCs w:val="28"/>
        </w:rPr>
        <w:t xml:space="preserve"> </w:t>
      </w:r>
      <w:r w:rsidRPr="00247F79">
        <w:rPr>
          <w:color w:val="auto"/>
          <w:sz w:val="28"/>
          <w:szCs w:val="28"/>
        </w:rPr>
        <w:t>руб</w:t>
      </w:r>
      <w:r w:rsidR="003269D2">
        <w:rPr>
          <w:color w:val="auto"/>
          <w:sz w:val="28"/>
          <w:szCs w:val="28"/>
        </w:rPr>
        <w:t>.</w:t>
      </w:r>
      <w:r w:rsidRPr="00247F79">
        <w:rPr>
          <w:color w:val="auto"/>
          <w:sz w:val="28"/>
          <w:szCs w:val="28"/>
        </w:rPr>
        <w:t xml:space="preserve">, в том числе объем межбюджетных трансфертов, получаемых из других бюджетов, в сумме </w:t>
      </w:r>
      <w:r w:rsidR="006B1196">
        <w:rPr>
          <w:color w:val="auto"/>
          <w:sz w:val="28"/>
          <w:szCs w:val="28"/>
        </w:rPr>
        <w:t>16623,3</w:t>
      </w:r>
      <w:r w:rsidRPr="00247F79">
        <w:rPr>
          <w:color w:val="auto"/>
          <w:sz w:val="28"/>
          <w:szCs w:val="28"/>
        </w:rPr>
        <w:t xml:space="preserve"> тыс. рублей; </w:t>
      </w:r>
      <w:proofErr w:type="gramEnd"/>
    </w:p>
    <w:p w14:paraId="317B9F5E" w14:textId="2CDEB5C6" w:rsidR="0041610B" w:rsidRPr="00247F79" w:rsidRDefault="0041610B" w:rsidP="00C4579C">
      <w:pPr>
        <w:pStyle w:val="Default"/>
        <w:numPr>
          <w:ilvl w:val="0"/>
          <w:numId w:val="16"/>
        </w:numPr>
        <w:ind w:left="0" w:firstLine="142"/>
        <w:jc w:val="both"/>
        <w:rPr>
          <w:color w:val="auto"/>
          <w:sz w:val="28"/>
          <w:szCs w:val="28"/>
        </w:rPr>
      </w:pPr>
      <w:r w:rsidRPr="00247F79">
        <w:rPr>
          <w:color w:val="auto"/>
          <w:sz w:val="28"/>
          <w:szCs w:val="28"/>
        </w:rPr>
        <w:t>общий объем расходов бюджета городского поселения на 202</w:t>
      </w:r>
      <w:r w:rsidR="006B1196">
        <w:rPr>
          <w:color w:val="auto"/>
          <w:sz w:val="28"/>
          <w:szCs w:val="28"/>
        </w:rPr>
        <w:t>5</w:t>
      </w:r>
      <w:r w:rsidRPr="00247F79">
        <w:rPr>
          <w:color w:val="auto"/>
          <w:sz w:val="28"/>
          <w:szCs w:val="28"/>
        </w:rPr>
        <w:t xml:space="preserve"> год в сумме </w:t>
      </w:r>
      <w:r w:rsidR="006B1196">
        <w:rPr>
          <w:color w:val="auto"/>
          <w:sz w:val="28"/>
          <w:szCs w:val="28"/>
        </w:rPr>
        <w:t>98963,0</w:t>
      </w:r>
      <w:r w:rsidRPr="00247F79">
        <w:rPr>
          <w:color w:val="auto"/>
          <w:sz w:val="28"/>
          <w:szCs w:val="28"/>
        </w:rPr>
        <w:t xml:space="preserve"> тыс. рублей, и 202</w:t>
      </w:r>
      <w:r w:rsidR="006B1196">
        <w:rPr>
          <w:color w:val="auto"/>
          <w:sz w:val="28"/>
          <w:szCs w:val="28"/>
        </w:rPr>
        <w:t>6</w:t>
      </w:r>
      <w:r w:rsidRPr="00247F79">
        <w:rPr>
          <w:color w:val="auto"/>
          <w:sz w:val="28"/>
          <w:szCs w:val="28"/>
        </w:rPr>
        <w:t xml:space="preserve"> год в сумме </w:t>
      </w:r>
      <w:r w:rsidR="006B1196">
        <w:rPr>
          <w:color w:val="auto"/>
          <w:sz w:val="28"/>
          <w:szCs w:val="28"/>
        </w:rPr>
        <w:t>100799,3</w:t>
      </w:r>
      <w:r w:rsidRPr="00247F79">
        <w:rPr>
          <w:color w:val="auto"/>
          <w:sz w:val="28"/>
          <w:szCs w:val="28"/>
        </w:rPr>
        <w:t xml:space="preserve"> тыс. рублей; </w:t>
      </w:r>
    </w:p>
    <w:p w14:paraId="3310A3C6" w14:textId="451D427B" w:rsidR="0041610B" w:rsidRPr="00247F79" w:rsidRDefault="0041610B" w:rsidP="00C4579C">
      <w:pPr>
        <w:pStyle w:val="Default"/>
        <w:numPr>
          <w:ilvl w:val="0"/>
          <w:numId w:val="16"/>
        </w:numPr>
        <w:ind w:left="0" w:firstLine="142"/>
        <w:jc w:val="both"/>
        <w:rPr>
          <w:color w:val="auto"/>
          <w:sz w:val="28"/>
          <w:szCs w:val="28"/>
        </w:rPr>
      </w:pPr>
      <w:r w:rsidRPr="00247F79">
        <w:rPr>
          <w:color w:val="auto"/>
          <w:sz w:val="28"/>
          <w:szCs w:val="28"/>
        </w:rPr>
        <w:t xml:space="preserve">верхний предел муниципального </w:t>
      </w:r>
      <w:r w:rsidR="00EF7822">
        <w:rPr>
          <w:color w:val="auto"/>
          <w:sz w:val="28"/>
          <w:szCs w:val="28"/>
        </w:rPr>
        <w:t xml:space="preserve">внутреннего </w:t>
      </w:r>
      <w:r w:rsidRPr="00247F79">
        <w:rPr>
          <w:color w:val="auto"/>
          <w:sz w:val="28"/>
          <w:szCs w:val="28"/>
        </w:rPr>
        <w:t>долга по состоянию на 1 января 202</w:t>
      </w:r>
      <w:r w:rsidR="003269D2">
        <w:rPr>
          <w:color w:val="auto"/>
          <w:sz w:val="28"/>
          <w:szCs w:val="28"/>
        </w:rPr>
        <w:t>6</w:t>
      </w:r>
      <w:r w:rsidRPr="00247F79">
        <w:rPr>
          <w:color w:val="auto"/>
          <w:sz w:val="28"/>
          <w:szCs w:val="28"/>
        </w:rPr>
        <w:t xml:space="preserve"> года в сумме </w:t>
      </w:r>
      <w:r w:rsidR="00EF7822">
        <w:rPr>
          <w:color w:val="auto"/>
          <w:sz w:val="28"/>
          <w:szCs w:val="28"/>
        </w:rPr>
        <w:t>19</w:t>
      </w:r>
      <w:r w:rsidR="003269D2">
        <w:rPr>
          <w:color w:val="auto"/>
          <w:sz w:val="28"/>
          <w:szCs w:val="28"/>
        </w:rPr>
        <w:t>1</w:t>
      </w:r>
      <w:r w:rsidR="00EF7822">
        <w:rPr>
          <w:color w:val="auto"/>
          <w:sz w:val="28"/>
          <w:szCs w:val="28"/>
        </w:rPr>
        <w:t>00,0</w:t>
      </w:r>
      <w:r w:rsidRPr="00247F79">
        <w:rPr>
          <w:color w:val="auto"/>
          <w:sz w:val="28"/>
          <w:szCs w:val="28"/>
        </w:rPr>
        <w:t xml:space="preserve"> тыс. руб</w:t>
      </w:r>
      <w:r w:rsidR="003269D2">
        <w:rPr>
          <w:color w:val="auto"/>
          <w:sz w:val="28"/>
          <w:szCs w:val="28"/>
        </w:rPr>
        <w:t>.</w:t>
      </w:r>
      <w:r w:rsidRPr="00247F79">
        <w:rPr>
          <w:color w:val="auto"/>
          <w:sz w:val="28"/>
          <w:szCs w:val="28"/>
        </w:rPr>
        <w:t>, и верхний предел муниципального долга по состоянию на 1 января 202</w:t>
      </w:r>
      <w:r w:rsidR="003269D2">
        <w:rPr>
          <w:color w:val="auto"/>
          <w:sz w:val="28"/>
          <w:szCs w:val="28"/>
        </w:rPr>
        <w:t>7</w:t>
      </w:r>
      <w:r w:rsidRPr="00247F79">
        <w:rPr>
          <w:color w:val="auto"/>
          <w:sz w:val="28"/>
          <w:szCs w:val="28"/>
        </w:rPr>
        <w:t xml:space="preserve"> года в сумме </w:t>
      </w:r>
      <w:r w:rsidR="003269D2">
        <w:rPr>
          <w:color w:val="auto"/>
          <w:sz w:val="28"/>
          <w:szCs w:val="28"/>
        </w:rPr>
        <w:t>17500</w:t>
      </w:r>
      <w:r w:rsidR="00EF7822">
        <w:rPr>
          <w:color w:val="auto"/>
          <w:sz w:val="28"/>
          <w:szCs w:val="28"/>
        </w:rPr>
        <w:t>,0</w:t>
      </w:r>
      <w:r w:rsidRPr="00247F79">
        <w:rPr>
          <w:color w:val="auto"/>
          <w:sz w:val="28"/>
          <w:szCs w:val="28"/>
        </w:rPr>
        <w:t xml:space="preserve"> тыс. руб. </w:t>
      </w:r>
    </w:p>
    <w:p w14:paraId="20CC7F5B" w14:textId="77777777" w:rsidR="00C4579C" w:rsidRDefault="00EF7822" w:rsidP="00C4579C">
      <w:pPr>
        <w:pStyle w:val="Default"/>
        <w:numPr>
          <w:ilvl w:val="0"/>
          <w:numId w:val="16"/>
        </w:numPr>
        <w:ind w:left="0" w:firstLine="142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профицит</w:t>
      </w:r>
      <w:r w:rsidR="0041610B" w:rsidRPr="00247F79">
        <w:rPr>
          <w:color w:val="auto"/>
          <w:sz w:val="28"/>
          <w:szCs w:val="28"/>
        </w:rPr>
        <w:t xml:space="preserve"> бюджета городского поселения на 202</w:t>
      </w:r>
      <w:r>
        <w:rPr>
          <w:color w:val="auto"/>
          <w:sz w:val="28"/>
          <w:szCs w:val="28"/>
        </w:rPr>
        <w:t>5</w:t>
      </w:r>
      <w:r w:rsidR="0041610B" w:rsidRPr="00247F79">
        <w:rPr>
          <w:color w:val="auto"/>
          <w:sz w:val="28"/>
          <w:szCs w:val="28"/>
        </w:rPr>
        <w:t xml:space="preserve"> год в сумме </w:t>
      </w:r>
      <w:r>
        <w:rPr>
          <w:color w:val="auto"/>
          <w:sz w:val="28"/>
          <w:szCs w:val="28"/>
        </w:rPr>
        <w:t>400,0</w:t>
      </w:r>
      <w:r w:rsidR="0041610B" w:rsidRPr="00247F79">
        <w:rPr>
          <w:color w:val="auto"/>
          <w:sz w:val="28"/>
          <w:szCs w:val="28"/>
        </w:rPr>
        <w:t xml:space="preserve"> тыс. рублей и на 202</w:t>
      </w:r>
      <w:r>
        <w:rPr>
          <w:color w:val="auto"/>
          <w:sz w:val="28"/>
          <w:szCs w:val="28"/>
        </w:rPr>
        <w:t>6</w:t>
      </w:r>
      <w:r w:rsidR="0041610B" w:rsidRPr="00247F79">
        <w:rPr>
          <w:color w:val="auto"/>
          <w:sz w:val="28"/>
          <w:szCs w:val="28"/>
        </w:rPr>
        <w:t xml:space="preserve"> год в сумме </w:t>
      </w:r>
      <w:r>
        <w:rPr>
          <w:color w:val="auto"/>
          <w:sz w:val="28"/>
          <w:szCs w:val="28"/>
        </w:rPr>
        <w:t>1600,0</w:t>
      </w:r>
      <w:r w:rsidR="0041610B" w:rsidRPr="00247F79">
        <w:rPr>
          <w:color w:val="auto"/>
          <w:sz w:val="28"/>
          <w:szCs w:val="28"/>
        </w:rPr>
        <w:t xml:space="preserve"> тыс. рубле</w:t>
      </w:r>
      <w:r w:rsidR="00C4579C">
        <w:rPr>
          <w:color w:val="auto"/>
          <w:sz w:val="28"/>
          <w:szCs w:val="28"/>
        </w:rPr>
        <w:t>й.</w:t>
      </w:r>
    </w:p>
    <w:p w14:paraId="27736515" w14:textId="77777777" w:rsidR="002A5EB4" w:rsidRDefault="0041610B" w:rsidP="00C4579C">
      <w:pPr>
        <w:pStyle w:val="Default"/>
        <w:ind w:left="142"/>
        <w:jc w:val="both"/>
        <w:rPr>
          <w:color w:val="auto"/>
          <w:sz w:val="28"/>
          <w:szCs w:val="28"/>
        </w:rPr>
      </w:pPr>
      <w:r w:rsidRPr="00247F79">
        <w:rPr>
          <w:color w:val="auto"/>
          <w:sz w:val="28"/>
          <w:szCs w:val="28"/>
        </w:rPr>
        <w:t xml:space="preserve"> </w:t>
      </w:r>
      <w:r w:rsidR="002A5EB4" w:rsidRPr="002A5EB4">
        <w:rPr>
          <w:color w:val="auto"/>
          <w:sz w:val="28"/>
          <w:szCs w:val="28"/>
        </w:rPr>
        <w:t xml:space="preserve">     </w:t>
      </w:r>
    </w:p>
    <w:p w14:paraId="399E36EB" w14:textId="77777777" w:rsidR="00B32EBB" w:rsidRDefault="002A5EB4" w:rsidP="002A5EB4">
      <w:pPr>
        <w:pStyle w:val="Default"/>
        <w:numPr>
          <w:ilvl w:val="0"/>
          <w:numId w:val="18"/>
        </w:numPr>
        <w:jc w:val="both"/>
        <w:rPr>
          <w:b/>
          <w:color w:val="auto"/>
          <w:sz w:val="28"/>
          <w:szCs w:val="28"/>
        </w:rPr>
      </w:pPr>
      <w:r w:rsidRPr="002A5EB4">
        <w:rPr>
          <w:b/>
          <w:color w:val="auto"/>
          <w:sz w:val="28"/>
          <w:szCs w:val="28"/>
        </w:rPr>
        <w:t>Основные параметры и характеристики бюджета муниципального образования</w:t>
      </w:r>
      <w:r>
        <w:rPr>
          <w:b/>
          <w:color w:val="auto"/>
          <w:sz w:val="28"/>
          <w:szCs w:val="28"/>
        </w:rPr>
        <w:t xml:space="preserve"> город Камень-на-Оби </w:t>
      </w:r>
      <w:r w:rsidRPr="002A5EB4">
        <w:rPr>
          <w:b/>
          <w:color w:val="auto"/>
          <w:sz w:val="28"/>
          <w:szCs w:val="28"/>
        </w:rPr>
        <w:t xml:space="preserve"> Каменск</w:t>
      </w:r>
      <w:r>
        <w:rPr>
          <w:b/>
          <w:color w:val="auto"/>
          <w:sz w:val="28"/>
          <w:szCs w:val="28"/>
        </w:rPr>
        <w:t>ого</w:t>
      </w:r>
      <w:r w:rsidRPr="002A5EB4">
        <w:rPr>
          <w:b/>
          <w:color w:val="auto"/>
          <w:sz w:val="28"/>
          <w:szCs w:val="28"/>
        </w:rPr>
        <w:t xml:space="preserve"> </w:t>
      </w:r>
    </w:p>
    <w:p w14:paraId="2C00D9C5" w14:textId="05ADA5C6" w:rsidR="0041610B" w:rsidRDefault="002A5EB4" w:rsidP="00B32EBB">
      <w:pPr>
        <w:pStyle w:val="Default"/>
        <w:ind w:left="1020"/>
        <w:jc w:val="both"/>
        <w:rPr>
          <w:b/>
          <w:color w:val="auto"/>
          <w:sz w:val="28"/>
          <w:szCs w:val="28"/>
        </w:rPr>
      </w:pPr>
      <w:r w:rsidRPr="002A5EB4">
        <w:rPr>
          <w:b/>
          <w:color w:val="auto"/>
          <w:sz w:val="28"/>
          <w:szCs w:val="28"/>
        </w:rPr>
        <w:t>район</w:t>
      </w:r>
      <w:r>
        <w:rPr>
          <w:b/>
          <w:color w:val="auto"/>
          <w:sz w:val="28"/>
          <w:szCs w:val="28"/>
        </w:rPr>
        <w:t>а</w:t>
      </w:r>
      <w:r w:rsidRPr="002A5EB4">
        <w:rPr>
          <w:b/>
          <w:color w:val="auto"/>
          <w:sz w:val="28"/>
          <w:szCs w:val="28"/>
        </w:rPr>
        <w:t xml:space="preserve"> Алтайского края на 2024 год и плановый период 2025-2026 годов</w:t>
      </w:r>
    </w:p>
    <w:p w14:paraId="0A2D0AC6" w14:textId="77777777" w:rsidR="002A5EB4" w:rsidRPr="002A5EB4" w:rsidRDefault="002A5EB4" w:rsidP="002A5EB4">
      <w:pPr>
        <w:pStyle w:val="Default"/>
        <w:ind w:left="1020"/>
        <w:jc w:val="both"/>
        <w:rPr>
          <w:b/>
          <w:color w:val="auto"/>
          <w:sz w:val="28"/>
          <w:szCs w:val="28"/>
        </w:rPr>
      </w:pPr>
    </w:p>
    <w:p w14:paraId="2BD7A3A9" w14:textId="4FAFF6ED" w:rsidR="008A7283" w:rsidRPr="00247F79" w:rsidRDefault="008A7283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89261742"/>
      <w:proofErr w:type="gramStart"/>
      <w:r w:rsidRPr="00247F79">
        <w:rPr>
          <w:rFonts w:ascii="Times New Roman" w:hAnsi="Times New Roman" w:cs="Times New Roman"/>
          <w:sz w:val="28"/>
          <w:szCs w:val="28"/>
          <w:lang w:eastAsia="ru-RU"/>
        </w:rPr>
        <w:t>В проекте</w:t>
      </w:r>
      <w:r w:rsidR="009715E4">
        <w:rPr>
          <w:rFonts w:ascii="Times New Roman" w:hAnsi="Times New Roman" w:cs="Times New Roman"/>
          <w:sz w:val="28"/>
          <w:szCs w:val="28"/>
          <w:lang w:eastAsia="ru-RU"/>
        </w:rPr>
        <w:t xml:space="preserve"> решения о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76D85" w:rsidRPr="00247F79">
        <w:rPr>
          <w:rFonts w:ascii="Times New Roman" w:hAnsi="Times New Roman" w:cs="Times New Roman"/>
          <w:sz w:val="28"/>
          <w:szCs w:val="28"/>
          <w:lang w:eastAsia="ru-RU"/>
        </w:rPr>
        <w:t>бюджет</w:t>
      </w:r>
      <w:r w:rsidR="009715E4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776D85"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общий объем доходов на 202</w:t>
      </w:r>
      <w:r w:rsidR="00825CAB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 </w:t>
      </w:r>
      <w:r w:rsidR="00D84DEE">
        <w:rPr>
          <w:rFonts w:ascii="Times New Roman" w:hAnsi="Times New Roman" w:cs="Times New Roman"/>
          <w:sz w:val="28"/>
          <w:szCs w:val="28"/>
          <w:lang w:eastAsia="ru-RU"/>
        </w:rPr>
        <w:t>меньше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аналогичного показателя, </w:t>
      </w:r>
      <w:bookmarkStart w:id="3" w:name="_Hlk87971803"/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утвержденного </w:t>
      </w:r>
      <w:bookmarkEnd w:id="3"/>
      <w:r w:rsidR="00311CE0" w:rsidRPr="00247F79">
        <w:rPr>
          <w:rFonts w:ascii="Times New Roman" w:hAnsi="Times New Roman" w:cs="Times New Roman"/>
          <w:sz w:val="28"/>
          <w:szCs w:val="28"/>
        </w:rPr>
        <w:lastRenderedPageBreak/>
        <w:t>Каменск</w:t>
      </w:r>
      <w:r w:rsidR="006A75B0">
        <w:rPr>
          <w:rFonts w:ascii="Times New Roman" w:hAnsi="Times New Roman" w:cs="Times New Roman"/>
          <w:sz w:val="28"/>
          <w:szCs w:val="28"/>
        </w:rPr>
        <w:t>им</w:t>
      </w:r>
      <w:r w:rsidR="00776D85" w:rsidRPr="00247F79">
        <w:rPr>
          <w:rFonts w:ascii="Times New Roman" w:hAnsi="Times New Roman" w:cs="Times New Roman"/>
          <w:sz w:val="28"/>
          <w:szCs w:val="28"/>
        </w:rPr>
        <w:t xml:space="preserve"> городск</w:t>
      </w:r>
      <w:r w:rsidR="006A75B0">
        <w:rPr>
          <w:rFonts w:ascii="Times New Roman" w:hAnsi="Times New Roman" w:cs="Times New Roman"/>
          <w:sz w:val="28"/>
          <w:szCs w:val="28"/>
        </w:rPr>
        <w:t>им</w:t>
      </w:r>
      <w:r w:rsidR="00776D85" w:rsidRPr="00247F79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6A75B0">
        <w:rPr>
          <w:rFonts w:ascii="Times New Roman" w:hAnsi="Times New Roman" w:cs="Times New Roman"/>
          <w:sz w:val="28"/>
          <w:szCs w:val="28"/>
        </w:rPr>
        <w:t>ом</w:t>
      </w:r>
      <w:r w:rsidR="00776D85" w:rsidRPr="00247F79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311CE0" w:rsidRPr="00247F79">
        <w:rPr>
          <w:rFonts w:ascii="Times New Roman" w:hAnsi="Times New Roman" w:cs="Times New Roman"/>
          <w:sz w:val="28"/>
          <w:szCs w:val="28"/>
        </w:rPr>
        <w:t>Каменского</w:t>
      </w:r>
      <w:r w:rsidR="00776D85" w:rsidRPr="00247F79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о бюджете </w:t>
      </w:r>
      <w:r w:rsidR="00776D85"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на 202</w:t>
      </w:r>
      <w:r w:rsidR="006A75B0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 от 2</w:t>
      </w:r>
      <w:r w:rsidR="006A75B0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.12.202</w:t>
      </w:r>
      <w:r w:rsidR="006A75B0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№ </w:t>
      </w:r>
      <w:r w:rsidR="006A75B0">
        <w:rPr>
          <w:rFonts w:ascii="Times New Roman" w:hAnsi="Times New Roman" w:cs="Times New Roman"/>
          <w:sz w:val="28"/>
          <w:szCs w:val="28"/>
          <w:lang w:eastAsia="ru-RU"/>
        </w:rPr>
        <w:t>88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(далее - </w:t>
      </w:r>
      <w:r w:rsidR="002C6227" w:rsidRPr="00247F79">
        <w:rPr>
          <w:rFonts w:ascii="Times New Roman" w:hAnsi="Times New Roman" w:cs="Times New Roman"/>
          <w:sz w:val="28"/>
          <w:szCs w:val="28"/>
          <w:lang w:eastAsia="ru-RU"/>
        </w:rPr>
        <w:t>Решение СД от 2</w:t>
      </w:r>
      <w:r w:rsidR="006A75B0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2C6227" w:rsidRPr="00247F79">
        <w:rPr>
          <w:rFonts w:ascii="Times New Roman" w:hAnsi="Times New Roman" w:cs="Times New Roman"/>
          <w:sz w:val="28"/>
          <w:szCs w:val="28"/>
          <w:lang w:eastAsia="ru-RU"/>
        </w:rPr>
        <w:t>.12.202</w:t>
      </w:r>
      <w:r w:rsidR="006A75B0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C6227"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 w:rsidR="006A75B0">
        <w:rPr>
          <w:rFonts w:ascii="Times New Roman" w:hAnsi="Times New Roman" w:cs="Times New Roman"/>
          <w:sz w:val="28"/>
          <w:szCs w:val="28"/>
          <w:lang w:eastAsia="ru-RU"/>
        </w:rPr>
        <w:t>88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Pr="00247F79">
        <w:rPr>
          <w:rFonts w:ascii="Times New Roman" w:hAnsi="Times New Roman" w:cs="Times New Roman"/>
          <w:sz w:val="28"/>
          <w:szCs w:val="28"/>
        </w:rPr>
        <w:t xml:space="preserve">на </w:t>
      </w:r>
      <w:r w:rsidR="00B32EBB">
        <w:rPr>
          <w:rFonts w:ascii="Times New Roman" w:hAnsi="Times New Roman" w:cs="Times New Roman"/>
          <w:sz w:val="28"/>
          <w:szCs w:val="28"/>
        </w:rPr>
        <w:t>10224,4</w:t>
      </w:r>
      <w:r w:rsidR="00776D85" w:rsidRPr="00247F79">
        <w:rPr>
          <w:rFonts w:ascii="Times New Roman" w:hAnsi="Times New Roman" w:cs="Times New Roman"/>
          <w:sz w:val="28"/>
          <w:szCs w:val="28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</w:rPr>
        <w:t xml:space="preserve">тыс. рублей (на </w:t>
      </w:r>
      <w:r w:rsidR="00776D85" w:rsidRPr="00247F79">
        <w:rPr>
          <w:rFonts w:ascii="Times New Roman" w:hAnsi="Times New Roman" w:cs="Times New Roman"/>
          <w:sz w:val="28"/>
          <w:szCs w:val="28"/>
        </w:rPr>
        <w:t>8,1</w:t>
      </w:r>
      <w:bookmarkStart w:id="4" w:name="_Hlk120515817"/>
      <w:r w:rsidRPr="00247F79">
        <w:rPr>
          <w:rFonts w:ascii="Times New Roman" w:hAnsi="Times New Roman" w:cs="Times New Roman"/>
          <w:sz w:val="28"/>
          <w:szCs w:val="28"/>
        </w:rPr>
        <w:t>%)</w:t>
      </w:r>
      <w:bookmarkEnd w:id="2"/>
      <w:r w:rsidRPr="00247F79">
        <w:rPr>
          <w:rFonts w:ascii="Times New Roman" w:hAnsi="Times New Roman" w:cs="Times New Roman"/>
          <w:sz w:val="28"/>
          <w:szCs w:val="28"/>
        </w:rPr>
        <w:t xml:space="preserve">, по сравнению с 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ожидаемым исполнением (Оценка за 202</w:t>
      </w:r>
      <w:r w:rsidR="00825CAB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год) </w:t>
      </w:r>
      <w:r w:rsidRPr="00247F79">
        <w:rPr>
          <w:rFonts w:ascii="Times New Roman" w:hAnsi="Times New Roman" w:cs="Times New Roman"/>
          <w:sz w:val="28"/>
          <w:szCs w:val="28"/>
        </w:rPr>
        <w:t>прогнозируется уменьшение доходов на</w:t>
      </w:r>
      <w:proofErr w:type="gramEnd"/>
      <w:r w:rsidRPr="00247F79">
        <w:rPr>
          <w:rFonts w:ascii="Times New Roman" w:hAnsi="Times New Roman" w:cs="Times New Roman"/>
          <w:sz w:val="28"/>
          <w:szCs w:val="28"/>
        </w:rPr>
        <w:t xml:space="preserve"> </w:t>
      </w:r>
      <w:r w:rsidR="00D84DEE">
        <w:rPr>
          <w:rFonts w:ascii="Times New Roman" w:hAnsi="Times New Roman" w:cs="Times New Roman"/>
          <w:sz w:val="28"/>
          <w:szCs w:val="28"/>
        </w:rPr>
        <w:t>43281,7</w:t>
      </w:r>
      <w:r w:rsidRPr="00247F79">
        <w:rPr>
          <w:rFonts w:ascii="Times New Roman" w:hAnsi="Times New Roman" w:cs="Times New Roman"/>
          <w:sz w:val="28"/>
          <w:szCs w:val="28"/>
        </w:rPr>
        <w:t xml:space="preserve"> тыс. рублей (или на </w:t>
      </w:r>
      <w:r w:rsidR="00791196" w:rsidRPr="00247F79">
        <w:rPr>
          <w:rFonts w:ascii="Times New Roman" w:hAnsi="Times New Roman" w:cs="Times New Roman"/>
          <w:sz w:val="28"/>
          <w:szCs w:val="28"/>
        </w:rPr>
        <w:t>2</w:t>
      </w:r>
      <w:r w:rsidR="00D84DEE">
        <w:rPr>
          <w:rFonts w:ascii="Times New Roman" w:hAnsi="Times New Roman" w:cs="Times New Roman"/>
          <w:sz w:val="28"/>
          <w:szCs w:val="28"/>
        </w:rPr>
        <w:t>7</w:t>
      </w:r>
      <w:r w:rsidR="00791196" w:rsidRPr="00247F79">
        <w:rPr>
          <w:rFonts w:ascii="Times New Roman" w:hAnsi="Times New Roman" w:cs="Times New Roman"/>
          <w:sz w:val="28"/>
          <w:szCs w:val="28"/>
        </w:rPr>
        <w:t>,</w:t>
      </w:r>
      <w:r w:rsidR="00D84DEE">
        <w:rPr>
          <w:rFonts w:ascii="Times New Roman" w:hAnsi="Times New Roman" w:cs="Times New Roman"/>
          <w:sz w:val="28"/>
          <w:szCs w:val="28"/>
        </w:rPr>
        <w:t>3</w:t>
      </w:r>
      <w:r w:rsidRPr="00247F79">
        <w:rPr>
          <w:rFonts w:ascii="Times New Roman" w:hAnsi="Times New Roman" w:cs="Times New Roman"/>
          <w:sz w:val="28"/>
          <w:szCs w:val="28"/>
        </w:rPr>
        <w:t xml:space="preserve">%). </w:t>
      </w:r>
    </w:p>
    <w:bookmarkEnd w:id="4"/>
    <w:p w14:paraId="0AAE48BD" w14:textId="52AAAC4B" w:rsidR="008A7283" w:rsidRDefault="008A7283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 xml:space="preserve">Проектом решения о бюджете </w:t>
      </w:r>
      <w:r w:rsidR="009715E4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247F79">
        <w:rPr>
          <w:rFonts w:ascii="Times New Roman" w:hAnsi="Times New Roman" w:cs="Times New Roman"/>
          <w:sz w:val="28"/>
          <w:szCs w:val="28"/>
        </w:rPr>
        <w:t>поселения в 202</w:t>
      </w:r>
      <w:r w:rsidR="00B32EBB">
        <w:rPr>
          <w:rFonts w:ascii="Times New Roman" w:hAnsi="Times New Roman" w:cs="Times New Roman"/>
          <w:sz w:val="28"/>
          <w:szCs w:val="28"/>
        </w:rPr>
        <w:t>4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году прогнозируется </w:t>
      </w:r>
      <w:r w:rsidR="00B32EBB">
        <w:rPr>
          <w:rFonts w:ascii="Times New Roman" w:hAnsi="Times New Roman" w:cs="Times New Roman"/>
          <w:sz w:val="28"/>
          <w:szCs w:val="28"/>
        </w:rPr>
        <w:t>увеличение</w:t>
      </w:r>
      <w:r w:rsidRPr="00247F79">
        <w:rPr>
          <w:rFonts w:ascii="Times New Roman" w:hAnsi="Times New Roman" w:cs="Times New Roman"/>
          <w:sz w:val="28"/>
          <w:szCs w:val="28"/>
        </w:rPr>
        <w:t xml:space="preserve"> расходов к утвержденным данным 202</w:t>
      </w:r>
      <w:r w:rsidR="00B32EBB">
        <w:rPr>
          <w:rFonts w:ascii="Times New Roman" w:hAnsi="Times New Roman" w:cs="Times New Roman"/>
          <w:sz w:val="28"/>
          <w:szCs w:val="28"/>
        </w:rPr>
        <w:t>3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B32EBB">
        <w:rPr>
          <w:rFonts w:ascii="Times New Roman" w:hAnsi="Times New Roman" w:cs="Times New Roman"/>
          <w:sz w:val="28"/>
          <w:szCs w:val="28"/>
        </w:rPr>
        <w:t>1175,6</w:t>
      </w:r>
      <w:r w:rsidRPr="00247F79">
        <w:rPr>
          <w:rFonts w:ascii="Times New Roman" w:hAnsi="Times New Roman" w:cs="Times New Roman"/>
          <w:sz w:val="28"/>
          <w:szCs w:val="28"/>
        </w:rPr>
        <w:t xml:space="preserve"> тыс. рублей (на </w:t>
      </w:r>
      <w:r w:rsidR="00B32EBB">
        <w:rPr>
          <w:rFonts w:ascii="Times New Roman" w:hAnsi="Times New Roman" w:cs="Times New Roman"/>
          <w:sz w:val="28"/>
          <w:szCs w:val="28"/>
        </w:rPr>
        <w:t>1,03</w:t>
      </w:r>
      <w:r w:rsidRPr="00247F79">
        <w:rPr>
          <w:rFonts w:ascii="Times New Roman" w:hAnsi="Times New Roman" w:cs="Times New Roman"/>
          <w:sz w:val="28"/>
          <w:szCs w:val="28"/>
        </w:rPr>
        <w:t xml:space="preserve">%), по сравнению с 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ожидаемым исполнением (Оценка за 202</w:t>
      </w:r>
      <w:r w:rsidR="00B32EBB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год) </w:t>
      </w:r>
      <w:r w:rsidRPr="00247F79">
        <w:rPr>
          <w:rFonts w:ascii="Times New Roman" w:hAnsi="Times New Roman" w:cs="Times New Roman"/>
          <w:sz w:val="28"/>
          <w:szCs w:val="28"/>
        </w:rPr>
        <w:t xml:space="preserve">прогнозируется уменьшение расходов на </w:t>
      </w:r>
      <w:r w:rsidR="00B32EBB">
        <w:rPr>
          <w:rFonts w:ascii="Times New Roman" w:hAnsi="Times New Roman" w:cs="Times New Roman"/>
          <w:sz w:val="28"/>
          <w:szCs w:val="28"/>
        </w:rPr>
        <w:t>42813,3</w:t>
      </w:r>
      <w:r w:rsidRPr="00247F79">
        <w:rPr>
          <w:rFonts w:ascii="Times New Roman" w:hAnsi="Times New Roman" w:cs="Times New Roman"/>
          <w:sz w:val="28"/>
          <w:szCs w:val="28"/>
        </w:rPr>
        <w:t xml:space="preserve"> тыс. рублей (или </w:t>
      </w:r>
      <w:proofErr w:type="gramStart"/>
      <w:r w:rsidRPr="00247F7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47F79">
        <w:rPr>
          <w:rFonts w:ascii="Times New Roman" w:hAnsi="Times New Roman" w:cs="Times New Roman"/>
          <w:sz w:val="28"/>
          <w:szCs w:val="28"/>
        </w:rPr>
        <w:t xml:space="preserve"> </w:t>
      </w:r>
      <w:r w:rsidR="006C2702">
        <w:rPr>
          <w:rFonts w:ascii="Times New Roman" w:hAnsi="Times New Roman" w:cs="Times New Roman"/>
          <w:sz w:val="28"/>
          <w:szCs w:val="28"/>
        </w:rPr>
        <w:t>27,2</w:t>
      </w:r>
      <w:r w:rsidRPr="00247F79">
        <w:rPr>
          <w:rFonts w:ascii="Times New Roman" w:hAnsi="Times New Roman" w:cs="Times New Roman"/>
          <w:sz w:val="28"/>
          <w:szCs w:val="28"/>
        </w:rPr>
        <w:t xml:space="preserve">%). </w:t>
      </w:r>
    </w:p>
    <w:p w14:paraId="03811EA5" w14:textId="4DC9DC65" w:rsidR="008E4C25" w:rsidRDefault="008E4C25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4C25">
        <w:rPr>
          <w:rFonts w:ascii="Times New Roman" w:hAnsi="Times New Roman" w:cs="Times New Roman"/>
          <w:sz w:val="28"/>
          <w:szCs w:val="28"/>
        </w:rPr>
        <w:t xml:space="preserve">Доходы, отраженные в проекте решения о бюджете муниципального образования, отнесены к группам, подгруппам и статьям классификации в соответствии с положениями статей 20, 41, 42, 46, 56, 57, 61.1, 62, 64 Бюджетного кодекса РФ,  а так же приказа Минфина России от </w:t>
      </w:r>
      <w:r w:rsidR="003269D2">
        <w:rPr>
          <w:rFonts w:ascii="Times New Roman" w:hAnsi="Times New Roman" w:cs="Times New Roman"/>
          <w:sz w:val="28"/>
          <w:szCs w:val="28"/>
        </w:rPr>
        <w:t>24</w:t>
      </w:r>
      <w:r w:rsidRPr="008E4C25">
        <w:rPr>
          <w:rFonts w:ascii="Times New Roman" w:hAnsi="Times New Roman" w:cs="Times New Roman"/>
          <w:sz w:val="28"/>
          <w:szCs w:val="28"/>
        </w:rPr>
        <w:t>.0</w:t>
      </w:r>
      <w:r w:rsidR="003269D2">
        <w:rPr>
          <w:rFonts w:ascii="Times New Roman" w:hAnsi="Times New Roman" w:cs="Times New Roman"/>
          <w:sz w:val="28"/>
          <w:szCs w:val="28"/>
        </w:rPr>
        <w:t>5</w:t>
      </w:r>
      <w:r w:rsidRPr="008E4C25">
        <w:rPr>
          <w:rFonts w:ascii="Times New Roman" w:hAnsi="Times New Roman" w:cs="Times New Roman"/>
          <w:sz w:val="28"/>
          <w:szCs w:val="28"/>
        </w:rPr>
        <w:t>.20</w:t>
      </w:r>
      <w:r w:rsidR="003269D2">
        <w:rPr>
          <w:rFonts w:ascii="Times New Roman" w:hAnsi="Times New Roman" w:cs="Times New Roman"/>
          <w:sz w:val="28"/>
          <w:szCs w:val="28"/>
        </w:rPr>
        <w:t>22</w:t>
      </w:r>
      <w:r w:rsidRPr="008E4C25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3269D2">
        <w:rPr>
          <w:rFonts w:ascii="Times New Roman" w:hAnsi="Times New Roman" w:cs="Times New Roman"/>
          <w:sz w:val="28"/>
          <w:szCs w:val="28"/>
        </w:rPr>
        <w:t>82-</w:t>
      </w:r>
      <w:r w:rsidRPr="008E4C25">
        <w:rPr>
          <w:rFonts w:ascii="Times New Roman" w:hAnsi="Times New Roman" w:cs="Times New Roman"/>
          <w:sz w:val="28"/>
          <w:szCs w:val="28"/>
        </w:rPr>
        <w:t>н «О Порядке формирования и применения кодов бюджетной классификации Российской Федерации, их структуре и возникшим при составлении принципах</w:t>
      </w:r>
      <w:proofErr w:type="gramEnd"/>
      <w:r w:rsidRPr="008E4C25">
        <w:rPr>
          <w:rFonts w:ascii="Times New Roman" w:hAnsi="Times New Roman" w:cs="Times New Roman"/>
          <w:sz w:val="28"/>
          <w:szCs w:val="28"/>
        </w:rPr>
        <w:t xml:space="preserve"> назначения».</w:t>
      </w:r>
    </w:p>
    <w:p w14:paraId="59A2C9C5" w14:textId="37996106" w:rsidR="009715E4" w:rsidRDefault="003269D2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AC7">
        <w:rPr>
          <w:rFonts w:ascii="Times New Roman" w:hAnsi="Times New Roman" w:cs="Times New Roman"/>
          <w:sz w:val="28"/>
          <w:szCs w:val="28"/>
        </w:rPr>
        <w:t>Согласно</w:t>
      </w:r>
      <w:r w:rsidR="009715E4" w:rsidRPr="00DB4AC7">
        <w:rPr>
          <w:rFonts w:ascii="Times New Roman" w:hAnsi="Times New Roman" w:cs="Times New Roman"/>
          <w:sz w:val="28"/>
          <w:szCs w:val="28"/>
        </w:rPr>
        <w:t xml:space="preserve"> норматив</w:t>
      </w:r>
      <w:r w:rsidRPr="00DB4AC7">
        <w:rPr>
          <w:rFonts w:ascii="Times New Roman" w:hAnsi="Times New Roman" w:cs="Times New Roman"/>
          <w:sz w:val="28"/>
          <w:szCs w:val="28"/>
        </w:rPr>
        <w:t>ам</w:t>
      </w:r>
      <w:r w:rsidR="009715E4" w:rsidRPr="00DB4AC7">
        <w:rPr>
          <w:rFonts w:ascii="Times New Roman" w:hAnsi="Times New Roman" w:cs="Times New Roman"/>
          <w:sz w:val="28"/>
          <w:szCs w:val="28"/>
        </w:rPr>
        <w:t xml:space="preserve"> отчислений </w:t>
      </w:r>
      <w:r w:rsidR="00565D28" w:rsidRPr="00DB4AC7">
        <w:rPr>
          <w:rFonts w:ascii="Times New Roman" w:hAnsi="Times New Roman" w:cs="Times New Roman"/>
          <w:sz w:val="28"/>
          <w:szCs w:val="28"/>
        </w:rPr>
        <w:t>по</w:t>
      </w:r>
      <w:r w:rsidR="009715E4" w:rsidRPr="00DB4AC7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565D28" w:rsidRPr="00DB4AC7">
        <w:rPr>
          <w:rFonts w:ascii="Times New Roman" w:hAnsi="Times New Roman" w:cs="Times New Roman"/>
          <w:sz w:val="28"/>
          <w:szCs w:val="28"/>
        </w:rPr>
        <w:t>у</w:t>
      </w:r>
      <w:r w:rsidR="009715E4" w:rsidRPr="00DB4AC7">
        <w:rPr>
          <w:rFonts w:ascii="Times New Roman" w:hAnsi="Times New Roman" w:cs="Times New Roman"/>
          <w:sz w:val="28"/>
          <w:szCs w:val="28"/>
        </w:rPr>
        <w:t xml:space="preserve"> на доходы физических лиц, </w:t>
      </w:r>
      <w:r w:rsidRPr="00DB4AC7">
        <w:rPr>
          <w:rFonts w:ascii="Times New Roman" w:hAnsi="Times New Roman" w:cs="Times New Roman"/>
          <w:sz w:val="28"/>
          <w:szCs w:val="28"/>
        </w:rPr>
        <w:t xml:space="preserve"> установленных законо</w:t>
      </w:r>
      <w:r w:rsidR="00565D28" w:rsidRPr="00DB4AC7">
        <w:rPr>
          <w:rFonts w:ascii="Times New Roman" w:hAnsi="Times New Roman" w:cs="Times New Roman"/>
          <w:sz w:val="28"/>
          <w:szCs w:val="28"/>
        </w:rPr>
        <w:t>дательством на федеральном уровне,</w:t>
      </w:r>
      <w:r w:rsidR="00BA26A3" w:rsidRPr="00DB4AC7">
        <w:rPr>
          <w:rFonts w:ascii="Times New Roman" w:hAnsi="Times New Roman" w:cs="Times New Roman"/>
          <w:sz w:val="28"/>
          <w:szCs w:val="28"/>
        </w:rPr>
        <w:t xml:space="preserve"> в бюджет городского поселения</w:t>
      </w:r>
      <w:r w:rsidR="00565D28" w:rsidRPr="00DB4AC7">
        <w:rPr>
          <w:rFonts w:ascii="Times New Roman" w:hAnsi="Times New Roman" w:cs="Times New Roman"/>
          <w:sz w:val="28"/>
          <w:szCs w:val="28"/>
        </w:rPr>
        <w:t xml:space="preserve"> подлежат зачислению доходы от вышеуказанного налога</w:t>
      </w:r>
      <w:r w:rsidR="00BA26A3" w:rsidRPr="00DB4AC7">
        <w:rPr>
          <w:rFonts w:ascii="Times New Roman" w:hAnsi="Times New Roman" w:cs="Times New Roman"/>
          <w:sz w:val="28"/>
          <w:szCs w:val="28"/>
        </w:rPr>
        <w:t xml:space="preserve"> в размере 10 процентов.</w:t>
      </w:r>
    </w:p>
    <w:p w14:paraId="27889012" w14:textId="77BFF93D" w:rsidR="006C4C2F" w:rsidRPr="006C4C2F" w:rsidRDefault="006C4C2F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C2F">
        <w:rPr>
          <w:rFonts w:ascii="Times New Roman" w:hAnsi="Times New Roman" w:cs="Times New Roman"/>
          <w:sz w:val="28"/>
          <w:szCs w:val="28"/>
        </w:rPr>
        <w:t>В составе материалов и документов к проекту решения о бюджете представлен Реестр источников доходов бюджета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город Камень-на-Оби </w:t>
      </w:r>
      <w:r w:rsidRPr="006C4C2F">
        <w:rPr>
          <w:rFonts w:ascii="Times New Roman" w:hAnsi="Times New Roman" w:cs="Times New Roman"/>
          <w:sz w:val="28"/>
          <w:szCs w:val="28"/>
        </w:rPr>
        <w:t>Каменск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C4C2F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C4C2F">
        <w:rPr>
          <w:rFonts w:ascii="Times New Roman" w:hAnsi="Times New Roman" w:cs="Times New Roman"/>
          <w:sz w:val="28"/>
          <w:szCs w:val="28"/>
        </w:rPr>
        <w:t xml:space="preserve"> на 2024 год и плановый период 2025 и 2026 годов (далее – Реестр источников доходов). Статьей 47.1 Бюджетного кодекса РФ установлено, что реестр источников доходов местных бюджетов формируется и ведется в порядке, установленном местной администрацией.</w:t>
      </w:r>
    </w:p>
    <w:p w14:paraId="43CC5396" w14:textId="1AC98DC0" w:rsidR="006C4C2F" w:rsidRPr="00247F79" w:rsidRDefault="006C4C2F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C2F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4D4E7729" w14:textId="715F511E" w:rsidR="006955E0" w:rsidRPr="00247F79" w:rsidRDefault="006955E0" w:rsidP="00ED42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 xml:space="preserve">Текстовая часть проекта решения соответствует действующему бюджетному законодательству. </w:t>
      </w:r>
    </w:p>
    <w:p w14:paraId="58B8196B" w14:textId="77777777" w:rsidR="008A7283" w:rsidRPr="00247F79" w:rsidRDefault="008A7283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B4038D" w14:textId="4E916A14" w:rsidR="008A7283" w:rsidRPr="00247F79" w:rsidRDefault="008A7283" w:rsidP="00ED4287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7F79">
        <w:rPr>
          <w:rFonts w:ascii="Times New Roman" w:hAnsi="Times New Roman" w:cs="Times New Roman"/>
          <w:b/>
          <w:bCs/>
          <w:sz w:val="28"/>
          <w:szCs w:val="28"/>
        </w:rPr>
        <w:t xml:space="preserve">Доходы проекта </w:t>
      </w:r>
      <w:r w:rsidR="00776D85" w:rsidRPr="00247F79">
        <w:rPr>
          <w:rFonts w:ascii="Times New Roman" w:hAnsi="Times New Roman" w:cs="Times New Roman"/>
          <w:b/>
          <w:bCs/>
          <w:sz w:val="28"/>
          <w:szCs w:val="28"/>
        </w:rPr>
        <w:t>бюджета городского поселения</w:t>
      </w:r>
    </w:p>
    <w:p w14:paraId="79F8FE5A" w14:textId="77777777" w:rsidR="008A7283" w:rsidRPr="00247F79" w:rsidRDefault="008A7283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42C37F" w14:textId="264FC6B0" w:rsidR="008A7283" w:rsidRPr="00247F79" w:rsidRDefault="008A7283" w:rsidP="00ED42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 xml:space="preserve">Доходы </w:t>
      </w:r>
      <w:r w:rsidR="00776D85" w:rsidRPr="00247F79">
        <w:rPr>
          <w:rFonts w:ascii="Times New Roman" w:hAnsi="Times New Roman" w:cs="Times New Roman"/>
          <w:sz w:val="28"/>
          <w:szCs w:val="28"/>
        </w:rPr>
        <w:t>бюджета городского поселения</w:t>
      </w:r>
      <w:r w:rsidRPr="00247F79">
        <w:rPr>
          <w:rFonts w:ascii="Times New Roman" w:hAnsi="Times New Roman" w:cs="Times New Roman"/>
          <w:sz w:val="28"/>
          <w:szCs w:val="28"/>
        </w:rPr>
        <w:t xml:space="preserve"> сформированы с учетом </w:t>
      </w:r>
      <w:r w:rsidR="001349A9">
        <w:rPr>
          <w:rFonts w:ascii="Times New Roman" w:hAnsi="Times New Roman" w:cs="Times New Roman"/>
          <w:sz w:val="28"/>
          <w:szCs w:val="28"/>
        </w:rPr>
        <w:t>оценки поступлений доходов в бюджет городского поселения в 2023 году и сложившейся динамики в условиях действующего законодательства, а также анализе статистических данных</w:t>
      </w:r>
      <w:r w:rsidRPr="00247F79">
        <w:rPr>
          <w:rFonts w:ascii="Times New Roman" w:hAnsi="Times New Roman" w:cs="Times New Roman"/>
          <w:sz w:val="28"/>
          <w:szCs w:val="28"/>
        </w:rPr>
        <w:t>.</w:t>
      </w:r>
    </w:p>
    <w:p w14:paraId="7BC60175" w14:textId="3DB5ED8E" w:rsidR="001349A9" w:rsidRPr="001349A9" w:rsidRDefault="001349A9" w:rsidP="00ED42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49A9">
        <w:rPr>
          <w:rFonts w:ascii="Times New Roman" w:hAnsi="Times New Roman" w:cs="Times New Roman"/>
          <w:sz w:val="28"/>
          <w:szCs w:val="28"/>
        </w:rPr>
        <w:t xml:space="preserve">      В структуре доходов бюджета </w:t>
      </w: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1349A9">
        <w:rPr>
          <w:rFonts w:ascii="Times New Roman" w:hAnsi="Times New Roman" w:cs="Times New Roman"/>
          <w:sz w:val="28"/>
          <w:szCs w:val="28"/>
        </w:rPr>
        <w:t xml:space="preserve"> первое место занимают </w:t>
      </w:r>
      <w:r>
        <w:rPr>
          <w:rFonts w:ascii="Times New Roman" w:hAnsi="Times New Roman" w:cs="Times New Roman"/>
          <w:sz w:val="28"/>
          <w:szCs w:val="28"/>
        </w:rPr>
        <w:t>налоговые и неналоговые доходы</w:t>
      </w:r>
      <w:r w:rsidRPr="001349A9">
        <w:rPr>
          <w:rFonts w:ascii="Times New Roman" w:hAnsi="Times New Roman" w:cs="Times New Roman"/>
          <w:sz w:val="28"/>
          <w:szCs w:val="28"/>
        </w:rPr>
        <w:t xml:space="preserve">, на долю которых в 2024 году планируется </w:t>
      </w:r>
      <w:r>
        <w:rPr>
          <w:rFonts w:ascii="Times New Roman" w:hAnsi="Times New Roman" w:cs="Times New Roman"/>
          <w:sz w:val="28"/>
          <w:szCs w:val="28"/>
        </w:rPr>
        <w:t>69,3</w:t>
      </w:r>
      <w:r w:rsidRPr="001349A9">
        <w:rPr>
          <w:rFonts w:ascii="Times New Roman" w:hAnsi="Times New Roman" w:cs="Times New Roman"/>
          <w:sz w:val="28"/>
          <w:szCs w:val="28"/>
        </w:rPr>
        <w:t>% (</w:t>
      </w:r>
      <w:r>
        <w:rPr>
          <w:rFonts w:ascii="Times New Roman" w:hAnsi="Times New Roman" w:cs="Times New Roman"/>
          <w:sz w:val="28"/>
          <w:szCs w:val="28"/>
        </w:rPr>
        <w:t>79701,0</w:t>
      </w:r>
      <w:r w:rsidRPr="001349A9">
        <w:rPr>
          <w:rFonts w:ascii="Times New Roman" w:hAnsi="Times New Roman" w:cs="Times New Roman"/>
          <w:sz w:val="28"/>
          <w:szCs w:val="28"/>
        </w:rPr>
        <w:t xml:space="preserve"> тыс. руб.) от общего объема доходов бюджета </w:t>
      </w:r>
      <w:r w:rsidR="00565D28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1349A9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>выше</w:t>
      </w:r>
      <w:r w:rsidRPr="001349A9">
        <w:rPr>
          <w:rFonts w:ascii="Times New Roman" w:hAnsi="Times New Roman" w:cs="Times New Roman"/>
          <w:sz w:val="28"/>
          <w:szCs w:val="28"/>
        </w:rPr>
        <w:t xml:space="preserve"> ожидаемого  исполнения в 2023 году на </w:t>
      </w:r>
      <w:r>
        <w:rPr>
          <w:rFonts w:ascii="Times New Roman" w:hAnsi="Times New Roman" w:cs="Times New Roman"/>
          <w:sz w:val="28"/>
          <w:szCs w:val="28"/>
        </w:rPr>
        <w:t>1248,5</w:t>
      </w:r>
      <w:r w:rsidRPr="001349A9">
        <w:rPr>
          <w:rFonts w:ascii="Times New Roman" w:hAnsi="Times New Roman" w:cs="Times New Roman"/>
          <w:sz w:val="28"/>
          <w:szCs w:val="28"/>
        </w:rPr>
        <w:t xml:space="preserve"> тыс. руб. или на </w:t>
      </w:r>
      <w:r w:rsidR="00653871">
        <w:rPr>
          <w:rFonts w:ascii="Times New Roman" w:hAnsi="Times New Roman" w:cs="Times New Roman"/>
          <w:sz w:val="28"/>
          <w:szCs w:val="28"/>
        </w:rPr>
        <w:t>1,6</w:t>
      </w:r>
      <w:r w:rsidRPr="001349A9">
        <w:rPr>
          <w:rFonts w:ascii="Times New Roman" w:hAnsi="Times New Roman" w:cs="Times New Roman"/>
          <w:sz w:val="28"/>
          <w:szCs w:val="28"/>
        </w:rPr>
        <w:t>%.</w:t>
      </w:r>
    </w:p>
    <w:p w14:paraId="7C52C243" w14:textId="6582E1BB" w:rsidR="008A7283" w:rsidRDefault="001349A9" w:rsidP="00ED42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49A9">
        <w:rPr>
          <w:rFonts w:ascii="Times New Roman" w:hAnsi="Times New Roman" w:cs="Times New Roman"/>
          <w:sz w:val="28"/>
          <w:szCs w:val="28"/>
        </w:rPr>
        <w:t xml:space="preserve">          В структуре доходов </w:t>
      </w:r>
      <w:r w:rsidR="00F32401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Pr="001349A9">
        <w:rPr>
          <w:rFonts w:ascii="Times New Roman" w:hAnsi="Times New Roman" w:cs="Times New Roman"/>
          <w:sz w:val="28"/>
          <w:szCs w:val="28"/>
        </w:rPr>
        <w:t>на 2024 год собственные доходы составляют  -</w:t>
      </w:r>
      <w:r w:rsidR="00186602">
        <w:rPr>
          <w:rFonts w:ascii="Times New Roman" w:hAnsi="Times New Roman" w:cs="Times New Roman"/>
          <w:sz w:val="28"/>
          <w:szCs w:val="28"/>
        </w:rPr>
        <w:t>69,3</w:t>
      </w:r>
      <w:r w:rsidRPr="001349A9">
        <w:rPr>
          <w:rFonts w:ascii="Times New Roman" w:hAnsi="Times New Roman" w:cs="Times New Roman"/>
          <w:sz w:val="28"/>
          <w:szCs w:val="28"/>
        </w:rPr>
        <w:t xml:space="preserve">%, из них налоговые поступления </w:t>
      </w:r>
      <w:r w:rsidR="00186602">
        <w:rPr>
          <w:rFonts w:ascii="Times New Roman" w:hAnsi="Times New Roman" w:cs="Times New Roman"/>
          <w:sz w:val="28"/>
          <w:szCs w:val="28"/>
        </w:rPr>
        <w:t>–</w:t>
      </w:r>
      <w:r w:rsidRPr="001349A9">
        <w:rPr>
          <w:rFonts w:ascii="Times New Roman" w:hAnsi="Times New Roman" w:cs="Times New Roman"/>
          <w:sz w:val="28"/>
          <w:szCs w:val="28"/>
        </w:rPr>
        <w:t xml:space="preserve"> </w:t>
      </w:r>
      <w:r w:rsidR="00186602">
        <w:rPr>
          <w:rFonts w:ascii="Times New Roman" w:hAnsi="Times New Roman" w:cs="Times New Roman"/>
          <w:sz w:val="28"/>
          <w:szCs w:val="28"/>
        </w:rPr>
        <w:lastRenderedPageBreak/>
        <w:t>61,8</w:t>
      </w:r>
      <w:r w:rsidRPr="001349A9">
        <w:rPr>
          <w:rFonts w:ascii="Times New Roman" w:hAnsi="Times New Roman" w:cs="Times New Roman"/>
          <w:sz w:val="28"/>
          <w:szCs w:val="28"/>
        </w:rPr>
        <w:t xml:space="preserve"> % и неналоговые поступления -  </w:t>
      </w:r>
      <w:r w:rsidR="00186602">
        <w:rPr>
          <w:rFonts w:ascii="Times New Roman" w:hAnsi="Times New Roman" w:cs="Times New Roman"/>
          <w:sz w:val="28"/>
          <w:szCs w:val="28"/>
        </w:rPr>
        <w:t>7,5</w:t>
      </w:r>
      <w:r w:rsidRPr="001349A9">
        <w:rPr>
          <w:rFonts w:ascii="Times New Roman" w:hAnsi="Times New Roman" w:cs="Times New Roman"/>
          <w:sz w:val="28"/>
          <w:szCs w:val="28"/>
        </w:rPr>
        <w:t xml:space="preserve"> %, и безвозмездные поступления  - </w:t>
      </w:r>
      <w:r w:rsidR="00186602">
        <w:rPr>
          <w:rFonts w:ascii="Times New Roman" w:hAnsi="Times New Roman" w:cs="Times New Roman"/>
          <w:sz w:val="28"/>
          <w:szCs w:val="28"/>
        </w:rPr>
        <w:t>30,7</w:t>
      </w:r>
      <w:r w:rsidRPr="001349A9">
        <w:rPr>
          <w:rFonts w:ascii="Times New Roman" w:hAnsi="Times New Roman" w:cs="Times New Roman"/>
          <w:sz w:val="28"/>
          <w:szCs w:val="28"/>
        </w:rPr>
        <w:t xml:space="preserve"> %  (см. Диаграмму №1).</w:t>
      </w:r>
    </w:p>
    <w:p w14:paraId="218CA6C1" w14:textId="77777777" w:rsidR="00186602" w:rsidRDefault="00186602" w:rsidP="001349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BE601E5" w14:textId="00F7ABCE" w:rsidR="00186602" w:rsidRDefault="00186602" w:rsidP="001349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86BE80" wp14:editId="7127B8B6">
            <wp:extent cx="5486400" cy="3200400"/>
            <wp:effectExtent l="3810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B1C1106" w14:textId="77777777" w:rsidR="00186602" w:rsidRPr="00247F79" w:rsidRDefault="00186602" w:rsidP="001349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A56D47B" w14:textId="30D89662" w:rsidR="008A7283" w:rsidRDefault="00F32401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структуре </w:t>
      </w:r>
      <w:r w:rsidR="00AB2C1B" w:rsidRPr="00247F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налоговых и неналоговых доходов бюджета городского поселения  налоговые доходы составят 71051,0 тыс. рублей</w:t>
      </w:r>
      <w:r w:rsidR="003C49C1">
        <w:rPr>
          <w:rFonts w:ascii="Times New Roman" w:hAnsi="Times New Roman" w:cs="Times New Roman"/>
          <w:sz w:val="28"/>
          <w:szCs w:val="28"/>
        </w:rPr>
        <w:t>, неналоговые- 8650,0 тыс. рублей.</w:t>
      </w:r>
    </w:p>
    <w:p w14:paraId="5889569F" w14:textId="77777777" w:rsidR="003C49C1" w:rsidRPr="003C49C1" w:rsidRDefault="003C49C1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8D6ECA" w14:textId="41732B08" w:rsidR="003C49C1" w:rsidRDefault="003C49C1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9C1">
        <w:rPr>
          <w:rFonts w:ascii="Times New Roman" w:hAnsi="Times New Roman" w:cs="Times New Roman"/>
          <w:sz w:val="28"/>
          <w:szCs w:val="28"/>
        </w:rPr>
        <w:t xml:space="preserve">  Основными источниками собственных доходов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3C49C1">
        <w:rPr>
          <w:rFonts w:ascii="Times New Roman" w:hAnsi="Times New Roman" w:cs="Times New Roman"/>
          <w:sz w:val="28"/>
          <w:szCs w:val="28"/>
        </w:rPr>
        <w:t xml:space="preserve">на 2024 год являются: налог на доходы физических лиц </w:t>
      </w:r>
      <w:r>
        <w:rPr>
          <w:rFonts w:ascii="Times New Roman" w:hAnsi="Times New Roman" w:cs="Times New Roman"/>
          <w:sz w:val="28"/>
          <w:szCs w:val="28"/>
        </w:rPr>
        <w:t>57,1</w:t>
      </w:r>
      <w:r w:rsidRPr="003C49C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, земельный налог -20,7%, </w:t>
      </w:r>
      <w:r w:rsidRPr="003C49C1">
        <w:rPr>
          <w:rFonts w:ascii="Times New Roman" w:hAnsi="Times New Roman" w:cs="Times New Roman"/>
          <w:sz w:val="28"/>
          <w:szCs w:val="28"/>
        </w:rPr>
        <w:t xml:space="preserve"> (см. Диаграмму №2).</w:t>
      </w:r>
      <w:r w:rsidRPr="003C49C1">
        <w:rPr>
          <w:rFonts w:ascii="Times New Roman" w:hAnsi="Times New Roman" w:cs="Times New Roman"/>
          <w:sz w:val="28"/>
          <w:szCs w:val="28"/>
        </w:rPr>
        <w:cr/>
      </w:r>
      <w:r w:rsidR="00B4710F">
        <w:rPr>
          <w:rFonts w:ascii="Times New Roman" w:hAnsi="Times New Roman" w:cs="Times New Roman"/>
          <w:sz w:val="28"/>
          <w:szCs w:val="28"/>
        </w:rPr>
        <w:t xml:space="preserve">  Диаграмма№2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372771" wp14:editId="3894D1D3">
            <wp:extent cx="5486400" cy="3200400"/>
            <wp:effectExtent l="3810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D66EE15" w14:textId="77777777" w:rsidR="005E0C19" w:rsidRPr="00247F79" w:rsidRDefault="005E0C19" w:rsidP="007546EC">
      <w:pPr>
        <w:autoSpaceDE w:val="0"/>
        <w:autoSpaceDN w:val="0"/>
        <w:adjustRightInd w:val="0"/>
        <w:spacing w:after="0" w:line="240" w:lineRule="atLeast"/>
        <w:ind w:left="708" w:firstLine="57"/>
        <w:jc w:val="both"/>
        <w:rPr>
          <w:rFonts w:ascii="Times New Roman" w:hAnsi="Times New Roman" w:cs="Times New Roman"/>
          <w:sz w:val="28"/>
          <w:szCs w:val="28"/>
        </w:rPr>
      </w:pPr>
    </w:p>
    <w:p w14:paraId="79B9FD94" w14:textId="0356CEF7" w:rsidR="008A7283" w:rsidRPr="00247F79" w:rsidRDefault="00E742BF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A7283" w:rsidRPr="00247F79">
        <w:rPr>
          <w:rFonts w:ascii="Times New Roman" w:hAnsi="Times New Roman" w:cs="Times New Roman"/>
          <w:sz w:val="28"/>
          <w:szCs w:val="28"/>
        </w:rPr>
        <w:t>По сравнению с утвержденными показателями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года в проекте </w:t>
      </w:r>
      <w:r w:rsidR="00776D85" w:rsidRPr="00247F79">
        <w:rPr>
          <w:rFonts w:ascii="Times New Roman" w:hAnsi="Times New Roman" w:cs="Times New Roman"/>
          <w:sz w:val="28"/>
          <w:szCs w:val="28"/>
        </w:rPr>
        <w:t>бюджета городского поселения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прогнозируется </w:t>
      </w:r>
      <w:r>
        <w:rPr>
          <w:rFonts w:ascii="Times New Roman" w:hAnsi="Times New Roman" w:cs="Times New Roman"/>
          <w:sz w:val="28"/>
          <w:szCs w:val="28"/>
        </w:rPr>
        <w:t xml:space="preserve">уменьшение 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году от безвозмездных поступлений на </w:t>
      </w:r>
      <w:r>
        <w:rPr>
          <w:rFonts w:ascii="Times New Roman" w:hAnsi="Times New Roman" w:cs="Times New Roman"/>
          <w:sz w:val="28"/>
          <w:szCs w:val="28"/>
        </w:rPr>
        <w:t>6161,9</w:t>
      </w:r>
      <w:r w:rsidR="00C04496" w:rsidRPr="00247F79">
        <w:rPr>
          <w:rFonts w:ascii="Times New Roman" w:hAnsi="Times New Roman" w:cs="Times New Roman"/>
          <w:sz w:val="28"/>
          <w:szCs w:val="28"/>
        </w:rPr>
        <w:t xml:space="preserve"> 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тыс. рублей (на </w:t>
      </w:r>
      <w:r>
        <w:rPr>
          <w:rFonts w:ascii="Times New Roman" w:hAnsi="Times New Roman" w:cs="Times New Roman"/>
          <w:sz w:val="28"/>
          <w:szCs w:val="28"/>
        </w:rPr>
        <w:t>14,9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%), </w:t>
      </w:r>
      <w:r w:rsidR="00C04496" w:rsidRPr="00247F79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C04496" w:rsidRPr="00247F79">
        <w:rPr>
          <w:rFonts w:ascii="Times New Roman" w:hAnsi="Times New Roman" w:cs="Times New Roman"/>
          <w:sz w:val="28"/>
          <w:szCs w:val="28"/>
          <w:lang w:eastAsia="ru-RU"/>
        </w:rPr>
        <w:t>ожидаемым исполнением (Оценка за 202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C04496"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год) </w:t>
      </w:r>
      <w:r w:rsidR="008A7283" w:rsidRPr="00247F79">
        <w:rPr>
          <w:rFonts w:ascii="Times New Roman" w:hAnsi="Times New Roman" w:cs="Times New Roman"/>
          <w:sz w:val="28"/>
          <w:szCs w:val="28"/>
        </w:rPr>
        <w:t>прогнозируется уменьшение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года к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в сумме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44530,2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>
        <w:rPr>
          <w:rFonts w:ascii="Times New Roman" w:hAnsi="Times New Roman" w:cs="Times New Roman"/>
          <w:sz w:val="28"/>
          <w:szCs w:val="28"/>
        </w:rPr>
        <w:t>55,8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%). </w:t>
      </w:r>
    </w:p>
    <w:p w14:paraId="568BED6D" w14:textId="1D53F499" w:rsidR="008A7283" w:rsidRPr="00247F79" w:rsidRDefault="008A7283" w:rsidP="00ED42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F79">
        <w:rPr>
          <w:rFonts w:ascii="Times New Roman" w:hAnsi="Times New Roman" w:cs="Times New Roman"/>
          <w:sz w:val="28"/>
          <w:szCs w:val="28"/>
          <w:lang w:eastAsia="ru-RU"/>
        </w:rPr>
        <w:t>На 202</w:t>
      </w:r>
      <w:r w:rsidR="002E07BC">
        <w:rPr>
          <w:rFonts w:ascii="Times New Roman" w:hAnsi="Times New Roman" w:cs="Times New Roman"/>
          <w:sz w:val="28"/>
          <w:szCs w:val="28"/>
          <w:lang w:eastAsia="ru-RU"/>
        </w:rPr>
        <w:t xml:space="preserve">5 год 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поступление налоговых и неналоговых доходов запланировано с ростом к уровню предыдущего года </w:t>
      </w:r>
      <w:r w:rsidR="002E07BC">
        <w:rPr>
          <w:rFonts w:ascii="Times New Roman" w:hAnsi="Times New Roman" w:cs="Times New Roman"/>
          <w:sz w:val="28"/>
          <w:szCs w:val="28"/>
          <w:lang w:eastAsia="ru-RU"/>
        </w:rPr>
        <w:t xml:space="preserve">(2024) 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2E07BC">
        <w:rPr>
          <w:rFonts w:ascii="Times New Roman" w:hAnsi="Times New Roman" w:cs="Times New Roman"/>
          <w:sz w:val="28"/>
          <w:szCs w:val="28"/>
          <w:lang w:eastAsia="ru-RU"/>
        </w:rPr>
        <w:t>3,8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% и </w:t>
      </w:r>
      <w:r w:rsidR="00040D79" w:rsidRPr="00247F79">
        <w:rPr>
          <w:rFonts w:ascii="Times New Roman" w:hAnsi="Times New Roman" w:cs="Times New Roman"/>
          <w:sz w:val="28"/>
          <w:szCs w:val="28"/>
          <w:lang w:eastAsia="ru-RU"/>
        </w:rPr>
        <w:t>на 202</w:t>
      </w:r>
      <w:r w:rsidR="002E07BC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040D79"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годы - на </w:t>
      </w:r>
      <w:r w:rsidR="002E07BC">
        <w:rPr>
          <w:rFonts w:ascii="Times New Roman" w:hAnsi="Times New Roman" w:cs="Times New Roman"/>
          <w:sz w:val="28"/>
          <w:szCs w:val="28"/>
          <w:lang w:eastAsia="ru-RU"/>
        </w:rPr>
        <w:t>7,6</w:t>
      </w:r>
      <w:r w:rsidR="00040D79" w:rsidRPr="00247F79">
        <w:rPr>
          <w:rFonts w:ascii="Times New Roman" w:hAnsi="Times New Roman" w:cs="Times New Roman"/>
          <w:sz w:val="28"/>
          <w:szCs w:val="28"/>
          <w:lang w:eastAsia="ru-RU"/>
        </w:rPr>
        <w:t>%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24A9FFC4" w14:textId="41071ECC" w:rsidR="00F60FAF" w:rsidRPr="00F60FAF" w:rsidRDefault="00F60FAF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FA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60FAF">
        <w:rPr>
          <w:rFonts w:ascii="Times New Roman" w:hAnsi="Times New Roman" w:cs="Times New Roman"/>
          <w:sz w:val="28"/>
          <w:szCs w:val="28"/>
        </w:rPr>
        <w:t xml:space="preserve">Из анализа основных показателей бюджета </w:t>
      </w: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F60FAF">
        <w:rPr>
          <w:rFonts w:ascii="Times New Roman" w:hAnsi="Times New Roman" w:cs="Times New Roman"/>
          <w:sz w:val="28"/>
          <w:szCs w:val="28"/>
        </w:rPr>
        <w:t xml:space="preserve"> на 2024 год в сравнении с аналогичными показателями, утвержденными решением </w:t>
      </w:r>
      <w:r>
        <w:rPr>
          <w:rFonts w:ascii="Times New Roman" w:hAnsi="Times New Roman" w:cs="Times New Roman"/>
          <w:sz w:val="28"/>
          <w:szCs w:val="28"/>
        </w:rPr>
        <w:t>Каменского городского Совета депутатов Каменского района Алтайского края</w:t>
      </w:r>
      <w:r w:rsidRPr="00F60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27.12.2022 №88</w:t>
      </w:r>
      <w:r w:rsidRPr="00F60FAF">
        <w:rPr>
          <w:rFonts w:ascii="Times New Roman" w:hAnsi="Times New Roman" w:cs="Times New Roman"/>
          <w:sz w:val="28"/>
          <w:szCs w:val="28"/>
        </w:rPr>
        <w:t>, сделаны следующие выводы:</w:t>
      </w:r>
    </w:p>
    <w:p w14:paraId="28C5D17B" w14:textId="11210430" w:rsidR="00F60FAF" w:rsidRPr="00F60FAF" w:rsidRDefault="00F60FAF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FAF">
        <w:rPr>
          <w:rFonts w:ascii="Times New Roman" w:hAnsi="Times New Roman" w:cs="Times New Roman"/>
          <w:sz w:val="28"/>
          <w:szCs w:val="28"/>
        </w:rPr>
        <w:t xml:space="preserve">     - к рассмотрению </w:t>
      </w:r>
      <w:r>
        <w:rPr>
          <w:rFonts w:ascii="Times New Roman" w:hAnsi="Times New Roman" w:cs="Times New Roman"/>
          <w:sz w:val="28"/>
          <w:szCs w:val="28"/>
        </w:rPr>
        <w:t>Каменского городского Совета депутатов</w:t>
      </w:r>
      <w:r w:rsidRPr="00F60FAF">
        <w:rPr>
          <w:rFonts w:ascii="Times New Roman" w:hAnsi="Times New Roman" w:cs="Times New Roman"/>
          <w:sz w:val="28"/>
          <w:szCs w:val="28"/>
        </w:rPr>
        <w:t xml:space="preserve"> (на момент проведения экспертизы) предлагается  бюджет </w:t>
      </w: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F60FAF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профицитом</w:t>
      </w:r>
      <w:r w:rsidRPr="00F60FAF">
        <w:rPr>
          <w:rFonts w:ascii="Times New Roman" w:hAnsi="Times New Roman" w:cs="Times New Roman"/>
          <w:sz w:val="28"/>
          <w:szCs w:val="28"/>
        </w:rPr>
        <w:t xml:space="preserve"> на </w:t>
      </w:r>
      <w:r w:rsidRPr="00F60FAF">
        <w:rPr>
          <w:rFonts w:ascii="Times New Roman" w:hAnsi="Times New Roman" w:cs="Times New Roman"/>
          <w:b/>
          <w:sz w:val="28"/>
          <w:szCs w:val="28"/>
        </w:rPr>
        <w:t>2024</w:t>
      </w:r>
      <w:r w:rsidRPr="00F60FAF">
        <w:rPr>
          <w:rFonts w:ascii="Times New Roman" w:hAnsi="Times New Roman" w:cs="Times New Roman"/>
          <w:sz w:val="28"/>
          <w:szCs w:val="28"/>
        </w:rPr>
        <w:t xml:space="preserve"> год в размере </w:t>
      </w:r>
      <w:r w:rsidRPr="00F60FAF">
        <w:rPr>
          <w:rFonts w:ascii="Times New Roman" w:hAnsi="Times New Roman" w:cs="Times New Roman"/>
          <w:b/>
          <w:sz w:val="28"/>
          <w:szCs w:val="28"/>
        </w:rPr>
        <w:t>- 400,0</w:t>
      </w:r>
      <w:r w:rsidRPr="00F60FAF">
        <w:rPr>
          <w:rFonts w:ascii="Times New Roman" w:hAnsi="Times New Roman" w:cs="Times New Roman"/>
          <w:sz w:val="28"/>
          <w:szCs w:val="28"/>
        </w:rPr>
        <w:t xml:space="preserve"> тыс. руб., профицит на </w:t>
      </w:r>
      <w:r w:rsidRPr="00F60FAF">
        <w:rPr>
          <w:rFonts w:ascii="Times New Roman" w:hAnsi="Times New Roman" w:cs="Times New Roman"/>
          <w:b/>
          <w:sz w:val="28"/>
          <w:szCs w:val="28"/>
        </w:rPr>
        <w:t>2025</w:t>
      </w:r>
      <w:r w:rsidRPr="00F60FAF">
        <w:rPr>
          <w:rFonts w:ascii="Times New Roman" w:hAnsi="Times New Roman" w:cs="Times New Roman"/>
          <w:sz w:val="28"/>
          <w:szCs w:val="28"/>
        </w:rPr>
        <w:t xml:space="preserve"> год </w:t>
      </w:r>
      <w:r w:rsidRPr="00F60FAF">
        <w:rPr>
          <w:rFonts w:ascii="Times New Roman" w:hAnsi="Times New Roman" w:cs="Times New Roman"/>
          <w:b/>
          <w:sz w:val="28"/>
          <w:szCs w:val="28"/>
        </w:rPr>
        <w:t>400,0</w:t>
      </w:r>
      <w:r w:rsidRPr="00F60FAF">
        <w:rPr>
          <w:rFonts w:ascii="Times New Roman" w:hAnsi="Times New Roman" w:cs="Times New Roman"/>
          <w:sz w:val="28"/>
          <w:szCs w:val="28"/>
        </w:rPr>
        <w:t xml:space="preserve"> тыс. руб. и  на </w:t>
      </w:r>
      <w:r w:rsidRPr="00F60FAF">
        <w:rPr>
          <w:rFonts w:ascii="Times New Roman" w:hAnsi="Times New Roman" w:cs="Times New Roman"/>
          <w:b/>
          <w:sz w:val="28"/>
          <w:szCs w:val="28"/>
        </w:rPr>
        <w:t>2026</w:t>
      </w:r>
      <w:r w:rsidRPr="00F60FAF">
        <w:rPr>
          <w:rFonts w:ascii="Times New Roman" w:hAnsi="Times New Roman" w:cs="Times New Roman"/>
          <w:sz w:val="28"/>
          <w:szCs w:val="28"/>
        </w:rPr>
        <w:t xml:space="preserve"> год  </w:t>
      </w:r>
      <w:r w:rsidRPr="00F60FAF">
        <w:rPr>
          <w:rFonts w:ascii="Times New Roman" w:hAnsi="Times New Roman" w:cs="Times New Roman"/>
          <w:b/>
          <w:sz w:val="28"/>
          <w:szCs w:val="28"/>
        </w:rPr>
        <w:t>1600,0</w:t>
      </w:r>
      <w:r w:rsidRPr="00F60FAF">
        <w:rPr>
          <w:rFonts w:ascii="Times New Roman" w:hAnsi="Times New Roman" w:cs="Times New Roman"/>
          <w:sz w:val="28"/>
          <w:szCs w:val="28"/>
        </w:rPr>
        <w:t xml:space="preserve"> тыс. руб., что не противоречит ст.92.1 Бюджетного кодекса РФ;</w:t>
      </w:r>
    </w:p>
    <w:p w14:paraId="480215E7" w14:textId="262C4BAB" w:rsidR="00F60FAF" w:rsidRPr="00F60FAF" w:rsidRDefault="00F60FAF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FAF">
        <w:rPr>
          <w:rFonts w:ascii="Times New Roman" w:hAnsi="Times New Roman" w:cs="Times New Roman"/>
          <w:sz w:val="28"/>
          <w:szCs w:val="28"/>
        </w:rPr>
        <w:t xml:space="preserve">    - общий объем доходов, запланированный на 2024 год (на момент проведения экспертизы) составляет </w:t>
      </w:r>
      <w:r w:rsidR="00267AB8">
        <w:rPr>
          <w:rFonts w:ascii="Times New Roman" w:hAnsi="Times New Roman" w:cs="Times New Roman"/>
          <w:sz w:val="28"/>
          <w:szCs w:val="28"/>
        </w:rPr>
        <w:t>115002,4</w:t>
      </w:r>
      <w:r w:rsidRPr="00F60FAF">
        <w:rPr>
          <w:rFonts w:ascii="Times New Roman" w:hAnsi="Times New Roman" w:cs="Times New Roman"/>
          <w:sz w:val="28"/>
          <w:szCs w:val="28"/>
        </w:rPr>
        <w:t xml:space="preserve"> тыс. руб., на </w:t>
      </w:r>
      <w:r w:rsidR="00267AB8">
        <w:rPr>
          <w:rFonts w:ascii="Times New Roman" w:hAnsi="Times New Roman" w:cs="Times New Roman"/>
          <w:sz w:val="28"/>
          <w:szCs w:val="28"/>
        </w:rPr>
        <w:t>43281,7</w:t>
      </w:r>
      <w:r w:rsidRPr="00F60FAF">
        <w:rPr>
          <w:rFonts w:ascii="Times New Roman" w:hAnsi="Times New Roman" w:cs="Times New Roman"/>
          <w:sz w:val="28"/>
          <w:szCs w:val="28"/>
        </w:rPr>
        <w:t xml:space="preserve"> тыс. руб. меньше ожидаемого исполнения 2023 года</w:t>
      </w:r>
      <w:r w:rsidR="00267AB8">
        <w:rPr>
          <w:rFonts w:ascii="Times New Roman" w:hAnsi="Times New Roman" w:cs="Times New Roman"/>
          <w:sz w:val="28"/>
          <w:szCs w:val="28"/>
        </w:rPr>
        <w:t>;</w:t>
      </w:r>
      <w:r w:rsidRPr="00F60F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0F1DEE" w14:textId="65257583" w:rsidR="00F60FAF" w:rsidRPr="00F60FAF" w:rsidRDefault="00F60FAF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FAF">
        <w:rPr>
          <w:rFonts w:ascii="Times New Roman" w:hAnsi="Times New Roman" w:cs="Times New Roman"/>
          <w:sz w:val="28"/>
          <w:szCs w:val="28"/>
        </w:rPr>
        <w:t xml:space="preserve">   - </w:t>
      </w:r>
      <w:r w:rsidR="00267AB8">
        <w:rPr>
          <w:rFonts w:ascii="Times New Roman" w:hAnsi="Times New Roman" w:cs="Times New Roman"/>
          <w:sz w:val="28"/>
          <w:szCs w:val="28"/>
        </w:rPr>
        <w:t>уменьшение</w:t>
      </w:r>
      <w:r w:rsidRPr="00F60FAF">
        <w:rPr>
          <w:rFonts w:ascii="Times New Roman" w:hAnsi="Times New Roman" w:cs="Times New Roman"/>
          <w:sz w:val="28"/>
          <w:szCs w:val="28"/>
        </w:rPr>
        <w:t xml:space="preserve"> собственных доходов на 2024 год запланировано на </w:t>
      </w:r>
      <w:r w:rsidR="00267AB8">
        <w:rPr>
          <w:rFonts w:ascii="Times New Roman" w:hAnsi="Times New Roman" w:cs="Times New Roman"/>
          <w:sz w:val="28"/>
          <w:szCs w:val="28"/>
        </w:rPr>
        <w:t>4062,5</w:t>
      </w:r>
      <w:r w:rsidRPr="00F60FAF">
        <w:rPr>
          <w:rFonts w:ascii="Times New Roman" w:hAnsi="Times New Roman" w:cs="Times New Roman"/>
          <w:sz w:val="28"/>
          <w:szCs w:val="28"/>
        </w:rPr>
        <w:t xml:space="preserve"> тыс. рублей (или на </w:t>
      </w:r>
      <w:r w:rsidR="00267AB8">
        <w:rPr>
          <w:rFonts w:ascii="Times New Roman" w:hAnsi="Times New Roman" w:cs="Times New Roman"/>
          <w:sz w:val="28"/>
          <w:szCs w:val="28"/>
        </w:rPr>
        <w:t>4</w:t>
      </w:r>
      <w:r w:rsidRPr="00F60FAF">
        <w:rPr>
          <w:rFonts w:ascii="Times New Roman" w:hAnsi="Times New Roman" w:cs="Times New Roman"/>
          <w:sz w:val="28"/>
          <w:szCs w:val="28"/>
        </w:rPr>
        <w:t>,8%) к уровню плановых значений 202</w:t>
      </w:r>
      <w:r w:rsidR="00267AB8">
        <w:rPr>
          <w:rFonts w:ascii="Times New Roman" w:hAnsi="Times New Roman" w:cs="Times New Roman"/>
          <w:sz w:val="28"/>
          <w:szCs w:val="28"/>
        </w:rPr>
        <w:t>3</w:t>
      </w:r>
      <w:r w:rsidRPr="00F60FAF">
        <w:rPr>
          <w:rFonts w:ascii="Times New Roman" w:hAnsi="Times New Roman" w:cs="Times New Roman"/>
          <w:sz w:val="28"/>
          <w:szCs w:val="28"/>
        </w:rPr>
        <w:t xml:space="preserve"> года</w:t>
      </w:r>
      <w:r w:rsidR="00267AB8">
        <w:rPr>
          <w:rFonts w:ascii="Times New Roman" w:hAnsi="Times New Roman" w:cs="Times New Roman"/>
          <w:sz w:val="28"/>
          <w:szCs w:val="28"/>
        </w:rPr>
        <w:t>;</w:t>
      </w:r>
      <w:r w:rsidRPr="00F60F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FBF33A" w14:textId="4FCE47C5" w:rsidR="00F60FAF" w:rsidRDefault="00F60FAF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FAF">
        <w:rPr>
          <w:rFonts w:ascii="Times New Roman" w:hAnsi="Times New Roman" w:cs="Times New Roman"/>
          <w:sz w:val="28"/>
          <w:szCs w:val="28"/>
        </w:rPr>
        <w:t xml:space="preserve">   -   Общий объем  безвозмездных поступлений на 2024 год  запланирован в сумме -</w:t>
      </w:r>
      <w:r w:rsidR="00267AB8">
        <w:rPr>
          <w:rFonts w:ascii="Times New Roman" w:hAnsi="Times New Roman" w:cs="Times New Roman"/>
          <w:sz w:val="28"/>
          <w:szCs w:val="28"/>
        </w:rPr>
        <w:t>35301,4</w:t>
      </w:r>
      <w:r w:rsidRPr="00F60FAF">
        <w:rPr>
          <w:rFonts w:ascii="Times New Roman" w:hAnsi="Times New Roman" w:cs="Times New Roman"/>
          <w:sz w:val="28"/>
          <w:szCs w:val="28"/>
        </w:rPr>
        <w:t xml:space="preserve"> тыс. руб., что на </w:t>
      </w:r>
      <w:r w:rsidR="00267AB8">
        <w:rPr>
          <w:rFonts w:ascii="Times New Roman" w:hAnsi="Times New Roman" w:cs="Times New Roman"/>
          <w:sz w:val="28"/>
          <w:szCs w:val="28"/>
        </w:rPr>
        <w:t>44530,2</w:t>
      </w:r>
      <w:r w:rsidRPr="00F60FAF">
        <w:rPr>
          <w:rFonts w:ascii="Times New Roman" w:hAnsi="Times New Roman" w:cs="Times New Roman"/>
          <w:sz w:val="28"/>
          <w:szCs w:val="28"/>
        </w:rPr>
        <w:t xml:space="preserve"> тыс. руб. (или на</w:t>
      </w:r>
      <w:r w:rsidR="00267AB8">
        <w:rPr>
          <w:rFonts w:ascii="Times New Roman" w:hAnsi="Times New Roman" w:cs="Times New Roman"/>
          <w:sz w:val="28"/>
          <w:szCs w:val="28"/>
        </w:rPr>
        <w:t xml:space="preserve"> 55,8</w:t>
      </w:r>
      <w:r w:rsidRPr="00F60FAF">
        <w:rPr>
          <w:rFonts w:ascii="Times New Roman" w:hAnsi="Times New Roman" w:cs="Times New Roman"/>
          <w:sz w:val="28"/>
          <w:szCs w:val="28"/>
        </w:rPr>
        <w:t>%)  меньше ожидаемого исполнения 2023 года.</w:t>
      </w:r>
    </w:p>
    <w:p w14:paraId="4732F7BD" w14:textId="77777777" w:rsidR="00F95FCF" w:rsidRPr="00F60FAF" w:rsidRDefault="00F95FCF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2433D6" w14:textId="7296BE3D" w:rsidR="008A7283" w:rsidRDefault="00DB7674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8A7283" w:rsidRPr="00247F79">
        <w:rPr>
          <w:rFonts w:ascii="Times New Roman" w:hAnsi="Times New Roman" w:cs="Times New Roman"/>
          <w:b/>
          <w:sz w:val="28"/>
          <w:szCs w:val="28"/>
        </w:rPr>
        <w:t xml:space="preserve">Неналоговые доходы </w:t>
      </w:r>
      <w:r w:rsidR="00776D85" w:rsidRPr="00247F79">
        <w:rPr>
          <w:rFonts w:ascii="Times New Roman" w:hAnsi="Times New Roman" w:cs="Times New Roman"/>
          <w:b/>
          <w:sz w:val="28"/>
          <w:szCs w:val="28"/>
        </w:rPr>
        <w:t>бюджета городского поселения</w:t>
      </w:r>
    </w:p>
    <w:p w14:paraId="0956D572" w14:textId="77777777" w:rsidR="00F95FCF" w:rsidRPr="00247F79" w:rsidRDefault="00F95FCF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A001D5" w14:textId="05B2618A" w:rsidR="008A7283" w:rsidRPr="00247F79" w:rsidRDefault="008A7283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88136905"/>
      <w:r w:rsidRPr="00247F79">
        <w:rPr>
          <w:rFonts w:ascii="Times New Roman" w:hAnsi="Times New Roman" w:cs="Times New Roman"/>
          <w:sz w:val="28"/>
          <w:szCs w:val="28"/>
        </w:rPr>
        <w:t xml:space="preserve">Неналоговые доходы </w:t>
      </w:r>
      <w:r w:rsidR="00776D85" w:rsidRPr="00247F79">
        <w:rPr>
          <w:rFonts w:ascii="Times New Roman" w:hAnsi="Times New Roman" w:cs="Times New Roman"/>
          <w:sz w:val="28"/>
          <w:szCs w:val="28"/>
        </w:rPr>
        <w:t>бюджета городского поселения</w:t>
      </w:r>
      <w:r w:rsidRPr="00247F79">
        <w:rPr>
          <w:rFonts w:ascii="Times New Roman" w:hAnsi="Times New Roman" w:cs="Times New Roman"/>
          <w:sz w:val="28"/>
          <w:szCs w:val="28"/>
        </w:rPr>
        <w:t xml:space="preserve"> на 202</w:t>
      </w:r>
      <w:r w:rsidR="00DB7674">
        <w:rPr>
          <w:rFonts w:ascii="Times New Roman" w:hAnsi="Times New Roman" w:cs="Times New Roman"/>
          <w:sz w:val="28"/>
          <w:szCs w:val="28"/>
        </w:rPr>
        <w:t>4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 планируются в объеме </w:t>
      </w:r>
      <w:r w:rsidR="00DB7674">
        <w:rPr>
          <w:rFonts w:ascii="Times New Roman" w:hAnsi="Times New Roman" w:cs="Times New Roman"/>
          <w:sz w:val="28"/>
          <w:szCs w:val="28"/>
        </w:rPr>
        <w:t>8650,0</w:t>
      </w:r>
      <w:r w:rsidRPr="00247F7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B7674">
        <w:rPr>
          <w:rFonts w:ascii="Times New Roman" w:hAnsi="Times New Roman" w:cs="Times New Roman"/>
          <w:sz w:val="28"/>
          <w:szCs w:val="28"/>
        </w:rPr>
        <w:t>.</w:t>
      </w:r>
      <w:r w:rsidR="00B67E38">
        <w:rPr>
          <w:rFonts w:ascii="Times New Roman" w:hAnsi="Times New Roman" w:cs="Times New Roman"/>
          <w:sz w:val="28"/>
          <w:szCs w:val="28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</w:rPr>
        <w:t>На 202</w:t>
      </w:r>
      <w:r w:rsidR="00DB7674">
        <w:rPr>
          <w:rFonts w:ascii="Times New Roman" w:hAnsi="Times New Roman" w:cs="Times New Roman"/>
          <w:sz w:val="28"/>
          <w:szCs w:val="28"/>
        </w:rPr>
        <w:t>5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 планируются неналоговые доходы в объеме </w:t>
      </w:r>
      <w:r w:rsidR="00DB7674">
        <w:rPr>
          <w:rFonts w:ascii="Times New Roman" w:hAnsi="Times New Roman" w:cs="Times New Roman"/>
          <w:sz w:val="28"/>
          <w:szCs w:val="28"/>
        </w:rPr>
        <w:t>8559,0</w:t>
      </w:r>
      <w:r w:rsidR="00430397" w:rsidRPr="00247F79">
        <w:rPr>
          <w:rFonts w:ascii="Times New Roman" w:hAnsi="Times New Roman" w:cs="Times New Roman"/>
          <w:sz w:val="28"/>
          <w:szCs w:val="28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</w:rPr>
        <w:t>тыс. рублей. На 202</w:t>
      </w:r>
      <w:r w:rsidR="00DB7674">
        <w:rPr>
          <w:rFonts w:ascii="Times New Roman" w:hAnsi="Times New Roman" w:cs="Times New Roman"/>
          <w:sz w:val="28"/>
          <w:szCs w:val="28"/>
        </w:rPr>
        <w:t>6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 планируются неналоговые доходы в объеме </w:t>
      </w:r>
      <w:r w:rsidR="00DB7674">
        <w:rPr>
          <w:rFonts w:ascii="Times New Roman" w:hAnsi="Times New Roman" w:cs="Times New Roman"/>
          <w:sz w:val="28"/>
          <w:szCs w:val="28"/>
        </w:rPr>
        <w:t>8712,0</w:t>
      </w:r>
      <w:r w:rsidRPr="00247F79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2D904313" w14:textId="6CB0D7F4" w:rsidR="00DE34AA" w:rsidRDefault="008A7283" w:rsidP="00ED42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 xml:space="preserve">Структура в разрезе видов неналоговых доходов </w:t>
      </w:r>
      <w:r w:rsidR="00776D85" w:rsidRPr="00247F79">
        <w:rPr>
          <w:rFonts w:ascii="Times New Roman" w:hAnsi="Times New Roman" w:cs="Times New Roman"/>
          <w:sz w:val="28"/>
          <w:szCs w:val="28"/>
        </w:rPr>
        <w:t>бюджета городского поселения</w:t>
      </w:r>
      <w:r w:rsidRPr="00247F79">
        <w:rPr>
          <w:rFonts w:ascii="Times New Roman" w:hAnsi="Times New Roman" w:cs="Times New Roman"/>
          <w:sz w:val="28"/>
          <w:szCs w:val="28"/>
        </w:rPr>
        <w:t xml:space="preserve"> представлена </w:t>
      </w:r>
      <w:proofErr w:type="gramStart"/>
      <w:r w:rsidR="00DD48D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D48DD">
        <w:rPr>
          <w:rFonts w:ascii="Times New Roman" w:hAnsi="Times New Roman" w:cs="Times New Roman"/>
          <w:sz w:val="28"/>
          <w:szCs w:val="28"/>
        </w:rPr>
        <w:t>см. Д</w:t>
      </w:r>
      <w:r w:rsidR="00DE34AA">
        <w:rPr>
          <w:rFonts w:ascii="Times New Roman" w:hAnsi="Times New Roman" w:cs="Times New Roman"/>
          <w:sz w:val="28"/>
          <w:szCs w:val="28"/>
        </w:rPr>
        <w:t>иаграмм</w:t>
      </w:r>
      <w:r w:rsidR="00DD48DD">
        <w:rPr>
          <w:rFonts w:ascii="Times New Roman" w:hAnsi="Times New Roman" w:cs="Times New Roman"/>
          <w:sz w:val="28"/>
          <w:szCs w:val="28"/>
        </w:rPr>
        <w:t>у</w:t>
      </w:r>
      <w:r w:rsidRPr="00247F79">
        <w:rPr>
          <w:rFonts w:ascii="Times New Roman" w:hAnsi="Times New Roman" w:cs="Times New Roman"/>
          <w:sz w:val="28"/>
          <w:szCs w:val="28"/>
        </w:rPr>
        <w:t xml:space="preserve"> №</w:t>
      </w:r>
      <w:r w:rsidR="00DE34AA">
        <w:rPr>
          <w:rFonts w:ascii="Times New Roman" w:hAnsi="Times New Roman" w:cs="Times New Roman"/>
          <w:sz w:val="28"/>
          <w:szCs w:val="28"/>
        </w:rPr>
        <w:t>3</w:t>
      </w:r>
      <w:r w:rsidR="00DD48DD">
        <w:rPr>
          <w:rFonts w:ascii="Times New Roman" w:hAnsi="Times New Roman" w:cs="Times New Roman"/>
          <w:sz w:val="28"/>
          <w:szCs w:val="28"/>
        </w:rPr>
        <w:t>)</w:t>
      </w:r>
      <w:r w:rsidRPr="00247F79">
        <w:rPr>
          <w:rFonts w:ascii="Times New Roman" w:hAnsi="Times New Roman" w:cs="Times New Roman"/>
          <w:sz w:val="28"/>
          <w:szCs w:val="28"/>
        </w:rPr>
        <w:t>.</w:t>
      </w:r>
    </w:p>
    <w:p w14:paraId="142DB67D" w14:textId="1269F3A4" w:rsidR="008A7283" w:rsidRDefault="00DE34AA" w:rsidP="00ED42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Диаграмма</w:t>
      </w:r>
      <w:r w:rsidR="008A7283" w:rsidRPr="00247F79">
        <w:rPr>
          <w:sz w:val="28"/>
          <w:szCs w:val="28"/>
        </w:rPr>
        <w:t xml:space="preserve"> № </w:t>
      </w:r>
      <w:r>
        <w:rPr>
          <w:sz w:val="28"/>
          <w:szCs w:val="28"/>
        </w:rPr>
        <w:t>3</w:t>
      </w:r>
    </w:p>
    <w:p w14:paraId="306DB376" w14:textId="6EF7899F" w:rsidR="00DE34AA" w:rsidRPr="00247F79" w:rsidRDefault="00DE34AA" w:rsidP="00ED4287">
      <w:pPr>
        <w:pStyle w:val="Default"/>
        <w:ind w:right="142" w:firstLine="709"/>
        <w:jc w:val="both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  <w:lang w:eastAsia="ru-RU"/>
        </w:rPr>
        <w:lastRenderedPageBreak/>
        <w:drawing>
          <wp:inline distT="0" distB="0" distL="0" distR="0" wp14:anchorId="1639870A" wp14:editId="1A22BCDE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bookmarkEnd w:id="5"/>
    <w:p w14:paraId="2754AEF2" w14:textId="77777777" w:rsidR="00B67E38" w:rsidRDefault="00360D42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4FCCDDFC" w14:textId="1E103241" w:rsidR="00682173" w:rsidRPr="00247F79" w:rsidRDefault="00360D42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Доходы от </w:t>
      </w:r>
      <w:r w:rsidR="00682173" w:rsidRPr="00247F79">
        <w:rPr>
          <w:rFonts w:ascii="Times New Roman" w:hAnsi="Times New Roman" w:cs="Times New Roman"/>
          <w:sz w:val="28"/>
          <w:szCs w:val="28"/>
          <w:lang w:eastAsia="ru-RU"/>
        </w:rPr>
        <w:t>использования имущества, находящегося в государственной и муниципальной собственности</w:t>
      </w:r>
      <w:r w:rsidR="00682173" w:rsidRPr="00247F79">
        <w:rPr>
          <w:rFonts w:ascii="Times New Roman" w:hAnsi="Times New Roman" w:cs="Times New Roman"/>
          <w:sz w:val="28"/>
          <w:szCs w:val="28"/>
        </w:rPr>
        <w:t xml:space="preserve"> </w:t>
      </w:r>
      <w:r w:rsidR="008A7283" w:rsidRPr="00247F79">
        <w:rPr>
          <w:rFonts w:ascii="Times New Roman" w:hAnsi="Times New Roman" w:cs="Times New Roman"/>
          <w:sz w:val="28"/>
          <w:szCs w:val="28"/>
        </w:rPr>
        <w:t>прогнозируются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>
        <w:rPr>
          <w:rFonts w:ascii="Times New Roman" w:hAnsi="Times New Roman" w:cs="Times New Roman"/>
          <w:sz w:val="28"/>
          <w:szCs w:val="28"/>
        </w:rPr>
        <w:t>6989 тыс. рублей,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по сравнению с </w:t>
      </w:r>
      <w:r w:rsidR="008A7283" w:rsidRPr="00247F79">
        <w:rPr>
          <w:rFonts w:ascii="Times New Roman" w:hAnsi="Times New Roman" w:cs="Times New Roman"/>
          <w:sz w:val="28"/>
          <w:szCs w:val="28"/>
          <w:lang w:eastAsia="ru-RU"/>
        </w:rPr>
        <w:t>ожидаемым исполнением (Оценка за 202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8A7283"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год) 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прогнозируется </w:t>
      </w:r>
      <w:r>
        <w:rPr>
          <w:rFonts w:ascii="Times New Roman" w:hAnsi="Times New Roman" w:cs="Times New Roman"/>
          <w:sz w:val="28"/>
          <w:szCs w:val="28"/>
        </w:rPr>
        <w:t>уменьшение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поступлений по доходам на </w:t>
      </w:r>
      <w:r>
        <w:rPr>
          <w:rFonts w:ascii="Times New Roman" w:hAnsi="Times New Roman" w:cs="Times New Roman"/>
          <w:sz w:val="28"/>
          <w:szCs w:val="28"/>
        </w:rPr>
        <w:t>133</w:t>
      </w:r>
      <w:r w:rsidR="00682173" w:rsidRPr="00247F79">
        <w:rPr>
          <w:rFonts w:ascii="Times New Roman" w:hAnsi="Times New Roman" w:cs="Times New Roman"/>
          <w:sz w:val="28"/>
          <w:szCs w:val="28"/>
        </w:rPr>
        <w:t>,0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тыс. рублей (или на </w:t>
      </w:r>
      <w:r w:rsidR="00682173" w:rsidRPr="00247F79">
        <w:rPr>
          <w:rFonts w:ascii="Times New Roman" w:hAnsi="Times New Roman" w:cs="Times New Roman"/>
          <w:sz w:val="28"/>
          <w:szCs w:val="28"/>
        </w:rPr>
        <w:t>27,0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%). </w:t>
      </w:r>
      <w:r w:rsidR="008A7283" w:rsidRPr="00247F79">
        <w:rPr>
          <w:rFonts w:ascii="Times New Roman" w:hAnsi="Times New Roman" w:cs="Times New Roman"/>
          <w:sz w:val="28"/>
          <w:szCs w:val="28"/>
          <w:lang w:eastAsia="ru-RU"/>
        </w:rPr>
        <w:t>В 2024 год</w:t>
      </w:r>
      <w:r w:rsidR="00682173" w:rsidRPr="00247F79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8A7283"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планируется поступление 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доходов от </w:t>
      </w:r>
      <w:r w:rsidR="00682173" w:rsidRPr="00247F79">
        <w:rPr>
          <w:rFonts w:ascii="Times New Roman" w:hAnsi="Times New Roman" w:cs="Times New Roman"/>
          <w:sz w:val="28"/>
          <w:szCs w:val="28"/>
          <w:lang w:eastAsia="ru-RU"/>
        </w:rPr>
        <w:t>использования имущества, находящегося в государственной и муниципальной собственности</w:t>
      </w:r>
      <w:r w:rsidR="00682173" w:rsidRPr="00247F79">
        <w:rPr>
          <w:rFonts w:ascii="Times New Roman" w:hAnsi="Times New Roman" w:cs="Times New Roman"/>
          <w:sz w:val="28"/>
          <w:szCs w:val="28"/>
        </w:rPr>
        <w:t xml:space="preserve"> больше предыдущего года на 1,0 %, в 2025 году -</w:t>
      </w:r>
      <w:r w:rsidR="00F95FCF">
        <w:rPr>
          <w:rFonts w:ascii="Times New Roman" w:hAnsi="Times New Roman" w:cs="Times New Roman"/>
          <w:sz w:val="28"/>
          <w:szCs w:val="28"/>
        </w:rPr>
        <w:t xml:space="preserve"> </w:t>
      </w:r>
      <w:r w:rsidR="00682173" w:rsidRPr="00247F79">
        <w:rPr>
          <w:rFonts w:ascii="Times New Roman" w:hAnsi="Times New Roman" w:cs="Times New Roman"/>
          <w:sz w:val="28"/>
          <w:szCs w:val="28"/>
        </w:rPr>
        <w:t>м</w:t>
      </w:r>
      <w:r w:rsidR="002F1D64">
        <w:rPr>
          <w:rFonts w:ascii="Times New Roman" w:hAnsi="Times New Roman" w:cs="Times New Roman"/>
          <w:sz w:val="28"/>
          <w:szCs w:val="28"/>
        </w:rPr>
        <w:t xml:space="preserve">еньше предыдущего года на 10,3%, в 2026 году – больше предыдущего года </w:t>
      </w:r>
      <w:proofErr w:type="gramStart"/>
      <w:r w:rsidR="002F1D6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2F1D64">
        <w:rPr>
          <w:rFonts w:ascii="Times New Roman" w:hAnsi="Times New Roman" w:cs="Times New Roman"/>
          <w:sz w:val="28"/>
          <w:szCs w:val="28"/>
        </w:rPr>
        <w:t xml:space="preserve"> 1,7%.</w:t>
      </w:r>
    </w:p>
    <w:p w14:paraId="60A8E931" w14:textId="3BE93C4B" w:rsidR="008A7283" w:rsidRDefault="008A7283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>Удельный вес неналоговых доходов в структуре доходов в 202</w:t>
      </w:r>
      <w:r w:rsidR="002F1D64">
        <w:rPr>
          <w:rFonts w:ascii="Times New Roman" w:hAnsi="Times New Roman" w:cs="Times New Roman"/>
          <w:sz w:val="28"/>
          <w:szCs w:val="28"/>
        </w:rPr>
        <w:t>4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году составляет </w:t>
      </w:r>
      <w:r w:rsidR="002F1D64">
        <w:rPr>
          <w:rFonts w:ascii="Times New Roman" w:hAnsi="Times New Roman" w:cs="Times New Roman"/>
          <w:sz w:val="28"/>
          <w:szCs w:val="28"/>
        </w:rPr>
        <w:t>7,5</w:t>
      </w:r>
      <w:r w:rsidRPr="00247F79">
        <w:rPr>
          <w:rFonts w:ascii="Times New Roman" w:hAnsi="Times New Roman" w:cs="Times New Roman"/>
          <w:sz w:val="28"/>
          <w:szCs w:val="28"/>
        </w:rPr>
        <w:t>%, в 202</w:t>
      </w:r>
      <w:r w:rsidR="002F1D64">
        <w:rPr>
          <w:rFonts w:ascii="Times New Roman" w:hAnsi="Times New Roman" w:cs="Times New Roman"/>
          <w:sz w:val="28"/>
          <w:szCs w:val="28"/>
        </w:rPr>
        <w:t xml:space="preserve">5 </w:t>
      </w:r>
      <w:r w:rsidRPr="00247F79">
        <w:rPr>
          <w:rFonts w:ascii="Times New Roman" w:hAnsi="Times New Roman" w:cs="Times New Roman"/>
          <w:sz w:val="28"/>
          <w:szCs w:val="28"/>
        </w:rPr>
        <w:t>году -</w:t>
      </w:r>
      <w:r w:rsidR="002F1D64">
        <w:rPr>
          <w:rFonts w:ascii="Times New Roman" w:hAnsi="Times New Roman" w:cs="Times New Roman"/>
          <w:sz w:val="28"/>
          <w:szCs w:val="28"/>
        </w:rPr>
        <w:t>8,6</w:t>
      </w:r>
      <w:r w:rsidRPr="00247F79">
        <w:rPr>
          <w:rFonts w:ascii="Times New Roman" w:hAnsi="Times New Roman" w:cs="Times New Roman"/>
          <w:sz w:val="28"/>
          <w:szCs w:val="28"/>
        </w:rPr>
        <w:t>%, в 202</w:t>
      </w:r>
      <w:r w:rsidR="002F1D64">
        <w:rPr>
          <w:rFonts w:ascii="Times New Roman" w:hAnsi="Times New Roman" w:cs="Times New Roman"/>
          <w:sz w:val="28"/>
          <w:szCs w:val="28"/>
        </w:rPr>
        <w:t>6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году -</w:t>
      </w:r>
      <w:r w:rsidR="002F1D64">
        <w:rPr>
          <w:rFonts w:ascii="Times New Roman" w:hAnsi="Times New Roman" w:cs="Times New Roman"/>
          <w:sz w:val="28"/>
          <w:szCs w:val="28"/>
        </w:rPr>
        <w:t>8,5</w:t>
      </w:r>
      <w:r w:rsidRPr="00247F79">
        <w:rPr>
          <w:rFonts w:ascii="Times New Roman" w:hAnsi="Times New Roman" w:cs="Times New Roman"/>
          <w:sz w:val="28"/>
          <w:szCs w:val="28"/>
        </w:rPr>
        <w:t>%.</w:t>
      </w:r>
    </w:p>
    <w:p w14:paraId="7DBACDCD" w14:textId="77777777" w:rsidR="002F1D64" w:rsidRPr="00247F79" w:rsidRDefault="002F1D64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3F6DE9" w14:textId="0C849E34" w:rsidR="008A7283" w:rsidRDefault="002F1D64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8A7283" w:rsidRPr="00247F79">
        <w:rPr>
          <w:rFonts w:ascii="Times New Roman" w:hAnsi="Times New Roman" w:cs="Times New Roman"/>
          <w:b/>
          <w:sz w:val="28"/>
          <w:szCs w:val="28"/>
        </w:rPr>
        <w:t xml:space="preserve">Безвозмездные поступления </w:t>
      </w:r>
      <w:r w:rsidR="00776D85" w:rsidRPr="00247F79">
        <w:rPr>
          <w:rFonts w:ascii="Times New Roman" w:hAnsi="Times New Roman" w:cs="Times New Roman"/>
          <w:b/>
          <w:sz w:val="28"/>
          <w:szCs w:val="28"/>
        </w:rPr>
        <w:t>бюджета городского поселения</w:t>
      </w:r>
    </w:p>
    <w:p w14:paraId="43E1A52D" w14:textId="77777777" w:rsidR="00214BF9" w:rsidRPr="00247F79" w:rsidRDefault="00214BF9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0CFDDA" w14:textId="77777777" w:rsidR="00EF05DB" w:rsidRDefault="008A7283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F79">
        <w:rPr>
          <w:rFonts w:ascii="Times New Roman" w:hAnsi="Times New Roman" w:cs="Times New Roman"/>
          <w:sz w:val="28"/>
          <w:szCs w:val="28"/>
          <w:lang w:eastAsia="ru-RU"/>
        </w:rPr>
        <w:t>В 202</w:t>
      </w:r>
      <w:r w:rsidR="00214BF9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году объем безвозмездных поступлений в бюджет </w:t>
      </w:r>
      <w:r w:rsidR="00214BF9"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городского 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поселения планируется в общей сумме </w:t>
      </w:r>
      <w:r w:rsidR="00214BF9">
        <w:rPr>
          <w:rFonts w:ascii="Times New Roman" w:hAnsi="Times New Roman" w:cs="Times New Roman"/>
          <w:sz w:val="28"/>
          <w:szCs w:val="28"/>
          <w:lang w:eastAsia="ru-RU"/>
        </w:rPr>
        <w:t>35301,4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рублей, что </w:t>
      </w:r>
      <w:r w:rsidR="00214BF9">
        <w:rPr>
          <w:rFonts w:ascii="Times New Roman" w:hAnsi="Times New Roman" w:cs="Times New Roman"/>
          <w:sz w:val="28"/>
          <w:szCs w:val="28"/>
          <w:lang w:eastAsia="ru-RU"/>
        </w:rPr>
        <w:t>меньше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первоначального утвержденного решением СД от 2</w:t>
      </w:r>
      <w:r w:rsidR="00214BF9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.12.202</w:t>
      </w:r>
      <w:r w:rsidR="00214BF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 w:rsidR="00DD3869"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14BF9">
        <w:rPr>
          <w:rFonts w:ascii="Times New Roman" w:hAnsi="Times New Roman" w:cs="Times New Roman"/>
          <w:sz w:val="28"/>
          <w:szCs w:val="28"/>
          <w:lang w:eastAsia="ru-RU"/>
        </w:rPr>
        <w:t>88</w:t>
      </w:r>
      <w:r w:rsidR="001A1771"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уровня 202</w:t>
      </w:r>
      <w:r w:rsidR="00214BF9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года на </w:t>
      </w:r>
      <w:r w:rsidR="00214BF9">
        <w:rPr>
          <w:rFonts w:ascii="Times New Roman" w:hAnsi="Times New Roman" w:cs="Times New Roman"/>
          <w:sz w:val="28"/>
          <w:szCs w:val="28"/>
          <w:lang w:eastAsia="ru-RU"/>
        </w:rPr>
        <w:t>6161,9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 (на </w:t>
      </w:r>
      <w:r w:rsidR="00214BF9">
        <w:rPr>
          <w:rFonts w:ascii="Times New Roman" w:hAnsi="Times New Roman" w:cs="Times New Roman"/>
          <w:sz w:val="28"/>
          <w:szCs w:val="28"/>
          <w:lang w:eastAsia="ru-RU"/>
        </w:rPr>
        <w:t>14,9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%). </w:t>
      </w:r>
    </w:p>
    <w:p w14:paraId="3668679A" w14:textId="14942567" w:rsidR="008A7283" w:rsidRPr="00247F79" w:rsidRDefault="008A7283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F79">
        <w:rPr>
          <w:rFonts w:ascii="Times New Roman" w:hAnsi="Times New Roman" w:cs="Times New Roman"/>
          <w:sz w:val="28"/>
          <w:szCs w:val="28"/>
          <w:lang w:eastAsia="ru-RU"/>
        </w:rPr>
        <w:t>По сравнению с ожидаемым исполнением в 202</w:t>
      </w:r>
      <w:r w:rsidR="00EF05DB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году, прогнозируется </w:t>
      </w:r>
      <w:r w:rsidR="00974BE4">
        <w:rPr>
          <w:rFonts w:ascii="Times New Roman" w:hAnsi="Times New Roman" w:cs="Times New Roman"/>
          <w:sz w:val="28"/>
          <w:szCs w:val="28"/>
          <w:lang w:eastAsia="ru-RU"/>
        </w:rPr>
        <w:t>увеличение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безвозмездных поступлений</w:t>
      </w:r>
      <w:r w:rsidR="00EF05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в 202</w:t>
      </w:r>
      <w:r w:rsidR="00974BE4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году на </w:t>
      </w:r>
      <w:r w:rsidR="00974BE4">
        <w:rPr>
          <w:rFonts w:ascii="Times New Roman" w:hAnsi="Times New Roman" w:cs="Times New Roman"/>
          <w:sz w:val="28"/>
          <w:szCs w:val="28"/>
          <w:lang w:eastAsia="ru-RU"/>
        </w:rPr>
        <w:t>44530,2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 </w:t>
      </w:r>
      <w:r w:rsidR="00793D0C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или на </w:t>
      </w:r>
      <w:r w:rsidR="00974BE4">
        <w:rPr>
          <w:rFonts w:ascii="Times New Roman" w:hAnsi="Times New Roman" w:cs="Times New Roman"/>
          <w:sz w:val="28"/>
          <w:szCs w:val="28"/>
          <w:lang w:eastAsia="ru-RU"/>
        </w:rPr>
        <w:t>55,7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%</w:t>
      </w:r>
      <w:r w:rsidR="00793D0C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793D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В 202</w:t>
      </w:r>
      <w:r w:rsidR="00974BE4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году меньше на </w:t>
      </w:r>
      <w:r w:rsidR="00974BE4">
        <w:rPr>
          <w:rFonts w:ascii="Times New Roman" w:hAnsi="Times New Roman" w:cs="Times New Roman"/>
          <w:sz w:val="28"/>
          <w:szCs w:val="28"/>
          <w:lang w:eastAsia="ru-RU"/>
        </w:rPr>
        <w:t>18653,4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 (или на </w:t>
      </w:r>
      <w:r w:rsidR="00974BE4">
        <w:rPr>
          <w:rFonts w:ascii="Times New Roman" w:hAnsi="Times New Roman" w:cs="Times New Roman"/>
          <w:sz w:val="28"/>
          <w:szCs w:val="28"/>
          <w:lang w:eastAsia="ru-RU"/>
        </w:rPr>
        <w:t>47,2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%) к предыдущему году. В 202</w:t>
      </w:r>
      <w:r w:rsidR="00974BE4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году </w:t>
      </w:r>
      <w:r w:rsidR="00974BE4">
        <w:rPr>
          <w:rFonts w:ascii="Times New Roman" w:hAnsi="Times New Roman" w:cs="Times New Roman"/>
          <w:sz w:val="28"/>
          <w:szCs w:val="28"/>
          <w:lang w:eastAsia="ru-RU"/>
        </w:rPr>
        <w:t>больше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r w:rsidR="00974BE4">
        <w:rPr>
          <w:rFonts w:ascii="Times New Roman" w:hAnsi="Times New Roman" w:cs="Times New Roman"/>
          <w:sz w:val="28"/>
          <w:szCs w:val="28"/>
          <w:lang w:eastAsia="ru-RU"/>
        </w:rPr>
        <w:t>24,7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 (на </w:t>
      </w:r>
      <w:r w:rsidR="00974BE4">
        <w:rPr>
          <w:rFonts w:ascii="Times New Roman" w:hAnsi="Times New Roman" w:cs="Times New Roman"/>
          <w:sz w:val="28"/>
          <w:szCs w:val="28"/>
          <w:lang w:eastAsia="ru-RU"/>
        </w:rPr>
        <w:t>0,1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%) к предыдущему году. </w:t>
      </w:r>
    </w:p>
    <w:p w14:paraId="31612A7F" w14:textId="0C88609B" w:rsidR="00F61745" w:rsidRPr="00247F79" w:rsidRDefault="00A014D0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>В структуре безвозмездных поступлений в 202</w:t>
      </w:r>
      <w:r w:rsidR="00793D0C">
        <w:rPr>
          <w:rFonts w:ascii="Times New Roman" w:hAnsi="Times New Roman" w:cs="Times New Roman"/>
          <w:sz w:val="28"/>
          <w:szCs w:val="28"/>
        </w:rPr>
        <w:t>4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году основную долю </w:t>
      </w:r>
      <w:r w:rsidR="00073174">
        <w:rPr>
          <w:rFonts w:ascii="Times New Roman" w:hAnsi="Times New Roman" w:cs="Times New Roman"/>
          <w:sz w:val="28"/>
          <w:szCs w:val="28"/>
        </w:rPr>
        <w:t xml:space="preserve">51,7 </w:t>
      </w:r>
      <w:r w:rsidRPr="00247F79">
        <w:rPr>
          <w:rFonts w:ascii="Times New Roman" w:hAnsi="Times New Roman" w:cs="Times New Roman"/>
          <w:sz w:val="28"/>
          <w:szCs w:val="28"/>
        </w:rPr>
        <w:t xml:space="preserve">% занимают </w:t>
      </w:r>
      <w:bookmarkStart w:id="6" w:name="_Hlk120692855"/>
      <w:r w:rsidR="00F61745" w:rsidRPr="00247F79">
        <w:rPr>
          <w:rFonts w:ascii="Times New Roman" w:hAnsi="Times New Roman" w:cs="Times New Roman"/>
          <w:sz w:val="28"/>
          <w:szCs w:val="28"/>
        </w:rPr>
        <w:t>с</w:t>
      </w:r>
      <w:r w:rsidRPr="00247F79">
        <w:rPr>
          <w:rFonts w:ascii="Times New Roman" w:hAnsi="Times New Roman" w:cs="Times New Roman"/>
          <w:sz w:val="28"/>
          <w:szCs w:val="28"/>
        </w:rPr>
        <w:t>уб</w:t>
      </w:r>
      <w:r w:rsidR="00C96CE6" w:rsidRPr="00247F79">
        <w:rPr>
          <w:rFonts w:ascii="Times New Roman" w:hAnsi="Times New Roman" w:cs="Times New Roman"/>
          <w:sz w:val="28"/>
          <w:szCs w:val="28"/>
        </w:rPr>
        <w:t>сидии</w:t>
      </w:r>
      <w:bookmarkEnd w:id="6"/>
      <w:r w:rsidRPr="00247F79">
        <w:rPr>
          <w:rFonts w:ascii="Times New Roman" w:hAnsi="Times New Roman" w:cs="Times New Roman"/>
          <w:sz w:val="28"/>
          <w:szCs w:val="28"/>
        </w:rPr>
        <w:t xml:space="preserve">, что </w:t>
      </w:r>
      <w:r w:rsidR="00B1057E">
        <w:rPr>
          <w:rFonts w:ascii="Times New Roman" w:hAnsi="Times New Roman" w:cs="Times New Roman"/>
          <w:sz w:val="28"/>
          <w:szCs w:val="28"/>
        </w:rPr>
        <w:t>меньше</w:t>
      </w:r>
      <w:r w:rsidRPr="00247F79">
        <w:rPr>
          <w:rFonts w:ascii="Times New Roman" w:hAnsi="Times New Roman" w:cs="Times New Roman"/>
          <w:sz w:val="28"/>
          <w:szCs w:val="28"/>
        </w:rPr>
        <w:t xml:space="preserve"> уровня 202</w:t>
      </w:r>
      <w:r w:rsidR="00073174">
        <w:rPr>
          <w:rFonts w:ascii="Times New Roman" w:hAnsi="Times New Roman" w:cs="Times New Roman"/>
          <w:sz w:val="28"/>
          <w:szCs w:val="28"/>
        </w:rPr>
        <w:t>3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B1057E">
        <w:rPr>
          <w:rFonts w:ascii="Times New Roman" w:hAnsi="Times New Roman" w:cs="Times New Roman"/>
          <w:sz w:val="28"/>
          <w:szCs w:val="28"/>
        </w:rPr>
        <w:t>1501,8</w:t>
      </w:r>
      <w:r w:rsidR="00073174">
        <w:rPr>
          <w:rFonts w:ascii="Times New Roman" w:hAnsi="Times New Roman" w:cs="Times New Roman"/>
          <w:sz w:val="28"/>
          <w:szCs w:val="28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B1057E">
        <w:rPr>
          <w:rFonts w:ascii="Times New Roman" w:hAnsi="Times New Roman" w:cs="Times New Roman"/>
          <w:sz w:val="28"/>
          <w:szCs w:val="28"/>
        </w:rPr>
        <w:t>7,6</w:t>
      </w:r>
      <w:r w:rsidR="00073174">
        <w:rPr>
          <w:rFonts w:ascii="Times New Roman" w:hAnsi="Times New Roman" w:cs="Times New Roman"/>
          <w:sz w:val="28"/>
          <w:szCs w:val="28"/>
        </w:rPr>
        <w:t>%</w:t>
      </w:r>
      <w:r w:rsidRPr="00247F7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4624A99" w14:textId="6694994B" w:rsidR="00A014D0" w:rsidRPr="00247F79" w:rsidRDefault="00A014D0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F79">
        <w:rPr>
          <w:rFonts w:ascii="Times New Roman" w:hAnsi="Times New Roman" w:cs="Times New Roman"/>
          <w:sz w:val="28"/>
          <w:szCs w:val="28"/>
          <w:lang w:eastAsia="ru-RU"/>
        </w:rPr>
        <w:t>В 202</w:t>
      </w:r>
      <w:r w:rsidR="006778EC">
        <w:rPr>
          <w:rFonts w:ascii="Times New Roman" w:hAnsi="Times New Roman" w:cs="Times New Roman"/>
          <w:sz w:val="28"/>
          <w:szCs w:val="28"/>
          <w:lang w:eastAsia="ru-RU"/>
        </w:rPr>
        <w:t>5 и 2026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году </w:t>
      </w:r>
      <w:r w:rsidR="006778EC">
        <w:rPr>
          <w:rFonts w:ascii="Times New Roman" w:hAnsi="Times New Roman" w:cs="Times New Roman"/>
          <w:sz w:val="28"/>
          <w:szCs w:val="28"/>
          <w:lang w:eastAsia="ru-RU"/>
        </w:rPr>
        <w:t xml:space="preserve">поступление </w:t>
      </w:r>
      <w:r w:rsidR="00F61745" w:rsidRPr="00247F79">
        <w:rPr>
          <w:rFonts w:ascii="Times New Roman" w:hAnsi="Times New Roman" w:cs="Times New Roman"/>
          <w:sz w:val="28"/>
          <w:szCs w:val="28"/>
        </w:rPr>
        <w:t>суб</w:t>
      </w:r>
      <w:r w:rsidR="00C96CE6" w:rsidRPr="00247F79">
        <w:rPr>
          <w:rFonts w:ascii="Times New Roman" w:hAnsi="Times New Roman" w:cs="Times New Roman"/>
          <w:sz w:val="28"/>
          <w:szCs w:val="28"/>
        </w:rPr>
        <w:t>сиди</w:t>
      </w:r>
      <w:r w:rsidR="0011154D">
        <w:rPr>
          <w:rFonts w:ascii="Times New Roman" w:hAnsi="Times New Roman" w:cs="Times New Roman"/>
          <w:sz w:val="28"/>
          <w:szCs w:val="28"/>
        </w:rPr>
        <w:t>й</w:t>
      </w:r>
      <w:r w:rsidR="00F61745"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778EC">
        <w:rPr>
          <w:rFonts w:ascii="Times New Roman" w:hAnsi="Times New Roman" w:cs="Times New Roman"/>
          <w:sz w:val="28"/>
          <w:szCs w:val="28"/>
          <w:lang w:eastAsia="ru-RU"/>
        </w:rPr>
        <w:t xml:space="preserve"> не </w:t>
      </w:r>
      <w:r w:rsidR="00F61745" w:rsidRPr="00247F79">
        <w:rPr>
          <w:rFonts w:ascii="Times New Roman" w:hAnsi="Times New Roman" w:cs="Times New Roman"/>
          <w:sz w:val="28"/>
          <w:szCs w:val="28"/>
          <w:lang w:eastAsia="ru-RU"/>
        </w:rPr>
        <w:t>прогнозируются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0490AC80" w14:textId="0607DB22" w:rsidR="00F61745" w:rsidRPr="00247F79" w:rsidRDefault="00A014D0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lastRenderedPageBreak/>
        <w:t xml:space="preserve">Дотации </w:t>
      </w:r>
      <w:bookmarkStart w:id="7" w:name="_Hlk89270842"/>
      <w:r w:rsidRPr="00247F79">
        <w:rPr>
          <w:rFonts w:ascii="Times New Roman" w:hAnsi="Times New Roman" w:cs="Times New Roman"/>
          <w:sz w:val="28"/>
          <w:szCs w:val="28"/>
        </w:rPr>
        <w:t>в 202</w:t>
      </w:r>
      <w:r w:rsidR="00A32146">
        <w:rPr>
          <w:rFonts w:ascii="Times New Roman" w:hAnsi="Times New Roman" w:cs="Times New Roman"/>
          <w:sz w:val="28"/>
          <w:szCs w:val="28"/>
        </w:rPr>
        <w:t>4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году составят долю </w:t>
      </w:r>
      <w:r w:rsidR="00DF33D9">
        <w:rPr>
          <w:rFonts w:ascii="Times New Roman" w:hAnsi="Times New Roman" w:cs="Times New Roman"/>
          <w:sz w:val="28"/>
          <w:szCs w:val="28"/>
        </w:rPr>
        <w:t>8,9</w:t>
      </w:r>
      <w:r w:rsidRPr="00247F79">
        <w:rPr>
          <w:rFonts w:ascii="Times New Roman" w:hAnsi="Times New Roman" w:cs="Times New Roman"/>
          <w:sz w:val="28"/>
          <w:szCs w:val="28"/>
        </w:rPr>
        <w:t xml:space="preserve">%, что </w:t>
      </w:r>
      <w:r w:rsidR="00DF33D9">
        <w:rPr>
          <w:rFonts w:ascii="Times New Roman" w:hAnsi="Times New Roman" w:cs="Times New Roman"/>
          <w:sz w:val="28"/>
          <w:szCs w:val="28"/>
        </w:rPr>
        <w:t>ниже</w:t>
      </w:r>
      <w:r w:rsidRPr="00247F79">
        <w:rPr>
          <w:rFonts w:ascii="Times New Roman" w:hAnsi="Times New Roman" w:cs="Times New Roman"/>
          <w:sz w:val="28"/>
          <w:szCs w:val="28"/>
        </w:rPr>
        <w:t xml:space="preserve"> </w:t>
      </w:r>
      <w:r w:rsidR="00DF33D9" w:rsidRPr="00DF33D9">
        <w:rPr>
          <w:rFonts w:ascii="Times New Roman" w:hAnsi="Times New Roman" w:cs="Times New Roman"/>
          <w:sz w:val="28"/>
          <w:szCs w:val="28"/>
        </w:rPr>
        <w:t>к прогнозному поступлению</w:t>
      </w:r>
      <w:r w:rsidRPr="00247F79">
        <w:rPr>
          <w:rFonts w:ascii="Times New Roman" w:hAnsi="Times New Roman" w:cs="Times New Roman"/>
          <w:sz w:val="28"/>
          <w:szCs w:val="28"/>
        </w:rPr>
        <w:t xml:space="preserve"> 202</w:t>
      </w:r>
      <w:r w:rsidR="00DF33D9">
        <w:rPr>
          <w:rFonts w:ascii="Times New Roman" w:hAnsi="Times New Roman" w:cs="Times New Roman"/>
          <w:sz w:val="28"/>
          <w:szCs w:val="28"/>
        </w:rPr>
        <w:t>3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DF33D9">
        <w:rPr>
          <w:rFonts w:ascii="Times New Roman" w:hAnsi="Times New Roman" w:cs="Times New Roman"/>
          <w:sz w:val="28"/>
          <w:szCs w:val="28"/>
        </w:rPr>
        <w:t>443,4</w:t>
      </w:r>
      <w:r w:rsidRPr="00247F79">
        <w:rPr>
          <w:rFonts w:ascii="Times New Roman" w:hAnsi="Times New Roman" w:cs="Times New Roman"/>
          <w:sz w:val="28"/>
          <w:szCs w:val="28"/>
        </w:rPr>
        <w:t xml:space="preserve"> тыс</w:t>
      </w:r>
      <w:r w:rsidR="00F61745" w:rsidRPr="00247F79">
        <w:rPr>
          <w:rFonts w:ascii="Times New Roman" w:hAnsi="Times New Roman" w:cs="Times New Roman"/>
          <w:sz w:val="28"/>
          <w:szCs w:val="28"/>
        </w:rPr>
        <w:t>.</w:t>
      </w:r>
      <w:r w:rsidRPr="00247F79">
        <w:rPr>
          <w:rFonts w:ascii="Times New Roman" w:hAnsi="Times New Roman" w:cs="Times New Roman"/>
          <w:sz w:val="28"/>
          <w:szCs w:val="28"/>
        </w:rPr>
        <w:t xml:space="preserve"> рублей или на </w:t>
      </w:r>
      <w:r w:rsidR="00DF33D9">
        <w:rPr>
          <w:rFonts w:ascii="Times New Roman" w:hAnsi="Times New Roman" w:cs="Times New Roman"/>
          <w:sz w:val="28"/>
          <w:szCs w:val="28"/>
        </w:rPr>
        <w:t>12,3%</w:t>
      </w:r>
      <w:r w:rsidRPr="00247F79">
        <w:rPr>
          <w:rFonts w:ascii="Times New Roman" w:hAnsi="Times New Roman" w:cs="Times New Roman"/>
          <w:sz w:val="28"/>
          <w:szCs w:val="28"/>
        </w:rPr>
        <w:t>.</w:t>
      </w:r>
      <w:r w:rsidR="00F61745" w:rsidRPr="00247F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38089F" w14:textId="7E83C34A" w:rsidR="00A014D0" w:rsidRPr="00247F79" w:rsidRDefault="00A014D0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F79">
        <w:rPr>
          <w:rFonts w:ascii="Times New Roman" w:hAnsi="Times New Roman" w:cs="Times New Roman"/>
          <w:sz w:val="28"/>
          <w:szCs w:val="28"/>
          <w:lang w:eastAsia="ru-RU"/>
        </w:rPr>
        <w:t>В 202</w:t>
      </w:r>
      <w:r w:rsidR="00DF33D9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году </w:t>
      </w:r>
      <w:r w:rsidR="00F61745" w:rsidRPr="00247F79">
        <w:rPr>
          <w:rFonts w:ascii="Times New Roman" w:hAnsi="Times New Roman" w:cs="Times New Roman"/>
          <w:sz w:val="28"/>
          <w:szCs w:val="28"/>
        </w:rPr>
        <w:t>дотации</w:t>
      </w:r>
      <w:r w:rsidR="00F61745"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прогнозируются 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меньше на </w:t>
      </w:r>
      <w:r w:rsidR="00DF33D9">
        <w:rPr>
          <w:rFonts w:ascii="Times New Roman" w:hAnsi="Times New Roman" w:cs="Times New Roman"/>
          <w:sz w:val="28"/>
          <w:szCs w:val="28"/>
          <w:lang w:eastAsia="ru-RU"/>
        </w:rPr>
        <w:t>413,4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 (или на </w:t>
      </w:r>
      <w:r w:rsidR="00DF33D9">
        <w:rPr>
          <w:rFonts w:ascii="Times New Roman" w:hAnsi="Times New Roman" w:cs="Times New Roman"/>
          <w:sz w:val="28"/>
          <w:szCs w:val="28"/>
          <w:lang w:eastAsia="ru-RU"/>
        </w:rPr>
        <w:t>13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%) к предыдущему году. В 202</w:t>
      </w:r>
      <w:r w:rsidR="00DF33D9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году </w:t>
      </w:r>
      <w:r w:rsidR="00DF33D9">
        <w:rPr>
          <w:rFonts w:ascii="Times New Roman" w:hAnsi="Times New Roman" w:cs="Times New Roman"/>
          <w:sz w:val="28"/>
          <w:szCs w:val="28"/>
          <w:lang w:eastAsia="ru-RU"/>
        </w:rPr>
        <w:t xml:space="preserve">дотации прогнозируются меньше 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к предыдущему году</w:t>
      </w:r>
      <w:r w:rsidR="00DF33D9">
        <w:rPr>
          <w:rFonts w:ascii="Times New Roman" w:hAnsi="Times New Roman" w:cs="Times New Roman"/>
          <w:sz w:val="28"/>
          <w:szCs w:val="28"/>
          <w:lang w:eastAsia="ru-RU"/>
        </w:rPr>
        <w:t xml:space="preserve"> на 363,7 тыс. руб. (или на 13%)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bookmarkEnd w:id="7"/>
    <w:p w14:paraId="5E5B3E42" w14:textId="271DEC5F" w:rsidR="008A7283" w:rsidRPr="00247F79" w:rsidRDefault="00F61745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>М</w:t>
      </w:r>
      <w:r w:rsidR="008A7283" w:rsidRPr="00247F79">
        <w:rPr>
          <w:rFonts w:ascii="Times New Roman" w:hAnsi="Times New Roman" w:cs="Times New Roman"/>
          <w:sz w:val="28"/>
          <w:szCs w:val="28"/>
        </w:rPr>
        <w:t>ежбюджетные трансферты</w:t>
      </w:r>
      <w:r w:rsidRPr="00247F79">
        <w:rPr>
          <w:rFonts w:ascii="Times New Roman" w:hAnsi="Times New Roman" w:cs="Times New Roman"/>
          <w:sz w:val="28"/>
          <w:szCs w:val="28"/>
        </w:rPr>
        <w:t xml:space="preserve"> в 202</w:t>
      </w:r>
      <w:r w:rsidR="00853BF5">
        <w:rPr>
          <w:rFonts w:ascii="Times New Roman" w:hAnsi="Times New Roman" w:cs="Times New Roman"/>
          <w:sz w:val="28"/>
          <w:szCs w:val="28"/>
        </w:rPr>
        <w:t>4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году составят долю </w:t>
      </w:r>
      <w:r w:rsidR="00B1057E">
        <w:rPr>
          <w:rFonts w:ascii="Times New Roman" w:hAnsi="Times New Roman" w:cs="Times New Roman"/>
          <w:sz w:val="28"/>
          <w:szCs w:val="28"/>
        </w:rPr>
        <w:t>39,</w:t>
      </w:r>
      <w:r w:rsidR="001E04AB">
        <w:rPr>
          <w:rFonts w:ascii="Times New Roman" w:hAnsi="Times New Roman" w:cs="Times New Roman"/>
          <w:sz w:val="28"/>
          <w:szCs w:val="28"/>
        </w:rPr>
        <w:t>4</w:t>
      </w:r>
      <w:r w:rsidRPr="00247F79">
        <w:rPr>
          <w:rFonts w:ascii="Times New Roman" w:hAnsi="Times New Roman" w:cs="Times New Roman"/>
          <w:sz w:val="28"/>
          <w:szCs w:val="28"/>
        </w:rPr>
        <w:t>%,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что </w:t>
      </w:r>
      <w:r w:rsidR="005E7734">
        <w:rPr>
          <w:rFonts w:ascii="Times New Roman" w:hAnsi="Times New Roman" w:cs="Times New Roman"/>
          <w:sz w:val="28"/>
          <w:szCs w:val="28"/>
        </w:rPr>
        <w:t>меньше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на </w:t>
      </w:r>
      <w:r w:rsidR="005E7734">
        <w:rPr>
          <w:rFonts w:ascii="Times New Roman" w:hAnsi="Times New Roman" w:cs="Times New Roman"/>
          <w:sz w:val="28"/>
          <w:szCs w:val="28"/>
        </w:rPr>
        <w:t>44477,0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тыс. рублей (или на </w:t>
      </w:r>
      <w:r w:rsidR="005E7734">
        <w:rPr>
          <w:rFonts w:ascii="Times New Roman" w:hAnsi="Times New Roman" w:cs="Times New Roman"/>
          <w:sz w:val="28"/>
          <w:szCs w:val="28"/>
        </w:rPr>
        <w:t>76,2</w:t>
      </w:r>
      <w:r w:rsidR="008A7283" w:rsidRPr="00247F79">
        <w:rPr>
          <w:rFonts w:ascii="Times New Roman" w:hAnsi="Times New Roman" w:cs="Times New Roman"/>
          <w:sz w:val="28"/>
          <w:szCs w:val="28"/>
        </w:rPr>
        <w:t>%) к прогнозному поступлению 202</w:t>
      </w:r>
      <w:r w:rsidR="005E7734">
        <w:rPr>
          <w:rFonts w:ascii="Times New Roman" w:hAnsi="Times New Roman" w:cs="Times New Roman"/>
          <w:sz w:val="28"/>
          <w:szCs w:val="28"/>
        </w:rPr>
        <w:t>3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6D705678" w14:textId="7A6D9F2A" w:rsidR="008A7283" w:rsidRDefault="008A7283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F79">
        <w:rPr>
          <w:rFonts w:ascii="Times New Roman" w:hAnsi="Times New Roman" w:cs="Times New Roman"/>
          <w:sz w:val="28"/>
          <w:szCs w:val="28"/>
          <w:lang w:eastAsia="ru-RU"/>
        </w:rPr>
        <w:t>В 202</w:t>
      </w:r>
      <w:r w:rsidR="005E7734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году </w:t>
      </w:r>
      <w:r w:rsidR="00F61745" w:rsidRPr="00247F79">
        <w:rPr>
          <w:rFonts w:ascii="Times New Roman" w:hAnsi="Times New Roman" w:cs="Times New Roman"/>
          <w:sz w:val="28"/>
          <w:szCs w:val="28"/>
        </w:rPr>
        <w:t xml:space="preserve">межбюджетные трансферты </w:t>
      </w:r>
      <w:r w:rsidR="005E7734">
        <w:rPr>
          <w:rFonts w:ascii="Times New Roman" w:hAnsi="Times New Roman" w:cs="Times New Roman"/>
          <w:sz w:val="28"/>
          <w:szCs w:val="28"/>
          <w:lang w:eastAsia="ru-RU"/>
        </w:rPr>
        <w:t>сумма к предыдущему году не изменится и составит 13887,0 тыс. руб.</w:t>
      </w:r>
    </w:p>
    <w:p w14:paraId="64B29287" w14:textId="1E3C93F0" w:rsidR="000E1D42" w:rsidRPr="00247F79" w:rsidRDefault="000E1D42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1D42">
        <w:rPr>
          <w:rFonts w:ascii="Times New Roman" w:hAnsi="Times New Roman" w:cs="Times New Roman"/>
          <w:sz w:val="28"/>
          <w:szCs w:val="28"/>
          <w:lang w:eastAsia="ru-RU"/>
        </w:rPr>
        <w:t>Межбюджетные трансферты в 202</w:t>
      </w: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0E1D42">
        <w:rPr>
          <w:rFonts w:ascii="Times New Roman" w:hAnsi="Times New Roman" w:cs="Times New Roman"/>
          <w:sz w:val="28"/>
          <w:szCs w:val="28"/>
          <w:lang w:eastAsia="ru-RU"/>
        </w:rPr>
        <w:t xml:space="preserve"> году составят долю </w:t>
      </w:r>
      <w:r w:rsidR="005D4067">
        <w:rPr>
          <w:rFonts w:ascii="Times New Roman" w:hAnsi="Times New Roman" w:cs="Times New Roman"/>
          <w:sz w:val="28"/>
          <w:szCs w:val="28"/>
          <w:lang w:eastAsia="ru-RU"/>
        </w:rPr>
        <w:t>40,3</w:t>
      </w:r>
      <w:r w:rsidRPr="000E1D42">
        <w:rPr>
          <w:rFonts w:ascii="Times New Roman" w:hAnsi="Times New Roman" w:cs="Times New Roman"/>
          <w:sz w:val="28"/>
          <w:szCs w:val="28"/>
          <w:lang w:eastAsia="ru-RU"/>
        </w:rPr>
        <w:t xml:space="preserve">%, что меньше на </w:t>
      </w:r>
      <w:r w:rsidR="005D4067">
        <w:rPr>
          <w:rFonts w:ascii="Times New Roman" w:hAnsi="Times New Roman" w:cs="Times New Roman"/>
          <w:sz w:val="28"/>
          <w:szCs w:val="28"/>
          <w:lang w:eastAsia="ru-RU"/>
        </w:rPr>
        <w:t>44138</w:t>
      </w:r>
      <w:r w:rsidRPr="000E1D42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 (или на </w:t>
      </w:r>
      <w:r w:rsidR="005D4067">
        <w:rPr>
          <w:rFonts w:ascii="Times New Roman" w:hAnsi="Times New Roman" w:cs="Times New Roman"/>
          <w:sz w:val="28"/>
          <w:szCs w:val="28"/>
          <w:lang w:eastAsia="ru-RU"/>
        </w:rPr>
        <w:t>75,6</w:t>
      </w:r>
      <w:r w:rsidRPr="000E1D42">
        <w:rPr>
          <w:rFonts w:ascii="Times New Roman" w:hAnsi="Times New Roman" w:cs="Times New Roman"/>
          <w:sz w:val="28"/>
          <w:szCs w:val="28"/>
          <w:lang w:eastAsia="ru-RU"/>
        </w:rPr>
        <w:t>%) к прогнозному поступлению 2023 года.</w:t>
      </w:r>
    </w:p>
    <w:p w14:paraId="37E99D66" w14:textId="32759551" w:rsidR="008A7283" w:rsidRDefault="008A7283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 xml:space="preserve">Структура доходов </w:t>
      </w:r>
      <w:r w:rsidR="00776D85" w:rsidRPr="00247F79">
        <w:rPr>
          <w:rFonts w:ascii="Times New Roman" w:hAnsi="Times New Roman" w:cs="Times New Roman"/>
          <w:sz w:val="28"/>
          <w:szCs w:val="28"/>
        </w:rPr>
        <w:t>бюджета городского поселения</w:t>
      </w:r>
      <w:r w:rsidRPr="00247F79">
        <w:rPr>
          <w:rFonts w:ascii="Times New Roman" w:hAnsi="Times New Roman" w:cs="Times New Roman"/>
          <w:sz w:val="28"/>
          <w:szCs w:val="28"/>
        </w:rPr>
        <w:t xml:space="preserve"> в разрезе видов межбюджетных трансфертов из других бюджетов бюджетной системы представлена</w:t>
      </w:r>
      <w:r w:rsidR="001E04AB">
        <w:rPr>
          <w:rFonts w:ascii="Times New Roman" w:hAnsi="Times New Roman" w:cs="Times New Roman"/>
          <w:sz w:val="28"/>
          <w:szCs w:val="28"/>
        </w:rPr>
        <w:t xml:space="preserve"> на 2024 год</w:t>
      </w:r>
      <w:r w:rsidRPr="00247F79">
        <w:rPr>
          <w:rFonts w:ascii="Times New Roman" w:hAnsi="Times New Roman" w:cs="Times New Roman"/>
          <w:sz w:val="28"/>
          <w:szCs w:val="28"/>
        </w:rPr>
        <w:t xml:space="preserve"> </w:t>
      </w:r>
      <w:r w:rsidR="001E04AB">
        <w:rPr>
          <w:rFonts w:ascii="Times New Roman" w:hAnsi="Times New Roman" w:cs="Times New Roman"/>
          <w:sz w:val="28"/>
          <w:szCs w:val="28"/>
        </w:rPr>
        <w:t>(см. Диаграмма №4).</w:t>
      </w:r>
      <w:r w:rsidRPr="00247F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5576B5" w14:textId="2F65A6E9" w:rsidR="001E04AB" w:rsidRDefault="001E04AB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Диаграмма №4</w:t>
      </w:r>
    </w:p>
    <w:p w14:paraId="4517ACE6" w14:textId="0D0742D6" w:rsidR="001E04AB" w:rsidRDefault="001E04AB" w:rsidP="00247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9BB852" wp14:editId="3270AA89">
            <wp:extent cx="5486400" cy="3200400"/>
            <wp:effectExtent l="3810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73DBD51" w14:textId="77777777" w:rsidR="001E04AB" w:rsidRPr="00247F79" w:rsidRDefault="001E04AB" w:rsidP="00247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EE6DB3" w14:textId="2FFF4344" w:rsidR="008A7283" w:rsidRPr="00247F79" w:rsidRDefault="008A7283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>Удельный вес безвозмездных поступлений в структуре доходов 202</w:t>
      </w:r>
      <w:r w:rsidR="001E04AB">
        <w:rPr>
          <w:rFonts w:ascii="Times New Roman" w:hAnsi="Times New Roman" w:cs="Times New Roman"/>
          <w:sz w:val="28"/>
          <w:szCs w:val="28"/>
        </w:rPr>
        <w:t>4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9C38A0">
        <w:rPr>
          <w:rFonts w:ascii="Times New Roman" w:hAnsi="Times New Roman" w:cs="Times New Roman"/>
          <w:sz w:val="28"/>
          <w:szCs w:val="28"/>
        </w:rPr>
        <w:t>30,7</w:t>
      </w:r>
      <w:r w:rsidRPr="00247F79">
        <w:rPr>
          <w:rFonts w:ascii="Times New Roman" w:hAnsi="Times New Roman" w:cs="Times New Roman"/>
          <w:sz w:val="28"/>
          <w:szCs w:val="28"/>
        </w:rPr>
        <w:t xml:space="preserve">%, 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в 202</w:t>
      </w:r>
      <w:r w:rsidR="009C38A0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году – </w:t>
      </w:r>
      <w:r w:rsidR="009C38A0">
        <w:rPr>
          <w:rFonts w:ascii="Times New Roman" w:hAnsi="Times New Roman" w:cs="Times New Roman"/>
          <w:sz w:val="28"/>
          <w:szCs w:val="28"/>
          <w:lang w:eastAsia="ru-RU"/>
        </w:rPr>
        <w:t>16,8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%, в 202</w:t>
      </w:r>
      <w:r w:rsidR="009C38A0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году – </w:t>
      </w:r>
      <w:r w:rsidR="009C38A0">
        <w:rPr>
          <w:rFonts w:ascii="Times New Roman" w:hAnsi="Times New Roman" w:cs="Times New Roman"/>
          <w:sz w:val="28"/>
          <w:szCs w:val="28"/>
          <w:lang w:eastAsia="ru-RU"/>
        </w:rPr>
        <w:t>16,2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%.</w:t>
      </w:r>
    </w:p>
    <w:p w14:paraId="25F32F3D" w14:textId="77777777" w:rsidR="008A7283" w:rsidRPr="00247F79" w:rsidRDefault="008A7283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680E60" w14:textId="731EE096" w:rsidR="008A7283" w:rsidRDefault="008A7283" w:rsidP="00ED4287">
      <w:pPr>
        <w:pStyle w:val="a7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7F79">
        <w:rPr>
          <w:rFonts w:ascii="Times New Roman" w:hAnsi="Times New Roman" w:cs="Times New Roman"/>
          <w:b/>
          <w:bCs/>
          <w:sz w:val="28"/>
          <w:szCs w:val="28"/>
        </w:rPr>
        <w:t xml:space="preserve">Расходы проекта </w:t>
      </w:r>
      <w:r w:rsidR="00776D85" w:rsidRPr="00247F79">
        <w:rPr>
          <w:rFonts w:ascii="Times New Roman" w:hAnsi="Times New Roman" w:cs="Times New Roman"/>
          <w:b/>
          <w:bCs/>
          <w:sz w:val="28"/>
          <w:szCs w:val="28"/>
        </w:rPr>
        <w:t>бюджета городского поселения</w:t>
      </w:r>
    </w:p>
    <w:p w14:paraId="67C4A0A4" w14:textId="58361719" w:rsidR="00434B9F" w:rsidRPr="00ED4287" w:rsidRDefault="00434B9F" w:rsidP="00ED42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4287">
        <w:rPr>
          <w:rFonts w:ascii="Times New Roman" w:hAnsi="Times New Roman" w:cs="Times New Roman"/>
          <w:bCs/>
          <w:sz w:val="28"/>
          <w:szCs w:val="28"/>
        </w:rPr>
        <w:t xml:space="preserve">      Расходы бюджета городского поселения сформированы в соответствии со статьей 14 «Вопросы местного значения городского, сельского поселения» Федерального закона от 06.10.2003 №131-ФЗ «Об общих принципах организации местного самоуправления в Российской Федерации».</w:t>
      </w:r>
    </w:p>
    <w:p w14:paraId="1BFC6333" w14:textId="6B9FF194" w:rsidR="008A7283" w:rsidRPr="00247F79" w:rsidRDefault="008A7283" w:rsidP="00ED428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lastRenderedPageBreak/>
        <w:t xml:space="preserve">Общая сумма планируемых расходов </w:t>
      </w:r>
      <w:r w:rsidR="00776D85" w:rsidRPr="00247F79">
        <w:rPr>
          <w:rFonts w:ascii="Times New Roman" w:hAnsi="Times New Roman" w:cs="Times New Roman"/>
          <w:sz w:val="28"/>
          <w:szCs w:val="28"/>
        </w:rPr>
        <w:t>бюджета городского поселения</w:t>
      </w:r>
      <w:r w:rsidRPr="00247F79">
        <w:rPr>
          <w:rFonts w:ascii="Times New Roman" w:hAnsi="Times New Roman" w:cs="Times New Roman"/>
          <w:sz w:val="28"/>
          <w:szCs w:val="28"/>
        </w:rPr>
        <w:t xml:space="preserve"> на 202</w:t>
      </w:r>
      <w:r w:rsidR="00B66A65">
        <w:rPr>
          <w:rFonts w:ascii="Times New Roman" w:hAnsi="Times New Roman" w:cs="Times New Roman"/>
          <w:sz w:val="28"/>
          <w:szCs w:val="28"/>
        </w:rPr>
        <w:t>4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 w:rsidR="00B66A65">
        <w:rPr>
          <w:rFonts w:ascii="Times New Roman" w:hAnsi="Times New Roman" w:cs="Times New Roman"/>
          <w:sz w:val="28"/>
          <w:szCs w:val="28"/>
        </w:rPr>
        <w:t>114 602,4</w:t>
      </w:r>
      <w:r w:rsidRPr="00247F79">
        <w:rPr>
          <w:rFonts w:ascii="Times New Roman" w:hAnsi="Times New Roman" w:cs="Times New Roman"/>
          <w:sz w:val="28"/>
          <w:szCs w:val="28"/>
        </w:rPr>
        <w:t xml:space="preserve"> тыс. рублей, что больше на</w:t>
      </w:r>
      <w:r w:rsidR="001A1771" w:rsidRPr="00247F79">
        <w:rPr>
          <w:rFonts w:ascii="Times New Roman" w:hAnsi="Times New Roman" w:cs="Times New Roman"/>
          <w:sz w:val="28"/>
          <w:szCs w:val="28"/>
        </w:rPr>
        <w:t xml:space="preserve"> </w:t>
      </w:r>
      <w:r w:rsidR="00B66A65">
        <w:rPr>
          <w:rFonts w:ascii="Times New Roman" w:hAnsi="Times New Roman" w:cs="Times New Roman"/>
          <w:sz w:val="28"/>
          <w:szCs w:val="28"/>
        </w:rPr>
        <w:t>1075,6</w:t>
      </w:r>
      <w:r w:rsidRPr="00247F79">
        <w:rPr>
          <w:rFonts w:ascii="Times New Roman" w:hAnsi="Times New Roman" w:cs="Times New Roman"/>
          <w:sz w:val="28"/>
          <w:szCs w:val="28"/>
        </w:rPr>
        <w:t xml:space="preserve"> тыс. рублей (на </w:t>
      </w:r>
      <w:r w:rsidR="00B66A65">
        <w:rPr>
          <w:rFonts w:ascii="Times New Roman" w:hAnsi="Times New Roman" w:cs="Times New Roman"/>
          <w:sz w:val="28"/>
          <w:szCs w:val="28"/>
        </w:rPr>
        <w:t>1,04</w:t>
      </w:r>
      <w:r w:rsidRPr="00247F79">
        <w:rPr>
          <w:rFonts w:ascii="Times New Roman" w:hAnsi="Times New Roman" w:cs="Times New Roman"/>
          <w:sz w:val="28"/>
          <w:szCs w:val="28"/>
        </w:rPr>
        <w:t>%) к утвержденному уровню 202</w:t>
      </w:r>
      <w:r w:rsidR="00B66A65">
        <w:rPr>
          <w:rFonts w:ascii="Times New Roman" w:hAnsi="Times New Roman" w:cs="Times New Roman"/>
          <w:sz w:val="28"/>
          <w:szCs w:val="28"/>
        </w:rPr>
        <w:t>3 года</w:t>
      </w:r>
      <w:r w:rsidRPr="00247F79">
        <w:rPr>
          <w:rFonts w:ascii="Times New Roman" w:hAnsi="Times New Roman" w:cs="Times New Roman"/>
          <w:sz w:val="28"/>
          <w:szCs w:val="28"/>
        </w:rPr>
        <w:t xml:space="preserve"> решением 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СД от 2</w:t>
      </w:r>
      <w:r w:rsidR="00B66A65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.12.202</w:t>
      </w:r>
      <w:r w:rsidR="00B66A6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 w:rsidR="001A1771" w:rsidRPr="00247F7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B66A65">
        <w:rPr>
          <w:rFonts w:ascii="Times New Roman" w:hAnsi="Times New Roman" w:cs="Times New Roman"/>
          <w:sz w:val="28"/>
          <w:szCs w:val="28"/>
          <w:lang w:eastAsia="ru-RU"/>
        </w:rPr>
        <w:t>88</w:t>
      </w:r>
      <w:r w:rsidRPr="00247F79">
        <w:rPr>
          <w:rFonts w:ascii="Times New Roman" w:hAnsi="Times New Roman" w:cs="Times New Roman"/>
          <w:sz w:val="28"/>
          <w:szCs w:val="28"/>
        </w:rPr>
        <w:t>.</w:t>
      </w:r>
      <w:r w:rsidR="001A1771" w:rsidRPr="00247F79">
        <w:rPr>
          <w:rFonts w:ascii="Times New Roman" w:hAnsi="Times New Roman" w:cs="Times New Roman"/>
          <w:sz w:val="28"/>
          <w:szCs w:val="28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По сравнению с ожидаемым исполнением в 202</w:t>
      </w:r>
      <w:r w:rsidR="00B66A65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году, прогнозируется </w:t>
      </w:r>
      <w:r w:rsidR="00B66A65">
        <w:rPr>
          <w:rFonts w:ascii="Times New Roman" w:hAnsi="Times New Roman" w:cs="Times New Roman"/>
          <w:sz w:val="28"/>
          <w:szCs w:val="28"/>
          <w:lang w:eastAsia="ru-RU"/>
        </w:rPr>
        <w:t>уменьшение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расходов в 202</w:t>
      </w:r>
      <w:r w:rsidR="00B66A65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году на </w:t>
      </w:r>
      <w:r w:rsidR="00B66A65">
        <w:rPr>
          <w:rFonts w:ascii="Times New Roman" w:hAnsi="Times New Roman" w:cs="Times New Roman"/>
          <w:sz w:val="28"/>
          <w:szCs w:val="28"/>
          <w:lang w:eastAsia="ru-RU"/>
        </w:rPr>
        <w:t>42813,3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 или на </w:t>
      </w:r>
      <w:r w:rsidR="00015393">
        <w:rPr>
          <w:rFonts w:ascii="Times New Roman" w:hAnsi="Times New Roman" w:cs="Times New Roman"/>
          <w:sz w:val="28"/>
          <w:szCs w:val="28"/>
          <w:lang w:eastAsia="ru-RU"/>
        </w:rPr>
        <w:t>27,2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%.</w:t>
      </w:r>
    </w:p>
    <w:p w14:paraId="3C766BC7" w14:textId="5EEA1282" w:rsidR="008A7283" w:rsidRPr="00247F79" w:rsidRDefault="008A7283" w:rsidP="00ED428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>Общий объем расходов бюджета</w:t>
      </w:r>
      <w:r w:rsidR="00DB4AC7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Pr="00247F79">
        <w:rPr>
          <w:rFonts w:ascii="Times New Roman" w:hAnsi="Times New Roman" w:cs="Times New Roman"/>
          <w:sz w:val="28"/>
          <w:szCs w:val="28"/>
        </w:rPr>
        <w:t xml:space="preserve"> на 202</w:t>
      </w:r>
      <w:r w:rsidR="00AB4D46">
        <w:rPr>
          <w:rFonts w:ascii="Times New Roman" w:hAnsi="Times New Roman" w:cs="Times New Roman"/>
          <w:sz w:val="28"/>
          <w:szCs w:val="28"/>
        </w:rPr>
        <w:t>5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B4D46">
        <w:rPr>
          <w:rFonts w:ascii="Times New Roman" w:hAnsi="Times New Roman" w:cs="Times New Roman"/>
          <w:sz w:val="28"/>
          <w:szCs w:val="28"/>
        </w:rPr>
        <w:t>98963,0</w:t>
      </w:r>
      <w:r w:rsidRPr="00247F79">
        <w:rPr>
          <w:rFonts w:ascii="Times New Roman" w:hAnsi="Times New Roman" w:cs="Times New Roman"/>
          <w:sz w:val="28"/>
          <w:szCs w:val="28"/>
        </w:rPr>
        <w:t xml:space="preserve"> тыс. рублей и на 202</w:t>
      </w:r>
      <w:r w:rsidR="00AB4D46">
        <w:rPr>
          <w:rFonts w:ascii="Times New Roman" w:hAnsi="Times New Roman" w:cs="Times New Roman"/>
          <w:sz w:val="28"/>
          <w:szCs w:val="28"/>
        </w:rPr>
        <w:t>6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B4D46">
        <w:rPr>
          <w:rFonts w:ascii="Times New Roman" w:hAnsi="Times New Roman" w:cs="Times New Roman"/>
          <w:sz w:val="28"/>
          <w:szCs w:val="28"/>
        </w:rPr>
        <w:t>100799,3</w:t>
      </w:r>
      <w:r w:rsidRPr="00247F79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26117960" w14:textId="7AA632D4" w:rsidR="008A7283" w:rsidRPr="00247F79" w:rsidRDefault="008A7283" w:rsidP="00ED428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>В 202</w:t>
      </w:r>
      <w:r w:rsidR="00FE1459">
        <w:rPr>
          <w:rFonts w:ascii="Times New Roman" w:hAnsi="Times New Roman" w:cs="Times New Roman"/>
          <w:sz w:val="28"/>
          <w:szCs w:val="28"/>
        </w:rPr>
        <w:t>5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году к предыдущему году прогнозируется уменьшение расходов на </w:t>
      </w:r>
      <w:r w:rsidR="00FE1459">
        <w:rPr>
          <w:rFonts w:ascii="Times New Roman" w:hAnsi="Times New Roman" w:cs="Times New Roman"/>
          <w:sz w:val="28"/>
          <w:szCs w:val="28"/>
        </w:rPr>
        <w:t>13,6</w:t>
      </w:r>
      <w:r w:rsidRPr="00247F79">
        <w:rPr>
          <w:rFonts w:ascii="Times New Roman" w:hAnsi="Times New Roman" w:cs="Times New Roman"/>
          <w:sz w:val="28"/>
          <w:szCs w:val="28"/>
        </w:rPr>
        <w:t>% и в 202</w:t>
      </w:r>
      <w:r w:rsidR="00FE1459">
        <w:rPr>
          <w:rFonts w:ascii="Times New Roman" w:hAnsi="Times New Roman" w:cs="Times New Roman"/>
          <w:sz w:val="28"/>
          <w:szCs w:val="28"/>
        </w:rPr>
        <w:t>6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году - увеличение на </w:t>
      </w:r>
      <w:r w:rsidR="00FE1459">
        <w:rPr>
          <w:rFonts w:ascii="Times New Roman" w:hAnsi="Times New Roman" w:cs="Times New Roman"/>
          <w:sz w:val="28"/>
          <w:szCs w:val="28"/>
        </w:rPr>
        <w:t>1,9</w:t>
      </w:r>
      <w:r w:rsidRPr="00247F79">
        <w:rPr>
          <w:rFonts w:ascii="Times New Roman" w:hAnsi="Times New Roman" w:cs="Times New Roman"/>
          <w:sz w:val="28"/>
          <w:szCs w:val="28"/>
        </w:rPr>
        <w:t>% к предыдущему году</w:t>
      </w:r>
      <w:r w:rsidR="001A1771" w:rsidRPr="00247F79">
        <w:rPr>
          <w:rFonts w:ascii="Times New Roman" w:hAnsi="Times New Roman" w:cs="Times New Roman"/>
          <w:sz w:val="28"/>
          <w:szCs w:val="28"/>
        </w:rPr>
        <w:t>.</w:t>
      </w:r>
    </w:p>
    <w:p w14:paraId="076A27AD" w14:textId="4A69D1E5" w:rsidR="008A7283" w:rsidRPr="00247F79" w:rsidRDefault="008A7283" w:rsidP="00ED428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7F79">
        <w:rPr>
          <w:rFonts w:ascii="Times New Roman" w:hAnsi="Times New Roman" w:cs="Times New Roman"/>
          <w:sz w:val="28"/>
          <w:szCs w:val="28"/>
        </w:rPr>
        <w:t xml:space="preserve">Резервный фонд </w:t>
      </w:r>
      <w:r w:rsidR="00F253AF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247F79">
        <w:rPr>
          <w:rFonts w:ascii="Times New Roman" w:hAnsi="Times New Roman" w:cs="Times New Roman"/>
          <w:sz w:val="28"/>
          <w:szCs w:val="28"/>
        </w:rPr>
        <w:t>поселения на 202</w:t>
      </w:r>
      <w:r w:rsidR="00F253AF">
        <w:rPr>
          <w:rFonts w:ascii="Times New Roman" w:hAnsi="Times New Roman" w:cs="Times New Roman"/>
          <w:sz w:val="28"/>
          <w:szCs w:val="28"/>
        </w:rPr>
        <w:t>4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 сформирован в пределах ограничений, установленных статьей 81</w:t>
      </w:r>
      <w:r w:rsidR="00F253AF">
        <w:rPr>
          <w:rFonts w:ascii="Times New Roman" w:hAnsi="Times New Roman" w:cs="Times New Roman"/>
          <w:sz w:val="28"/>
          <w:szCs w:val="28"/>
        </w:rPr>
        <w:t>,82</w:t>
      </w:r>
      <w:r w:rsidRPr="00247F79">
        <w:rPr>
          <w:rFonts w:ascii="Times New Roman" w:hAnsi="Times New Roman" w:cs="Times New Roman"/>
          <w:sz w:val="28"/>
          <w:szCs w:val="28"/>
        </w:rPr>
        <w:t xml:space="preserve"> Бюджетного кодекса РФ, и составит</w:t>
      </w:r>
      <w:r w:rsidR="00BC5BE6">
        <w:rPr>
          <w:rFonts w:ascii="Times New Roman" w:hAnsi="Times New Roman" w:cs="Times New Roman"/>
          <w:sz w:val="28"/>
          <w:szCs w:val="28"/>
        </w:rPr>
        <w:t xml:space="preserve"> менее </w:t>
      </w:r>
      <w:r w:rsidRPr="00247F79">
        <w:rPr>
          <w:rFonts w:ascii="Times New Roman" w:hAnsi="Times New Roman" w:cs="Times New Roman"/>
          <w:sz w:val="28"/>
          <w:szCs w:val="28"/>
        </w:rPr>
        <w:t xml:space="preserve">1% от общего объема расходов </w:t>
      </w:r>
      <w:r w:rsidR="00776D85" w:rsidRPr="00247F79">
        <w:rPr>
          <w:rFonts w:ascii="Times New Roman" w:hAnsi="Times New Roman" w:cs="Times New Roman"/>
          <w:sz w:val="28"/>
          <w:szCs w:val="28"/>
        </w:rPr>
        <w:t>бюджета городского поселения</w:t>
      </w:r>
      <w:r w:rsidRPr="00247F79">
        <w:rPr>
          <w:rFonts w:ascii="Times New Roman" w:hAnsi="Times New Roman" w:cs="Times New Roman"/>
          <w:sz w:val="28"/>
          <w:szCs w:val="28"/>
        </w:rPr>
        <w:t xml:space="preserve"> или </w:t>
      </w:r>
      <w:r w:rsidR="00BC5BE6">
        <w:rPr>
          <w:rFonts w:ascii="Times New Roman" w:hAnsi="Times New Roman" w:cs="Times New Roman"/>
          <w:sz w:val="28"/>
          <w:szCs w:val="28"/>
        </w:rPr>
        <w:t>400</w:t>
      </w:r>
      <w:r w:rsidRPr="00247F79">
        <w:rPr>
          <w:rFonts w:ascii="Times New Roman" w:hAnsi="Times New Roman" w:cs="Times New Roman"/>
          <w:sz w:val="28"/>
          <w:szCs w:val="28"/>
        </w:rPr>
        <w:t>,0 тыс. рублей, в 202</w:t>
      </w:r>
      <w:r w:rsidR="00F253AF">
        <w:rPr>
          <w:rFonts w:ascii="Times New Roman" w:hAnsi="Times New Roman" w:cs="Times New Roman"/>
          <w:sz w:val="28"/>
          <w:szCs w:val="28"/>
        </w:rPr>
        <w:t>5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году составит</w:t>
      </w:r>
      <w:r w:rsidR="00BC5BE6">
        <w:rPr>
          <w:rFonts w:ascii="Times New Roman" w:hAnsi="Times New Roman" w:cs="Times New Roman"/>
          <w:sz w:val="28"/>
          <w:szCs w:val="28"/>
        </w:rPr>
        <w:t xml:space="preserve"> менее </w:t>
      </w:r>
      <w:r w:rsidRPr="00247F79">
        <w:rPr>
          <w:rFonts w:ascii="Times New Roman" w:hAnsi="Times New Roman" w:cs="Times New Roman"/>
          <w:sz w:val="28"/>
          <w:szCs w:val="28"/>
        </w:rPr>
        <w:t>1% от общего объема расходов бюджета</w:t>
      </w:r>
      <w:r w:rsidR="00DB4AC7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247F79">
        <w:rPr>
          <w:rFonts w:ascii="Times New Roman" w:hAnsi="Times New Roman" w:cs="Times New Roman"/>
          <w:sz w:val="28"/>
          <w:szCs w:val="28"/>
        </w:rPr>
        <w:t xml:space="preserve"> или </w:t>
      </w:r>
      <w:r w:rsidR="00BC5BE6">
        <w:rPr>
          <w:rFonts w:ascii="Times New Roman" w:hAnsi="Times New Roman" w:cs="Times New Roman"/>
          <w:sz w:val="28"/>
          <w:szCs w:val="28"/>
        </w:rPr>
        <w:t>400</w:t>
      </w:r>
      <w:r w:rsidRPr="00247F79">
        <w:rPr>
          <w:rFonts w:ascii="Times New Roman" w:hAnsi="Times New Roman" w:cs="Times New Roman"/>
          <w:sz w:val="28"/>
          <w:szCs w:val="28"/>
        </w:rPr>
        <w:t>,0 тыс. рублей, в 202</w:t>
      </w:r>
      <w:r w:rsidR="00F253AF">
        <w:rPr>
          <w:rFonts w:ascii="Times New Roman" w:hAnsi="Times New Roman" w:cs="Times New Roman"/>
          <w:sz w:val="28"/>
          <w:szCs w:val="28"/>
        </w:rPr>
        <w:t>6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году составит</w:t>
      </w:r>
      <w:r w:rsidR="00BC5BE6">
        <w:rPr>
          <w:rFonts w:ascii="Times New Roman" w:hAnsi="Times New Roman" w:cs="Times New Roman"/>
          <w:sz w:val="28"/>
          <w:szCs w:val="28"/>
        </w:rPr>
        <w:t xml:space="preserve"> менее</w:t>
      </w:r>
      <w:r w:rsidRPr="00247F79">
        <w:rPr>
          <w:rFonts w:ascii="Times New Roman" w:hAnsi="Times New Roman" w:cs="Times New Roman"/>
          <w:sz w:val="28"/>
          <w:szCs w:val="28"/>
        </w:rPr>
        <w:t xml:space="preserve"> </w:t>
      </w:r>
      <w:r w:rsidR="001A1771" w:rsidRPr="00247F79">
        <w:rPr>
          <w:rFonts w:ascii="Times New Roman" w:hAnsi="Times New Roman" w:cs="Times New Roman"/>
          <w:sz w:val="28"/>
          <w:szCs w:val="28"/>
        </w:rPr>
        <w:t>1</w:t>
      </w:r>
      <w:r w:rsidRPr="00247F79">
        <w:rPr>
          <w:rFonts w:ascii="Times New Roman" w:hAnsi="Times New Roman" w:cs="Times New Roman"/>
          <w:sz w:val="28"/>
          <w:szCs w:val="28"/>
        </w:rPr>
        <w:t>% от общего объема расходов бюджета</w:t>
      </w:r>
      <w:proofErr w:type="gramEnd"/>
      <w:r w:rsidRPr="00247F79">
        <w:rPr>
          <w:rFonts w:ascii="Times New Roman" w:hAnsi="Times New Roman" w:cs="Times New Roman"/>
          <w:sz w:val="28"/>
          <w:szCs w:val="28"/>
        </w:rPr>
        <w:t xml:space="preserve"> </w:t>
      </w:r>
      <w:r w:rsidR="00DB4AC7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247F79">
        <w:rPr>
          <w:rFonts w:ascii="Times New Roman" w:hAnsi="Times New Roman" w:cs="Times New Roman"/>
          <w:sz w:val="28"/>
          <w:szCs w:val="28"/>
        </w:rPr>
        <w:t xml:space="preserve">или </w:t>
      </w:r>
      <w:r w:rsidR="00BC5BE6">
        <w:rPr>
          <w:rFonts w:ascii="Times New Roman" w:hAnsi="Times New Roman" w:cs="Times New Roman"/>
          <w:sz w:val="28"/>
          <w:szCs w:val="28"/>
        </w:rPr>
        <w:t>400</w:t>
      </w:r>
      <w:r w:rsidRPr="00247F79">
        <w:rPr>
          <w:rFonts w:ascii="Times New Roman" w:hAnsi="Times New Roman" w:cs="Times New Roman"/>
          <w:sz w:val="28"/>
          <w:szCs w:val="28"/>
        </w:rPr>
        <w:t>,0 тыс. рублей.</w:t>
      </w:r>
    </w:p>
    <w:p w14:paraId="0E80DC7C" w14:textId="58A6218C" w:rsidR="008A7283" w:rsidRPr="00247F79" w:rsidRDefault="008A7283" w:rsidP="00ED428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 xml:space="preserve">Во исполнение требований статьи 184.1 Бюджетного кодекса РФ в текстовой части проекта </w:t>
      </w:r>
      <w:r w:rsidR="00776D85" w:rsidRPr="00247F79">
        <w:rPr>
          <w:rFonts w:ascii="Times New Roman" w:hAnsi="Times New Roman" w:cs="Times New Roman"/>
          <w:sz w:val="28"/>
          <w:szCs w:val="28"/>
        </w:rPr>
        <w:t>бюджета городского поселения</w:t>
      </w:r>
      <w:r w:rsidRPr="00247F79">
        <w:rPr>
          <w:rFonts w:ascii="Times New Roman" w:hAnsi="Times New Roman" w:cs="Times New Roman"/>
          <w:sz w:val="28"/>
          <w:szCs w:val="28"/>
        </w:rPr>
        <w:t xml:space="preserve"> (пункт 2 статьи 2) предлагается утвердить общий объем бюджетных ассигнований, направляемых на исполнение публичных нормативных обязательств на 202</w:t>
      </w:r>
      <w:r w:rsidR="009D5678">
        <w:rPr>
          <w:rFonts w:ascii="Times New Roman" w:hAnsi="Times New Roman" w:cs="Times New Roman"/>
          <w:sz w:val="28"/>
          <w:szCs w:val="28"/>
        </w:rPr>
        <w:t>4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D5678">
        <w:rPr>
          <w:rFonts w:ascii="Times New Roman" w:hAnsi="Times New Roman" w:cs="Times New Roman"/>
          <w:sz w:val="28"/>
          <w:szCs w:val="28"/>
        </w:rPr>
        <w:t>2236,4</w:t>
      </w:r>
      <w:r w:rsidRPr="00247F79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9D5678">
        <w:rPr>
          <w:rFonts w:ascii="Times New Roman" w:hAnsi="Times New Roman" w:cs="Times New Roman"/>
          <w:sz w:val="28"/>
          <w:szCs w:val="28"/>
        </w:rPr>
        <w:t>5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D5678">
        <w:rPr>
          <w:rFonts w:ascii="Times New Roman" w:hAnsi="Times New Roman" w:cs="Times New Roman"/>
          <w:sz w:val="28"/>
          <w:szCs w:val="28"/>
        </w:rPr>
        <w:t>2236,4</w:t>
      </w:r>
      <w:r w:rsidRPr="00247F79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9D5678">
        <w:rPr>
          <w:rFonts w:ascii="Times New Roman" w:hAnsi="Times New Roman" w:cs="Times New Roman"/>
          <w:sz w:val="28"/>
          <w:szCs w:val="28"/>
        </w:rPr>
        <w:t>6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D5678">
        <w:rPr>
          <w:rFonts w:ascii="Times New Roman" w:hAnsi="Times New Roman" w:cs="Times New Roman"/>
          <w:sz w:val="28"/>
          <w:szCs w:val="28"/>
        </w:rPr>
        <w:t>2236,4</w:t>
      </w:r>
      <w:r w:rsidRPr="00247F79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077BA1" w:rsidRPr="00247F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7F79">
        <w:rPr>
          <w:rFonts w:ascii="Times New Roman" w:hAnsi="Times New Roman" w:cs="Times New Roman"/>
          <w:sz w:val="28"/>
          <w:szCs w:val="28"/>
        </w:rPr>
        <w:t xml:space="preserve">Данные объемы средств соответствуют сумме ассигнований на указанные цели в приложении 3 «Распределение бюджетных ассигнований по разделам и подразделам классификации расходов </w:t>
      </w:r>
      <w:r w:rsidR="00776D85" w:rsidRPr="00247F79">
        <w:rPr>
          <w:rFonts w:ascii="Times New Roman" w:hAnsi="Times New Roman" w:cs="Times New Roman"/>
          <w:sz w:val="28"/>
          <w:szCs w:val="28"/>
        </w:rPr>
        <w:t>бюджета городского поселения</w:t>
      </w:r>
      <w:r w:rsidRPr="00247F79">
        <w:rPr>
          <w:rFonts w:ascii="Times New Roman" w:hAnsi="Times New Roman" w:cs="Times New Roman"/>
          <w:sz w:val="28"/>
          <w:szCs w:val="28"/>
        </w:rPr>
        <w:t xml:space="preserve"> на 202</w:t>
      </w:r>
      <w:r w:rsidR="002E0FE5">
        <w:rPr>
          <w:rFonts w:ascii="Times New Roman" w:hAnsi="Times New Roman" w:cs="Times New Roman"/>
          <w:sz w:val="28"/>
          <w:szCs w:val="28"/>
        </w:rPr>
        <w:t>4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год» пенсионное обеспечение и в приложении 4 «Распределение бюджетных ассигнований по разделам и подразделам классификации расходов </w:t>
      </w:r>
      <w:r w:rsidR="00776D85" w:rsidRPr="00247F79">
        <w:rPr>
          <w:rFonts w:ascii="Times New Roman" w:hAnsi="Times New Roman" w:cs="Times New Roman"/>
          <w:sz w:val="28"/>
          <w:szCs w:val="28"/>
        </w:rPr>
        <w:t>бюджета городского поселения</w:t>
      </w:r>
      <w:r w:rsidRPr="00247F79">
        <w:rPr>
          <w:rFonts w:ascii="Times New Roman" w:hAnsi="Times New Roman" w:cs="Times New Roman"/>
          <w:sz w:val="28"/>
          <w:szCs w:val="28"/>
        </w:rPr>
        <w:t xml:space="preserve"> на 2024 год и 20</w:t>
      </w:r>
      <w:r w:rsidR="00DB4AC7">
        <w:rPr>
          <w:rFonts w:ascii="Times New Roman" w:hAnsi="Times New Roman" w:cs="Times New Roman"/>
          <w:sz w:val="28"/>
          <w:szCs w:val="28"/>
        </w:rPr>
        <w:t>2</w:t>
      </w:r>
      <w:r w:rsidRPr="00247F79">
        <w:rPr>
          <w:rFonts w:ascii="Times New Roman" w:hAnsi="Times New Roman" w:cs="Times New Roman"/>
          <w:sz w:val="28"/>
          <w:szCs w:val="28"/>
        </w:rPr>
        <w:t>5 год» пенсионное обеспечение.</w:t>
      </w:r>
      <w:proofErr w:type="gramEnd"/>
      <w:r w:rsidRPr="00247F79">
        <w:rPr>
          <w:rFonts w:ascii="Times New Roman" w:hAnsi="Times New Roman" w:cs="Times New Roman"/>
          <w:sz w:val="28"/>
          <w:szCs w:val="28"/>
        </w:rPr>
        <w:t xml:space="preserve"> В структуре общих расходов </w:t>
      </w:r>
      <w:r w:rsidR="00776D85" w:rsidRPr="00247F79">
        <w:rPr>
          <w:rFonts w:ascii="Times New Roman" w:hAnsi="Times New Roman" w:cs="Times New Roman"/>
          <w:sz w:val="28"/>
          <w:szCs w:val="28"/>
        </w:rPr>
        <w:t>бюджета городского поселения</w:t>
      </w:r>
      <w:r w:rsidRPr="00247F79">
        <w:rPr>
          <w:rFonts w:ascii="Times New Roman" w:hAnsi="Times New Roman" w:cs="Times New Roman"/>
          <w:sz w:val="28"/>
          <w:szCs w:val="28"/>
        </w:rPr>
        <w:t xml:space="preserve"> расходные обязательства на исполнение публичных нормативных обязательств занимают в 2023 году -</w:t>
      </w:r>
      <w:r w:rsidR="00077BA1" w:rsidRPr="00247F79">
        <w:rPr>
          <w:rFonts w:ascii="Times New Roman" w:hAnsi="Times New Roman" w:cs="Times New Roman"/>
          <w:sz w:val="28"/>
          <w:szCs w:val="28"/>
        </w:rPr>
        <w:t>0,6</w:t>
      </w:r>
      <w:r w:rsidRPr="00247F79">
        <w:rPr>
          <w:rFonts w:ascii="Times New Roman" w:hAnsi="Times New Roman" w:cs="Times New Roman"/>
          <w:sz w:val="28"/>
          <w:szCs w:val="28"/>
        </w:rPr>
        <w:t>%, в 2024 году -</w:t>
      </w:r>
      <w:r w:rsidR="00077BA1" w:rsidRPr="00247F79">
        <w:rPr>
          <w:rFonts w:ascii="Times New Roman" w:hAnsi="Times New Roman" w:cs="Times New Roman"/>
          <w:sz w:val="28"/>
          <w:szCs w:val="28"/>
        </w:rPr>
        <w:t>0,6</w:t>
      </w:r>
      <w:r w:rsidRPr="00247F79">
        <w:rPr>
          <w:rFonts w:ascii="Times New Roman" w:hAnsi="Times New Roman" w:cs="Times New Roman"/>
          <w:sz w:val="28"/>
          <w:szCs w:val="28"/>
        </w:rPr>
        <w:t>%, в 2025 году -</w:t>
      </w:r>
      <w:r w:rsidR="00077BA1" w:rsidRPr="00247F79">
        <w:rPr>
          <w:rFonts w:ascii="Times New Roman" w:hAnsi="Times New Roman" w:cs="Times New Roman"/>
          <w:sz w:val="28"/>
          <w:szCs w:val="28"/>
        </w:rPr>
        <w:t>0,6</w:t>
      </w:r>
      <w:r w:rsidRPr="00247F79">
        <w:rPr>
          <w:rFonts w:ascii="Times New Roman" w:hAnsi="Times New Roman" w:cs="Times New Roman"/>
          <w:sz w:val="28"/>
          <w:szCs w:val="28"/>
        </w:rPr>
        <w:t>%.</w:t>
      </w:r>
    </w:p>
    <w:p w14:paraId="00974336" w14:textId="69F82AD2" w:rsidR="008A7283" w:rsidRPr="00247F79" w:rsidRDefault="008A7283" w:rsidP="00ED428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F79">
        <w:rPr>
          <w:rFonts w:ascii="Times New Roman" w:hAnsi="Times New Roman" w:cs="Times New Roman"/>
          <w:sz w:val="28"/>
          <w:szCs w:val="28"/>
        </w:rPr>
        <w:t xml:space="preserve">В соответствии с нормами части 5 статьи 179.4 Бюджетного кодекса РФ в проекте </w:t>
      </w:r>
      <w:r w:rsidR="00776D85" w:rsidRPr="00247F79">
        <w:rPr>
          <w:rFonts w:ascii="Times New Roman" w:hAnsi="Times New Roman" w:cs="Times New Roman"/>
          <w:sz w:val="28"/>
          <w:szCs w:val="28"/>
        </w:rPr>
        <w:t>бюджета городского поселения</w:t>
      </w:r>
      <w:r w:rsidRPr="00247F79">
        <w:rPr>
          <w:rFonts w:ascii="Times New Roman" w:hAnsi="Times New Roman" w:cs="Times New Roman"/>
          <w:sz w:val="28"/>
          <w:szCs w:val="28"/>
        </w:rPr>
        <w:t xml:space="preserve"> предусмотрен объем бюджетных ассигнований дорожного фонда на 202</w:t>
      </w:r>
      <w:r w:rsidR="002E0FE5">
        <w:rPr>
          <w:rFonts w:ascii="Times New Roman" w:hAnsi="Times New Roman" w:cs="Times New Roman"/>
          <w:sz w:val="28"/>
          <w:szCs w:val="28"/>
        </w:rPr>
        <w:t>4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E0FE5">
        <w:rPr>
          <w:rFonts w:ascii="Times New Roman" w:hAnsi="Times New Roman" w:cs="Times New Roman"/>
          <w:sz w:val="28"/>
          <w:szCs w:val="28"/>
        </w:rPr>
        <w:t>17587,0</w:t>
      </w:r>
      <w:r w:rsidRPr="00247F79">
        <w:rPr>
          <w:rFonts w:ascii="Times New Roman" w:hAnsi="Times New Roman" w:cs="Times New Roman"/>
          <w:sz w:val="28"/>
          <w:szCs w:val="28"/>
        </w:rPr>
        <w:t xml:space="preserve"> тыс. рублей, что к уровню 202</w:t>
      </w:r>
      <w:r w:rsidR="002E0FE5">
        <w:rPr>
          <w:rFonts w:ascii="Times New Roman" w:hAnsi="Times New Roman" w:cs="Times New Roman"/>
          <w:sz w:val="28"/>
          <w:szCs w:val="28"/>
        </w:rPr>
        <w:t>3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года составит </w:t>
      </w:r>
      <w:r w:rsidR="002E0FE5">
        <w:rPr>
          <w:rFonts w:ascii="Times New Roman" w:hAnsi="Times New Roman" w:cs="Times New Roman"/>
          <w:sz w:val="28"/>
          <w:szCs w:val="28"/>
        </w:rPr>
        <w:t>70,9</w:t>
      </w:r>
      <w:r w:rsidR="001944F3" w:rsidRPr="00247F79">
        <w:rPr>
          <w:rFonts w:ascii="Times New Roman" w:hAnsi="Times New Roman" w:cs="Times New Roman"/>
          <w:sz w:val="28"/>
          <w:szCs w:val="28"/>
        </w:rPr>
        <w:t>,0</w:t>
      </w:r>
      <w:r w:rsidRPr="00247F79">
        <w:rPr>
          <w:rFonts w:ascii="Times New Roman" w:hAnsi="Times New Roman" w:cs="Times New Roman"/>
          <w:sz w:val="28"/>
          <w:szCs w:val="28"/>
        </w:rPr>
        <w:t>% (202</w:t>
      </w:r>
      <w:r w:rsidR="002E0FE5">
        <w:rPr>
          <w:rFonts w:ascii="Times New Roman" w:hAnsi="Times New Roman" w:cs="Times New Roman"/>
          <w:sz w:val="28"/>
          <w:szCs w:val="28"/>
        </w:rPr>
        <w:t>3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 -</w:t>
      </w:r>
      <w:r w:rsidR="001944F3" w:rsidRPr="00247F79">
        <w:rPr>
          <w:rFonts w:ascii="Times New Roman" w:hAnsi="Times New Roman" w:cs="Times New Roman"/>
          <w:sz w:val="28"/>
          <w:szCs w:val="28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2E0FE5">
        <w:rPr>
          <w:rFonts w:ascii="Times New Roman" w:hAnsi="Times New Roman" w:cs="Times New Roman"/>
          <w:sz w:val="28"/>
          <w:szCs w:val="28"/>
        </w:rPr>
        <w:t>24809,0</w:t>
      </w:r>
      <w:r w:rsidRPr="00247F79">
        <w:rPr>
          <w:rFonts w:ascii="Times New Roman" w:hAnsi="Times New Roman" w:cs="Times New Roman"/>
          <w:sz w:val="28"/>
          <w:szCs w:val="28"/>
        </w:rPr>
        <w:t xml:space="preserve"> тыс. рублей),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на 202</w:t>
      </w:r>
      <w:r w:rsidR="002E0FE5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2E0FE5">
        <w:rPr>
          <w:rFonts w:ascii="Times New Roman" w:hAnsi="Times New Roman" w:cs="Times New Roman"/>
          <w:sz w:val="28"/>
          <w:szCs w:val="28"/>
          <w:lang w:eastAsia="ru-RU"/>
        </w:rPr>
        <w:t xml:space="preserve">17587,0 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2E0F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E0FE5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или на </w:t>
      </w:r>
      <w:r w:rsidR="002E0FE5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%</w:t>
      </w:r>
      <w:r w:rsidR="002E0FE5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E0FE5">
        <w:rPr>
          <w:rFonts w:ascii="Times New Roman" w:hAnsi="Times New Roman" w:cs="Times New Roman"/>
          <w:sz w:val="28"/>
          <w:szCs w:val="28"/>
          <w:lang w:eastAsia="ru-RU"/>
        </w:rPr>
        <w:t>на уровне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2E0FE5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года, в 202</w:t>
      </w:r>
      <w:r w:rsidR="002E0FE5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году в сумме </w:t>
      </w:r>
      <w:r w:rsidR="002E0FE5">
        <w:rPr>
          <w:rFonts w:ascii="Times New Roman" w:hAnsi="Times New Roman" w:cs="Times New Roman"/>
          <w:sz w:val="28"/>
          <w:szCs w:val="28"/>
          <w:lang w:eastAsia="ru-RU"/>
        </w:rPr>
        <w:t>19687,0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</w:t>
      </w:r>
      <w:proofErr w:type="gramStart"/>
      <w:r w:rsidRPr="00247F79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2E0FE5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или </w:t>
      </w:r>
      <w:r w:rsidR="0093522C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1944F3"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3522C">
        <w:rPr>
          <w:rFonts w:ascii="Times New Roman" w:hAnsi="Times New Roman" w:cs="Times New Roman"/>
          <w:sz w:val="28"/>
          <w:szCs w:val="28"/>
          <w:lang w:eastAsia="ru-RU"/>
        </w:rPr>
        <w:t>11,9%</w:t>
      </w:r>
      <w:r w:rsidR="001944F3"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3522C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больше  уровн</w:t>
      </w:r>
      <w:r w:rsidR="001944F3" w:rsidRPr="00247F79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2E0FE5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19C8637C" w14:textId="352EFFBC" w:rsidR="00E507A8" w:rsidRDefault="00E507A8" w:rsidP="00ED42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 xml:space="preserve">Дорожный фонд сформирован </w:t>
      </w:r>
      <w:proofErr w:type="gramStart"/>
      <w:r w:rsidRPr="00247F79">
        <w:rPr>
          <w:rFonts w:ascii="Times New Roman" w:hAnsi="Times New Roman" w:cs="Times New Roman"/>
          <w:sz w:val="28"/>
          <w:szCs w:val="28"/>
        </w:rPr>
        <w:t>за счет поступлений межбюджетных трансфертов из районного бюджета в бюджеты городских поселений на переданные полномочия в соответствии</w:t>
      </w:r>
      <w:proofErr w:type="gramEnd"/>
      <w:r w:rsidRPr="00247F79">
        <w:rPr>
          <w:rFonts w:ascii="Times New Roman" w:hAnsi="Times New Roman" w:cs="Times New Roman"/>
          <w:sz w:val="28"/>
          <w:szCs w:val="28"/>
        </w:rPr>
        <w:t xml:space="preserve"> с заключенными соглашениями</w:t>
      </w:r>
      <w:r w:rsidR="0068484F">
        <w:rPr>
          <w:rFonts w:ascii="Times New Roman" w:hAnsi="Times New Roman" w:cs="Times New Roman"/>
          <w:sz w:val="28"/>
          <w:szCs w:val="28"/>
        </w:rPr>
        <w:t>, средств бюджета городского поселения.</w:t>
      </w:r>
    </w:p>
    <w:p w14:paraId="51CB337F" w14:textId="77777777" w:rsidR="00D16EE9" w:rsidRPr="00247F79" w:rsidRDefault="00D16EE9" w:rsidP="00ED42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A45DFEB" w14:textId="4F4D2440" w:rsidR="00D16EE9" w:rsidRPr="00D16EE9" w:rsidRDefault="00D16EE9" w:rsidP="00ED4287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EE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</w:t>
      </w:r>
      <w:r w:rsidRPr="00D16EE9">
        <w:rPr>
          <w:rFonts w:ascii="Times New Roman" w:hAnsi="Times New Roman" w:cs="Times New Roman"/>
          <w:sz w:val="28"/>
          <w:szCs w:val="28"/>
        </w:rPr>
        <w:t>Анализ распределения бюджетных ассигнований по разделам, подразделам, классификации расходов бюджета на 2024 год в сравнении с первоначальными плановыми показателями на 2023 год  представлен в таблице №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16EE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5AC44D6" w14:textId="77777777" w:rsidR="00D16EE9" w:rsidRPr="00D16EE9" w:rsidRDefault="00D16EE9" w:rsidP="00D16EE9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765BF2" w14:textId="5A75F147" w:rsidR="00D16EE9" w:rsidRPr="004000B1" w:rsidRDefault="00D16EE9" w:rsidP="00D16EE9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0B1">
        <w:rPr>
          <w:rFonts w:ascii="Times New Roman" w:hAnsi="Times New Roman" w:cs="Times New Roman"/>
          <w:sz w:val="28"/>
          <w:szCs w:val="28"/>
        </w:rPr>
        <w:t>Таблица №1   - Распределение бюджетных ассигнований по разделам, подразделам, классификации расходов бюджета на 2024 год</w:t>
      </w:r>
    </w:p>
    <w:p w14:paraId="6330C771" w14:textId="0804EDF1" w:rsidR="00F85EC5" w:rsidRPr="004000B1" w:rsidRDefault="00F85EC5" w:rsidP="00D16EE9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000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4000B1">
        <w:rPr>
          <w:rFonts w:ascii="Times New Roman" w:hAnsi="Times New Roman" w:cs="Times New Roman"/>
          <w:sz w:val="20"/>
          <w:szCs w:val="20"/>
        </w:rPr>
        <w:t>тыс.</w:t>
      </w:r>
      <w:r w:rsidR="004000B1">
        <w:rPr>
          <w:rFonts w:ascii="Times New Roman" w:hAnsi="Times New Roman" w:cs="Times New Roman"/>
          <w:sz w:val="20"/>
          <w:szCs w:val="20"/>
        </w:rPr>
        <w:t xml:space="preserve"> </w:t>
      </w:r>
      <w:r w:rsidRPr="004000B1">
        <w:rPr>
          <w:rFonts w:ascii="Times New Roman" w:hAnsi="Times New Roman" w:cs="Times New Roman"/>
          <w:sz w:val="20"/>
          <w:szCs w:val="20"/>
        </w:rPr>
        <w:t>руб.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567"/>
        <w:gridCol w:w="567"/>
        <w:gridCol w:w="1276"/>
        <w:gridCol w:w="1276"/>
        <w:gridCol w:w="1242"/>
      </w:tblGrid>
      <w:tr w:rsidR="00091882" w14:paraId="6DEA4FE3" w14:textId="77777777" w:rsidTr="00091882">
        <w:tc>
          <w:tcPr>
            <w:tcW w:w="4644" w:type="dxa"/>
          </w:tcPr>
          <w:p w14:paraId="5AB47B90" w14:textId="7A5809E4" w:rsidR="0090186C" w:rsidRPr="004000B1" w:rsidRDefault="004000B1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000B1">
              <w:rPr>
                <w:rFonts w:ascii="Times New Roman" w:hAnsi="Times New Roman" w:cs="Times New Roman"/>
                <w:b/>
              </w:rPr>
              <w:t>Наименование подраздела</w:t>
            </w:r>
          </w:p>
        </w:tc>
        <w:tc>
          <w:tcPr>
            <w:tcW w:w="567" w:type="dxa"/>
          </w:tcPr>
          <w:p w14:paraId="58F5288A" w14:textId="3D43C35B" w:rsidR="0090186C" w:rsidRPr="004000B1" w:rsidRDefault="004000B1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00B1"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proofErr w:type="spellEnd"/>
          </w:p>
        </w:tc>
        <w:tc>
          <w:tcPr>
            <w:tcW w:w="567" w:type="dxa"/>
          </w:tcPr>
          <w:p w14:paraId="50211F2E" w14:textId="6BAA58FE" w:rsidR="0090186C" w:rsidRPr="004000B1" w:rsidRDefault="004000B1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000B1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276" w:type="dxa"/>
          </w:tcPr>
          <w:p w14:paraId="052062FF" w14:textId="77777777" w:rsidR="004000B1" w:rsidRPr="004000B1" w:rsidRDefault="004000B1" w:rsidP="004000B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00B1">
              <w:rPr>
                <w:rFonts w:ascii="Times New Roman" w:hAnsi="Times New Roman" w:cs="Times New Roman"/>
              </w:rPr>
              <w:t>План на 2023год</w:t>
            </w:r>
          </w:p>
          <w:p w14:paraId="21B61AE1" w14:textId="2316FCDA" w:rsidR="0090186C" w:rsidRDefault="004000B1" w:rsidP="002C32BB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0B1">
              <w:rPr>
                <w:rFonts w:ascii="Times New Roman" w:hAnsi="Times New Roman" w:cs="Times New Roman"/>
              </w:rPr>
              <w:t>(Решение</w:t>
            </w:r>
            <w:r w:rsidR="002C32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 бюджете</w:t>
            </w:r>
            <w:r w:rsidRPr="004000B1"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ascii="Times New Roman" w:hAnsi="Times New Roman" w:cs="Times New Roman"/>
              </w:rPr>
              <w:t>7</w:t>
            </w:r>
            <w:r w:rsidRPr="004000B1">
              <w:rPr>
                <w:rFonts w:ascii="Times New Roman" w:hAnsi="Times New Roman" w:cs="Times New Roman"/>
              </w:rPr>
              <w:t>.12.2022 №</w:t>
            </w:r>
            <w:r>
              <w:rPr>
                <w:rFonts w:ascii="Times New Roman" w:hAnsi="Times New Roman" w:cs="Times New Roman"/>
              </w:rPr>
              <w:t>88</w:t>
            </w:r>
            <w:r w:rsidR="002C32B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14:paraId="6231E42E" w14:textId="0D1202C7" w:rsidR="0090186C" w:rsidRPr="004000B1" w:rsidRDefault="004000B1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00B1">
              <w:rPr>
                <w:rFonts w:ascii="Times New Roman" w:hAnsi="Times New Roman" w:cs="Times New Roman"/>
              </w:rPr>
              <w:t>Проект на 2024 год</w:t>
            </w:r>
          </w:p>
        </w:tc>
        <w:tc>
          <w:tcPr>
            <w:tcW w:w="1242" w:type="dxa"/>
          </w:tcPr>
          <w:p w14:paraId="2F0BACA0" w14:textId="0E617790" w:rsidR="0090186C" w:rsidRPr="004000B1" w:rsidRDefault="006D6A9F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 роста</w:t>
            </w:r>
            <w:r w:rsidR="004000B1" w:rsidRPr="004000B1">
              <w:rPr>
                <w:rFonts w:ascii="Times New Roman" w:hAnsi="Times New Roman" w:cs="Times New Roman"/>
              </w:rPr>
              <w:t>, 2024 год</w:t>
            </w:r>
          </w:p>
        </w:tc>
      </w:tr>
      <w:tr w:rsidR="00091882" w14:paraId="34AC8BBA" w14:textId="77777777" w:rsidTr="00091882">
        <w:tc>
          <w:tcPr>
            <w:tcW w:w="4644" w:type="dxa"/>
          </w:tcPr>
          <w:p w14:paraId="5107A888" w14:textId="78410D48" w:rsidR="0090186C" w:rsidRPr="00526271" w:rsidRDefault="00526271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26271"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567" w:type="dxa"/>
          </w:tcPr>
          <w:p w14:paraId="2DD946FE" w14:textId="72A77DD0" w:rsidR="0090186C" w:rsidRPr="00526271" w:rsidRDefault="00526271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</w:tcPr>
          <w:p w14:paraId="03855319" w14:textId="77777777" w:rsidR="0090186C" w:rsidRPr="00526271" w:rsidRDefault="0090186C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2CD18AE0" w14:textId="1E927BBE" w:rsidR="0090186C" w:rsidRPr="00526271" w:rsidRDefault="00526271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4168,6</w:t>
            </w:r>
          </w:p>
        </w:tc>
        <w:tc>
          <w:tcPr>
            <w:tcW w:w="1276" w:type="dxa"/>
          </w:tcPr>
          <w:p w14:paraId="7DC96DF7" w14:textId="3C55976A" w:rsidR="0090186C" w:rsidRPr="00526271" w:rsidRDefault="0040376B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3148,6</w:t>
            </w:r>
          </w:p>
        </w:tc>
        <w:tc>
          <w:tcPr>
            <w:tcW w:w="1242" w:type="dxa"/>
          </w:tcPr>
          <w:p w14:paraId="338C9E95" w14:textId="26059652" w:rsidR="0090186C" w:rsidRPr="00526271" w:rsidRDefault="002C5EBD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75,5</w:t>
            </w:r>
          </w:p>
        </w:tc>
      </w:tr>
      <w:tr w:rsidR="00091882" w14:paraId="61058B35" w14:textId="77777777" w:rsidTr="00091882">
        <w:tc>
          <w:tcPr>
            <w:tcW w:w="4644" w:type="dxa"/>
          </w:tcPr>
          <w:p w14:paraId="5A7930FD" w14:textId="445B7F29" w:rsidR="0090186C" w:rsidRPr="00526271" w:rsidRDefault="00526271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vAlign w:val="bottom"/>
          </w:tcPr>
          <w:p w14:paraId="7659529E" w14:textId="62346EA2" w:rsidR="0090186C" w:rsidRPr="00526271" w:rsidRDefault="00526271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vAlign w:val="bottom"/>
          </w:tcPr>
          <w:p w14:paraId="5BC36923" w14:textId="10852B60" w:rsidR="0090186C" w:rsidRPr="00526271" w:rsidRDefault="00526271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276" w:type="dxa"/>
            <w:vAlign w:val="bottom"/>
          </w:tcPr>
          <w:p w14:paraId="72A55993" w14:textId="5FDDB247" w:rsidR="0090186C" w:rsidRPr="00526271" w:rsidRDefault="00526271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850,6</w:t>
            </w:r>
          </w:p>
        </w:tc>
        <w:tc>
          <w:tcPr>
            <w:tcW w:w="1276" w:type="dxa"/>
            <w:vAlign w:val="bottom"/>
          </w:tcPr>
          <w:p w14:paraId="4C6A51E4" w14:textId="3A9EA4D6" w:rsidR="0090186C" w:rsidRPr="00526271" w:rsidRDefault="0040376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850,6</w:t>
            </w:r>
          </w:p>
        </w:tc>
        <w:tc>
          <w:tcPr>
            <w:tcW w:w="1242" w:type="dxa"/>
            <w:vAlign w:val="bottom"/>
          </w:tcPr>
          <w:p w14:paraId="25D46A7A" w14:textId="77777777" w:rsidR="0090186C" w:rsidRPr="00526271" w:rsidRDefault="0090186C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91882" w14:paraId="0F2E3C40" w14:textId="77777777" w:rsidTr="00091882">
        <w:tc>
          <w:tcPr>
            <w:tcW w:w="4644" w:type="dxa"/>
          </w:tcPr>
          <w:p w14:paraId="2CBA55A2" w14:textId="3F997B10" w:rsidR="0090186C" w:rsidRPr="002C32BB" w:rsidRDefault="002C32BB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32BB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567" w:type="dxa"/>
            <w:vAlign w:val="bottom"/>
          </w:tcPr>
          <w:p w14:paraId="0373F87A" w14:textId="7E12E4AF" w:rsidR="0090186C" w:rsidRPr="002C32BB" w:rsidRDefault="002C32B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32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vAlign w:val="bottom"/>
          </w:tcPr>
          <w:p w14:paraId="131024E2" w14:textId="35DBFF8B" w:rsidR="0090186C" w:rsidRPr="002C32BB" w:rsidRDefault="002C32B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32B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vAlign w:val="bottom"/>
          </w:tcPr>
          <w:p w14:paraId="6D63AD4B" w14:textId="53E7359C" w:rsidR="0090186C" w:rsidRPr="002C32BB" w:rsidRDefault="002C32B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32BB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76" w:type="dxa"/>
            <w:vAlign w:val="bottom"/>
          </w:tcPr>
          <w:p w14:paraId="23FC031E" w14:textId="73266BB9" w:rsidR="0090186C" w:rsidRPr="00B372C0" w:rsidRDefault="0040376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72C0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42" w:type="dxa"/>
            <w:vAlign w:val="bottom"/>
          </w:tcPr>
          <w:p w14:paraId="16106CE5" w14:textId="3F648801" w:rsidR="0090186C" w:rsidRPr="00526271" w:rsidRDefault="002C5EBD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091882" w14:paraId="4A9365F8" w14:textId="77777777" w:rsidTr="00091882">
        <w:tc>
          <w:tcPr>
            <w:tcW w:w="4644" w:type="dxa"/>
          </w:tcPr>
          <w:p w14:paraId="7BCA196B" w14:textId="78E4DBD9" w:rsidR="0090186C" w:rsidRPr="002C32BB" w:rsidRDefault="002C32BB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567" w:type="dxa"/>
            <w:vAlign w:val="bottom"/>
          </w:tcPr>
          <w:p w14:paraId="133E2A97" w14:textId="7ED31741" w:rsidR="0090186C" w:rsidRPr="002C32BB" w:rsidRDefault="002C32B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32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vAlign w:val="bottom"/>
          </w:tcPr>
          <w:p w14:paraId="52F49AFA" w14:textId="03300962" w:rsidR="0090186C" w:rsidRPr="002C32BB" w:rsidRDefault="002C32B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32B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  <w:vAlign w:val="bottom"/>
          </w:tcPr>
          <w:p w14:paraId="0CEA4489" w14:textId="64E4B650" w:rsidR="0090186C" w:rsidRPr="002C32BB" w:rsidRDefault="002C32B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32BB">
              <w:rPr>
                <w:rFonts w:ascii="Times New Roman" w:hAnsi="Times New Roman" w:cs="Times New Roman"/>
              </w:rPr>
              <w:t>2918,0</w:t>
            </w:r>
          </w:p>
        </w:tc>
        <w:tc>
          <w:tcPr>
            <w:tcW w:w="1276" w:type="dxa"/>
            <w:vAlign w:val="bottom"/>
          </w:tcPr>
          <w:p w14:paraId="1253FBD6" w14:textId="23FF8B13" w:rsidR="0090186C" w:rsidRPr="00B372C0" w:rsidRDefault="0040376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72C0">
              <w:rPr>
                <w:rFonts w:ascii="Times New Roman" w:hAnsi="Times New Roman" w:cs="Times New Roman"/>
              </w:rPr>
              <w:t>1898,0</w:t>
            </w:r>
          </w:p>
        </w:tc>
        <w:tc>
          <w:tcPr>
            <w:tcW w:w="1242" w:type="dxa"/>
            <w:vAlign w:val="bottom"/>
          </w:tcPr>
          <w:p w14:paraId="3AF0FFD5" w14:textId="0EC25B65" w:rsidR="0090186C" w:rsidRPr="00526271" w:rsidRDefault="002C5EBD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65,0</w:t>
            </w:r>
          </w:p>
        </w:tc>
      </w:tr>
      <w:tr w:rsidR="00091882" w14:paraId="3D5ABE4F" w14:textId="77777777" w:rsidTr="00091882">
        <w:tc>
          <w:tcPr>
            <w:tcW w:w="4644" w:type="dxa"/>
          </w:tcPr>
          <w:p w14:paraId="13BBC1E6" w14:textId="00A1F6CF" w:rsidR="0090186C" w:rsidRPr="00526271" w:rsidRDefault="002C32BB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bottom"/>
          </w:tcPr>
          <w:p w14:paraId="250A5020" w14:textId="608622D0" w:rsidR="0090186C" w:rsidRPr="00526271" w:rsidRDefault="002C32B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vAlign w:val="bottom"/>
          </w:tcPr>
          <w:p w14:paraId="17B09E9D" w14:textId="77777777" w:rsidR="0090186C" w:rsidRPr="00526271" w:rsidRDefault="0090186C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bottom"/>
          </w:tcPr>
          <w:p w14:paraId="6DC1AF58" w14:textId="14F26793" w:rsidR="0090186C" w:rsidRPr="00526271" w:rsidRDefault="002C32B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355,0</w:t>
            </w:r>
          </w:p>
        </w:tc>
        <w:tc>
          <w:tcPr>
            <w:tcW w:w="1276" w:type="dxa"/>
            <w:vAlign w:val="bottom"/>
          </w:tcPr>
          <w:p w14:paraId="3A70B9A8" w14:textId="1D871CEA" w:rsidR="0090186C" w:rsidRPr="00526271" w:rsidRDefault="0040376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355,0</w:t>
            </w:r>
          </w:p>
        </w:tc>
        <w:tc>
          <w:tcPr>
            <w:tcW w:w="1242" w:type="dxa"/>
            <w:vAlign w:val="bottom"/>
          </w:tcPr>
          <w:p w14:paraId="118F3115" w14:textId="5138DAAD" w:rsidR="0090186C" w:rsidRPr="00526271" w:rsidRDefault="002C5EBD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091882" w14:paraId="70E950C8" w14:textId="77777777" w:rsidTr="00091882">
        <w:tc>
          <w:tcPr>
            <w:tcW w:w="4644" w:type="dxa"/>
          </w:tcPr>
          <w:p w14:paraId="5D43A1B5" w14:textId="5F1C620A" w:rsidR="0090186C" w:rsidRPr="002C32BB" w:rsidRDefault="002C32BB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Гражданская оборона</w:t>
            </w:r>
          </w:p>
        </w:tc>
        <w:tc>
          <w:tcPr>
            <w:tcW w:w="567" w:type="dxa"/>
            <w:vAlign w:val="bottom"/>
          </w:tcPr>
          <w:p w14:paraId="069F81C3" w14:textId="5EE9FFFC" w:rsidR="0090186C" w:rsidRPr="002C32BB" w:rsidRDefault="002C32B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32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vAlign w:val="bottom"/>
          </w:tcPr>
          <w:p w14:paraId="3041C39F" w14:textId="520E4508" w:rsidR="0090186C" w:rsidRPr="002C32BB" w:rsidRDefault="002C32B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32B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76" w:type="dxa"/>
            <w:vAlign w:val="bottom"/>
          </w:tcPr>
          <w:p w14:paraId="65FA83ED" w14:textId="087B1F9F" w:rsidR="0090186C" w:rsidRPr="002C32BB" w:rsidRDefault="002C32B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32BB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76" w:type="dxa"/>
            <w:vAlign w:val="bottom"/>
          </w:tcPr>
          <w:p w14:paraId="56A3FAC8" w14:textId="636CFBA5" w:rsidR="0090186C" w:rsidRPr="002C32BB" w:rsidRDefault="0040376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42" w:type="dxa"/>
            <w:vAlign w:val="bottom"/>
          </w:tcPr>
          <w:p w14:paraId="6BD8A2C5" w14:textId="0D2A0667" w:rsidR="0090186C" w:rsidRPr="00526271" w:rsidRDefault="002C5EBD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091882" w14:paraId="305EBE02" w14:textId="77777777" w:rsidTr="00091882">
        <w:tc>
          <w:tcPr>
            <w:tcW w:w="4644" w:type="dxa"/>
          </w:tcPr>
          <w:p w14:paraId="41CCF42E" w14:textId="14D6421C" w:rsidR="0090186C" w:rsidRPr="00526271" w:rsidRDefault="002C32BB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C32BB">
              <w:rPr>
                <w:rFonts w:ascii="Times New Roman" w:hAnsi="Times New Roman" w:cs="Times New Roman"/>
              </w:rPr>
              <w:t>Защита населения и территории от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C32BB">
              <w:rPr>
                <w:rFonts w:ascii="Times New Roman" w:hAnsi="Times New Roman" w:cs="Times New Roman"/>
              </w:rPr>
              <w:t>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vAlign w:val="bottom"/>
          </w:tcPr>
          <w:p w14:paraId="6EC0555C" w14:textId="7AB2DD66" w:rsidR="0090186C" w:rsidRPr="002C32BB" w:rsidRDefault="002C32B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32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vAlign w:val="bottom"/>
          </w:tcPr>
          <w:p w14:paraId="6397A3A7" w14:textId="3AE478DB" w:rsidR="0090186C" w:rsidRPr="002C32BB" w:rsidRDefault="002C32B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32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vAlign w:val="bottom"/>
          </w:tcPr>
          <w:p w14:paraId="4B6E39D3" w14:textId="69FD4B7D" w:rsidR="0090186C" w:rsidRPr="002C32BB" w:rsidRDefault="002C32B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32BB">
              <w:rPr>
                <w:rFonts w:ascii="Times New Roman" w:hAnsi="Times New Roman" w:cs="Times New Roman"/>
              </w:rPr>
              <w:t>260,0</w:t>
            </w:r>
          </w:p>
        </w:tc>
        <w:tc>
          <w:tcPr>
            <w:tcW w:w="1276" w:type="dxa"/>
            <w:vAlign w:val="bottom"/>
          </w:tcPr>
          <w:p w14:paraId="5EAD2CAA" w14:textId="66FEE372" w:rsidR="0090186C" w:rsidRPr="002C32BB" w:rsidRDefault="0040376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260,0</w:t>
            </w:r>
          </w:p>
        </w:tc>
        <w:tc>
          <w:tcPr>
            <w:tcW w:w="1242" w:type="dxa"/>
            <w:vAlign w:val="bottom"/>
          </w:tcPr>
          <w:p w14:paraId="34976DDE" w14:textId="204451F2" w:rsidR="0090186C" w:rsidRPr="00526271" w:rsidRDefault="002C5EBD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2C32BB" w14:paraId="5A37B71E" w14:textId="77777777" w:rsidTr="00091882">
        <w:tc>
          <w:tcPr>
            <w:tcW w:w="4644" w:type="dxa"/>
          </w:tcPr>
          <w:p w14:paraId="384392C9" w14:textId="5CF0EFD4" w:rsidR="002C32BB" w:rsidRPr="002C32BB" w:rsidRDefault="002C32BB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vAlign w:val="bottom"/>
          </w:tcPr>
          <w:p w14:paraId="1362EC15" w14:textId="222D741B" w:rsidR="002C32BB" w:rsidRPr="002C32BB" w:rsidRDefault="002C32B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32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vAlign w:val="bottom"/>
          </w:tcPr>
          <w:p w14:paraId="5507AAE8" w14:textId="44CBEC5A" w:rsidR="002C32BB" w:rsidRPr="002C32BB" w:rsidRDefault="002C32B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32B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  <w:vAlign w:val="bottom"/>
          </w:tcPr>
          <w:p w14:paraId="223478D9" w14:textId="5E37098B" w:rsidR="002C32BB" w:rsidRPr="002C32BB" w:rsidRDefault="002C32B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32BB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76" w:type="dxa"/>
            <w:vAlign w:val="bottom"/>
          </w:tcPr>
          <w:p w14:paraId="520CEC41" w14:textId="5B688BF1" w:rsidR="002C32BB" w:rsidRPr="00B372C0" w:rsidRDefault="0040376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72C0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42" w:type="dxa"/>
            <w:vAlign w:val="bottom"/>
          </w:tcPr>
          <w:p w14:paraId="54D06822" w14:textId="7808710D" w:rsidR="002C32BB" w:rsidRPr="00526271" w:rsidRDefault="002C5EBD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2C32BB" w14:paraId="4FDE4B9F" w14:textId="77777777" w:rsidTr="00091882">
        <w:tc>
          <w:tcPr>
            <w:tcW w:w="4644" w:type="dxa"/>
          </w:tcPr>
          <w:p w14:paraId="55668C5C" w14:textId="47F69C8F" w:rsidR="002C32BB" w:rsidRPr="002C32BB" w:rsidRDefault="002C32BB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C32BB">
              <w:rPr>
                <w:rFonts w:ascii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567" w:type="dxa"/>
            <w:vAlign w:val="bottom"/>
          </w:tcPr>
          <w:p w14:paraId="5A2379F1" w14:textId="5AE107F2" w:rsidR="002C32BB" w:rsidRDefault="002C32B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vAlign w:val="bottom"/>
          </w:tcPr>
          <w:p w14:paraId="1E09E832" w14:textId="77777777" w:rsidR="002C32BB" w:rsidRDefault="002C32B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bottom"/>
          </w:tcPr>
          <w:p w14:paraId="7D1D913D" w14:textId="05FAA6BC" w:rsidR="002C32BB" w:rsidRDefault="002C32B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36709,0</w:t>
            </w:r>
          </w:p>
        </w:tc>
        <w:tc>
          <w:tcPr>
            <w:tcW w:w="1276" w:type="dxa"/>
            <w:vAlign w:val="bottom"/>
          </w:tcPr>
          <w:p w14:paraId="7259D182" w14:textId="54CD7C3C" w:rsidR="002C32BB" w:rsidRPr="00526271" w:rsidRDefault="0040376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35692,3</w:t>
            </w:r>
          </w:p>
        </w:tc>
        <w:tc>
          <w:tcPr>
            <w:tcW w:w="1242" w:type="dxa"/>
            <w:vAlign w:val="bottom"/>
          </w:tcPr>
          <w:p w14:paraId="7AC76E45" w14:textId="76E5EC24" w:rsidR="002C32BB" w:rsidRPr="00526271" w:rsidRDefault="002C5EBD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97,2</w:t>
            </w:r>
          </w:p>
        </w:tc>
      </w:tr>
      <w:tr w:rsidR="002C32BB" w14:paraId="1389C0CD" w14:textId="77777777" w:rsidTr="00091882">
        <w:tc>
          <w:tcPr>
            <w:tcW w:w="4644" w:type="dxa"/>
          </w:tcPr>
          <w:p w14:paraId="5EF4E094" w14:textId="21CB5E5D" w:rsidR="002C32BB" w:rsidRPr="002C32BB" w:rsidRDefault="002C32BB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567" w:type="dxa"/>
            <w:vAlign w:val="bottom"/>
          </w:tcPr>
          <w:p w14:paraId="73586787" w14:textId="11EFD9E6" w:rsidR="002C32BB" w:rsidRPr="002C32BB" w:rsidRDefault="002C32B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32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vAlign w:val="bottom"/>
          </w:tcPr>
          <w:p w14:paraId="2188971D" w14:textId="3987044D" w:rsidR="002C32BB" w:rsidRPr="002C32BB" w:rsidRDefault="002C32B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32B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276" w:type="dxa"/>
            <w:vAlign w:val="bottom"/>
          </w:tcPr>
          <w:p w14:paraId="1019EAC3" w14:textId="0BBCDD36" w:rsidR="002C32BB" w:rsidRPr="002C32BB" w:rsidRDefault="002C32B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32B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  <w:vAlign w:val="bottom"/>
          </w:tcPr>
          <w:p w14:paraId="4D4FE94B" w14:textId="6A35D11E" w:rsidR="002C32BB" w:rsidRPr="00B372C0" w:rsidRDefault="0040376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72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2" w:type="dxa"/>
            <w:vAlign w:val="bottom"/>
          </w:tcPr>
          <w:p w14:paraId="0DB5D3C4" w14:textId="6DA11AFC" w:rsidR="002C32BB" w:rsidRPr="00526271" w:rsidRDefault="002C5EBD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C32BB" w14:paraId="26C5B210" w14:textId="77777777" w:rsidTr="00091882">
        <w:tc>
          <w:tcPr>
            <w:tcW w:w="4644" w:type="dxa"/>
          </w:tcPr>
          <w:p w14:paraId="5D1F037F" w14:textId="3D8326AE" w:rsidR="002C32BB" w:rsidRPr="002C32BB" w:rsidRDefault="002C32BB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14:paraId="09D5FEE6" w14:textId="6B6FB3EE" w:rsidR="002C32BB" w:rsidRPr="002C32BB" w:rsidRDefault="002C32B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32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vAlign w:val="bottom"/>
          </w:tcPr>
          <w:p w14:paraId="71A07646" w14:textId="37569FAE" w:rsidR="002C32BB" w:rsidRPr="002C32BB" w:rsidRDefault="002C32B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76" w:type="dxa"/>
            <w:vAlign w:val="bottom"/>
          </w:tcPr>
          <w:p w14:paraId="33E64887" w14:textId="1138B78C" w:rsidR="002C32BB" w:rsidRPr="002C32BB" w:rsidRDefault="002C32B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24809,0</w:t>
            </w:r>
          </w:p>
        </w:tc>
        <w:tc>
          <w:tcPr>
            <w:tcW w:w="1276" w:type="dxa"/>
            <w:vAlign w:val="bottom"/>
          </w:tcPr>
          <w:p w14:paraId="24792881" w14:textId="165B6410" w:rsidR="002C32BB" w:rsidRPr="00B372C0" w:rsidRDefault="0040376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72C0">
              <w:rPr>
                <w:rFonts w:ascii="Times New Roman" w:hAnsi="Times New Roman" w:cs="Times New Roman"/>
              </w:rPr>
              <w:t>17587,0</w:t>
            </w:r>
          </w:p>
        </w:tc>
        <w:tc>
          <w:tcPr>
            <w:tcW w:w="1242" w:type="dxa"/>
            <w:vAlign w:val="bottom"/>
          </w:tcPr>
          <w:p w14:paraId="57139EF3" w14:textId="589523C4" w:rsidR="002C32BB" w:rsidRPr="00526271" w:rsidRDefault="002C5EBD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70,9</w:t>
            </w:r>
          </w:p>
        </w:tc>
      </w:tr>
      <w:tr w:rsidR="002C32BB" w14:paraId="605CEFC5" w14:textId="77777777" w:rsidTr="00091882">
        <w:tc>
          <w:tcPr>
            <w:tcW w:w="4644" w:type="dxa"/>
          </w:tcPr>
          <w:p w14:paraId="7ADD39DC" w14:textId="28D8345A" w:rsidR="002C32BB" w:rsidRPr="002C32BB" w:rsidRDefault="00091882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vAlign w:val="bottom"/>
          </w:tcPr>
          <w:p w14:paraId="1401B61E" w14:textId="095D32F8" w:rsidR="002C32BB" w:rsidRPr="00091882" w:rsidRDefault="00091882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88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vAlign w:val="bottom"/>
          </w:tcPr>
          <w:p w14:paraId="20B466DB" w14:textId="57791881" w:rsidR="002C32BB" w:rsidRPr="00091882" w:rsidRDefault="00091882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88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vAlign w:val="bottom"/>
          </w:tcPr>
          <w:p w14:paraId="43DA9DC0" w14:textId="5BADE07B" w:rsidR="002C32BB" w:rsidRPr="00091882" w:rsidRDefault="00091882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882">
              <w:rPr>
                <w:rFonts w:ascii="Times New Roman" w:hAnsi="Times New Roman" w:cs="Times New Roman"/>
              </w:rPr>
              <w:t>11700,00</w:t>
            </w:r>
          </w:p>
        </w:tc>
        <w:tc>
          <w:tcPr>
            <w:tcW w:w="1276" w:type="dxa"/>
            <w:vAlign w:val="bottom"/>
          </w:tcPr>
          <w:p w14:paraId="34E29F73" w14:textId="4B1A6F9C" w:rsidR="002C32BB" w:rsidRPr="00B372C0" w:rsidRDefault="0040376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72C0">
              <w:rPr>
                <w:rFonts w:ascii="Times New Roman" w:hAnsi="Times New Roman" w:cs="Times New Roman"/>
              </w:rPr>
              <w:t>18105,3</w:t>
            </w:r>
          </w:p>
        </w:tc>
        <w:tc>
          <w:tcPr>
            <w:tcW w:w="1242" w:type="dxa"/>
            <w:vAlign w:val="bottom"/>
          </w:tcPr>
          <w:p w14:paraId="750BCA4D" w14:textId="6C89F788" w:rsidR="002C32BB" w:rsidRPr="00526271" w:rsidRDefault="002C5EBD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154,7</w:t>
            </w:r>
          </w:p>
        </w:tc>
      </w:tr>
      <w:tr w:rsidR="002C32BB" w14:paraId="1CE6C4BF" w14:textId="77777777" w:rsidTr="00091882">
        <w:tc>
          <w:tcPr>
            <w:tcW w:w="4644" w:type="dxa"/>
          </w:tcPr>
          <w:p w14:paraId="045A4661" w14:textId="7BF70869" w:rsidR="002C32BB" w:rsidRPr="00091882" w:rsidRDefault="00091882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91882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 w14:paraId="164AA1A7" w14:textId="4F0A8E78" w:rsidR="002C32BB" w:rsidRDefault="00091882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7" w:type="dxa"/>
            <w:vAlign w:val="bottom"/>
          </w:tcPr>
          <w:p w14:paraId="48282FCD" w14:textId="77777777" w:rsidR="002C32BB" w:rsidRDefault="002C32B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bottom"/>
          </w:tcPr>
          <w:p w14:paraId="48BEA4C9" w14:textId="630861D7" w:rsidR="002C32BB" w:rsidRDefault="00091882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37697,8</w:t>
            </w:r>
          </w:p>
        </w:tc>
        <w:tc>
          <w:tcPr>
            <w:tcW w:w="1276" w:type="dxa"/>
            <w:vAlign w:val="bottom"/>
          </w:tcPr>
          <w:p w14:paraId="54C4A0A4" w14:textId="50389D8B" w:rsidR="002C32BB" w:rsidRPr="00526271" w:rsidRDefault="0040376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38858,1</w:t>
            </w:r>
          </w:p>
        </w:tc>
        <w:tc>
          <w:tcPr>
            <w:tcW w:w="1242" w:type="dxa"/>
            <w:vAlign w:val="bottom"/>
          </w:tcPr>
          <w:p w14:paraId="16538374" w14:textId="03EA1ABD" w:rsidR="002C32BB" w:rsidRPr="00526271" w:rsidRDefault="002C5EBD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103,3</w:t>
            </w:r>
          </w:p>
        </w:tc>
      </w:tr>
      <w:tr w:rsidR="00091882" w14:paraId="0BB42527" w14:textId="77777777" w:rsidTr="00091882">
        <w:tc>
          <w:tcPr>
            <w:tcW w:w="4644" w:type="dxa"/>
          </w:tcPr>
          <w:p w14:paraId="77B8323E" w14:textId="653FCC58" w:rsidR="00091882" w:rsidRPr="00091882" w:rsidRDefault="00091882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567" w:type="dxa"/>
            <w:vAlign w:val="bottom"/>
          </w:tcPr>
          <w:p w14:paraId="706C6750" w14:textId="5B8F2A61" w:rsidR="00091882" w:rsidRPr="00091882" w:rsidRDefault="00091882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88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vAlign w:val="bottom"/>
          </w:tcPr>
          <w:p w14:paraId="09C44C65" w14:textId="1E599FFC" w:rsidR="00091882" w:rsidRPr="00091882" w:rsidRDefault="00091882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vAlign w:val="bottom"/>
          </w:tcPr>
          <w:p w14:paraId="4AB37A8F" w14:textId="6F5B4ABB" w:rsidR="00091882" w:rsidRPr="00091882" w:rsidRDefault="00091882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882">
              <w:rPr>
                <w:rFonts w:ascii="Times New Roman" w:hAnsi="Times New Roman" w:cs="Times New Roman"/>
              </w:rPr>
              <w:t>2614,0</w:t>
            </w:r>
          </w:p>
        </w:tc>
        <w:tc>
          <w:tcPr>
            <w:tcW w:w="1276" w:type="dxa"/>
            <w:vAlign w:val="bottom"/>
          </w:tcPr>
          <w:p w14:paraId="62719ECF" w14:textId="2700D096" w:rsidR="00091882" w:rsidRPr="00B372C0" w:rsidRDefault="0040376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72C0">
              <w:rPr>
                <w:rFonts w:ascii="Times New Roman" w:hAnsi="Times New Roman" w:cs="Times New Roman"/>
              </w:rPr>
              <w:t>2560,0</w:t>
            </w:r>
          </w:p>
        </w:tc>
        <w:tc>
          <w:tcPr>
            <w:tcW w:w="1242" w:type="dxa"/>
            <w:vAlign w:val="bottom"/>
          </w:tcPr>
          <w:p w14:paraId="3BE64364" w14:textId="47108194" w:rsidR="00091882" w:rsidRPr="00526271" w:rsidRDefault="002C5EBD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97,9</w:t>
            </w:r>
          </w:p>
        </w:tc>
      </w:tr>
      <w:tr w:rsidR="00091882" w14:paraId="5BBEA6F4" w14:textId="77777777" w:rsidTr="00091882">
        <w:tc>
          <w:tcPr>
            <w:tcW w:w="4644" w:type="dxa"/>
          </w:tcPr>
          <w:p w14:paraId="14B2B7AC" w14:textId="4761AEBB" w:rsidR="00091882" w:rsidRPr="00091882" w:rsidRDefault="00091882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567" w:type="dxa"/>
            <w:vAlign w:val="bottom"/>
          </w:tcPr>
          <w:p w14:paraId="273D08D1" w14:textId="09791F24" w:rsidR="00091882" w:rsidRPr="00091882" w:rsidRDefault="00091882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88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vAlign w:val="bottom"/>
          </w:tcPr>
          <w:p w14:paraId="6B8810C4" w14:textId="06AC6E71" w:rsidR="00091882" w:rsidRPr="00091882" w:rsidRDefault="00091882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88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76" w:type="dxa"/>
            <w:vAlign w:val="bottom"/>
          </w:tcPr>
          <w:p w14:paraId="5DF81D0C" w14:textId="201587AC" w:rsidR="00091882" w:rsidRPr="00091882" w:rsidRDefault="00091882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882">
              <w:rPr>
                <w:rFonts w:ascii="Times New Roman" w:hAnsi="Times New Roman" w:cs="Times New Roman"/>
              </w:rPr>
              <w:t>3435,4</w:t>
            </w:r>
          </w:p>
        </w:tc>
        <w:tc>
          <w:tcPr>
            <w:tcW w:w="1276" w:type="dxa"/>
            <w:vAlign w:val="bottom"/>
          </w:tcPr>
          <w:p w14:paraId="127F3A24" w14:textId="755280B8" w:rsidR="00091882" w:rsidRPr="00B372C0" w:rsidRDefault="00B372C0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72C0">
              <w:rPr>
                <w:rFonts w:ascii="Times New Roman" w:hAnsi="Times New Roman" w:cs="Times New Roman"/>
              </w:rPr>
              <w:t>2300,1</w:t>
            </w:r>
          </w:p>
        </w:tc>
        <w:tc>
          <w:tcPr>
            <w:tcW w:w="1242" w:type="dxa"/>
            <w:vAlign w:val="bottom"/>
          </w:tcPr>
          <w:p w14:paraId="35E63652" w14:textId="5F47D817" w:rsidR="00091882" w:rsidRPr="00526271" w:rsidRDefault="002C5EBD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66,9</w:t>
            </w:r>
          </w:p>
        </w:tc>
      </w:tr>
      <w:tr w:rsidR="00091882" w14:paraId="3EA7C061" w14:textId="77777777" w:rsidTr="00091882">
        <w:tc>
          <w:tcPr>
            <w:tcW w:w="4644" w:type="dxa"/>
          </w:tcPr>
          <w:p w14:paraId="641E1DCC" w14:textId="2B56DBF7" w:rsidR="00091882" w:rsidRPr="00091882" w:rsidRDefault="00091882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091882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а</w:t>
            </w:r>
            <w:r w:rsidRPr="00091882">
              <w:rPr>
                <w:rFonts w:ascii="Times New Roman" w:hAnsi="Times New Roman" w:cs="Times New Roman"/>
              </w:rPr>
              <w:t>гоустройство</w:t>
            </w:r>
          </w:p>
        </w:tc>
        <w:tc>
          <w:tcPr>
            <w:tcW w:w="567" w:type="dxa"/>
            <w:vAlign w:val="bottom"/>
          </w:tcPr>
          <w:p w14:paraId="726A08CD" w14:textId="3E415FFB" w:rsidR="00091882" w:rsidRPr="00091882" w:rsidRDefault="00091882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88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vAlign w:val="bottom"/>
          </w:tcPr>
          <w:p w14:paraId="68E09DAD" w14:textId="6D0C046F" w:rsidR="00091882" w:rsidRPr="00091882" w:rsidRDefault="00091882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88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6" w:type="dxa"/>
            <w:vAlign w:val="bottom"/>
          </w:tcPr>
          <w:p w14:paraId="0C0DE3C5" w14:textId="011317E1" w:rsidR="00091882" w:rsidRPr="00091882" w:rsidRDefault="00091882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882">
              <w:rPr>
                <w:rFonts w:ascii="Times New Roman" w:hAnsi="Times New Roman" w:cs="Times New Roman"/>
              </w:rPr>
              <w:t>31648,4</w:t>
            </w:r>
          </w:p>
        </w:tc>
        <w:tc>
          <w:tcPr>
            <w:tcW w:w="1276" w:type="dxa"/>
            <w:vAlign w:val="bottom"/>
          </w:tcPr>
          <w:p w14:paraId="0BE7C1F4" w14:textId="7921094D" w:rsidR="00091882" w:rsidRPr="00B372C0" w:rsidRDefault="00B372C0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72C0">
              <w:rPr>
                <w:rFonts w:ascii="Times New Roman" w:hAnsi="Times New Roman" w:cs="Times New Roman"/>
              </w:rPr>
              <w:t>33998,0</w:t>
            </w:r>
          </w:p>
        </w:tc>
        <w:tc>
          <w:tcPr>
            <w:tcW w:w="1242" w:type="dxa"/>
            <w:vAlign w:val="bottom"/>
          </w:tcPr>
          <w:p w14:paraId="550868C2" w14:textId="6239D593" w:rsidR="00091882" w:rsidRPr="00526271" w:rsidRDefault="002C5EBD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107,4</w:t>
            </w:r>
          </w:p>
        </w:tc>
      </w:tr>
      <w:tr w:rsidR="00091882" w14:paraId="318F6D2E" w14:textId="77777777" w:rsidTr="00091882">
        <w:tc>
          <w:tcPr>
            <w:tcW w:w="4644" w:type="dxa"/>
          </w:tcPr>
          <w:p w14:paraId="760A45FC" w14:textId="67AD44F8" w:rsidR="00091882" w:rsidRPr="00091882" w:rsidRDefault="00091882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Культура, кинематография</w:t>
            </w:r>
          </w:p>
        </w:tc>
        <w:tc>
          <w:tcPr>
            <w:tcW w:w="567" w:type="dxa"/>
            <w:vAlign w:val="bottom"/>
          </w:tcPr>
          <w:p w14:paraId="032BD2A8" w14:textId="7D3BC8F0" w:rsidR="00091882" w:rsidRDefault="00091882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567" w:type="dxa"/>
            <w:vAlign w:val="bottom"/>
          </w:tcPr>
          <w:p w14:paraId="433D1F1E" w14:textId="77777777" w:rsidR="00091882" w:rsidRDefault="00091882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bottom"/>
          </w:tcPr>
          <w:p w14:paraId="1ADFA290" w14:textId="7998A023" w:rsidR="00091882" w:rsidRDefault="00091882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31440,0</w:t>
            </w:r>
          </w:p>
        </w:tc>
        <w:tc>
          <w:tcPr>
            <w:tcW w:w="1276" w:type="dxa"/>
            <w:vAlign w:val="bottom"/>
          </w:tcPr>
          <w:p w14:paraId="106C1E92" w14:textId="036ED5EC" w:rsidR="00091882" w:rsidRPr="00526271" w:rsidRDefault="00B372C0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32962,0</w:t>
            </w:r>
          </w:p>
        </w:tc>
        <w:tc>
          <w:tcPr>
            <w:tcW w:w="1242" w:type="dxa"/>
            <w:vAlign w:val="bottom"/>
          </w:tcPr>
          <w:p w14:paraId="1EDD799E" w14:textId="5FC365D5" w:rsidR="00091882" w:rsidRPr="00526271" w:rsidRDefault="002C5EBD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104,8</w:t>
            </w:r>
          </w:p>
        </w:tc>
      </w:tr>
      <w:tr w:rsidR="00091882" w14:paraId="30E32644" w14:textId="77777777" w:rsidTr="00091882">
        <w:tc>
          <w:tcPr>
            <w:tcW w:w="4644" w:type="dxa"/>
          </w:tcPr>
          <w:p w14:paraId="2989BC12" w14:textId="2AB5893E" w:rsidR="00091882" w:rsidRPr="00091882" w:rsidRDefault="00091882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1882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567" w:type="dxa"/>
            <w:vAlign w:val="bottom"/>
          </w:tcPr>
          <w:p w14:paraId="2400C8CC" w14:textId="115EE46C" w:rsidR="00091882" w:rsidRPr="00091882" w:rsidRDefault="00091882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88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vAlign w:val="bottom"/>
          </w:tcPr>
          <w:p w14:paraId="4D23EDCF" w14:textId="006DAEFF" w:rsidR="00091882" w:rsidRPr="00091882" w:rsidRDefault="00091882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88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vAlign w:val="bottom"/>
          </w:tcPr>
          <w:p w14:paraId="766704C6" w14:textId="0ADF231D" w:rsidR="00091882" w:rsidRPr="00091882" w:rsidRDefault="00091882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882">
              <w:rPr>
                <w:rFonts w:ascii="Times New Roman" w:hAnsi="Times New Roman" w:cs="Times New Roman"/>
              </w:rPr>
              <w:t>31255,0</w:t>
            </w:r>
          </w:p>
        </w:tc>
        <w:tc>
          <w:tcPr>
            <w:tcW w:w="1276" w:type="dxa"/>
            <w:vAlign w:val="bottom"/>
          </w:tcPr>
          <w:p w14:paraId="692F1351" w14:textId="4E117774" w:rsidR="00091882" w:rsidRPr="00B372C0" w:rsidRDefault="00B372C0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72C0">
              <w:rPr>
                <w:rFonts w:ascii="Times New Roman" w:hAnsi="Times New Roman" w:cs="Times New Roman"/>
              </w:rPr>
              <w:t>32777,0</w:t>
            </w:r>
          </w:p>
        </w:tc>
        <w:tc>
          <w:tcPr>
            <w:tcW w:w="1242" w:type="dxa"/>
            <w:vAlign w:val="bottom"/>
          </w:tcPr>
          <w:p w14:paraId="4E050023" w14:textId="662678C3" w:rsidR="00091882" w:rsidRPr="00526271" w:rsidRDefault="002C5EBD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104,8</w:t>
            </w:r>
          </w:p>
        </w:tc>
      </w:tr>
      <w:tr w:rsidR="00091882" w14:paraId="58811697" w14:textId="77777777" w:rsidTr="00091882">
        <w:tc>
          <w:tcPr>
            <w:tcW w:w="4644" w:type="dxa"/>
          </w:tcPr>
          <w:p w14:paraId="3913E574" w14:textId="38E35663" w:rsidR="00091882" w:rsidRPr="00091882" w:rsidRDefault="00091882" w:rsidP="000918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1882">
              <w:rPr>
                <w:rFonts w:ascii="Times New Roman" w:hAnsi="Times New Roman" w:cs="Times New Roman"/>
              </w:rPr>
              <w:t>Другие вопросы в области культуры и кинематографии</w:t>
            </w:r>
          </w:p>
        </w:tc>
        <w:tc>
          <w:tcPr>
            <w:tcW w:w="567" w:type="dxa"/>
            <w:vAlign w:val="bottom"/>
          </w:tcPr>
          <w:p w14:paraId="4B565F31" w14:textId="0475F72D" w:rsidR="00091882" w:rsidRPr="00091882" w:rsidRDefault="00091882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88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vAlign w:val="bottom"/>
          </w:tcPr>
          <w:p w14:paraId="4B8EC2A7" w14:textId="3C981958" w:rsidR="00091882" w:rsidRPr="00091882" w:rsidRDefault="00091882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88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76" w:type="dxa"/>
            <w:vAlign w:val="bottom"/>
          </w:tcPr>
          <w:p w14:paraId="3ECE5111" w14:textId="32110DF3" w:rsidR="00091882" w:rsidRPr="00091882" w:rsidRDefault="00091882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882">
              <w:rPr>
                <w:rFonts w:ascii="Times New Roman" w:hAnsi="Times New Roman" w:cs="Times New Roman"/>
              </w:rPr>
              <w:t>185,0</w:t>
            </w:r>
          </w:p>
        </w:tc>
        <w:tc>
          <w:tcPr>
            <w:tcW w:w="1276" w:type="dxa"/>
            <w:vAlign w:val="bottom"/>
          </w:tcPr>
          <w:p w14:paraId="0C08CF32" w14:textId="0F208A3D" w:rsidR="00091882" w:rsidRPr="00B372C0" w:rsidRDefault="00B372C0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72C0">
              <w:rPr>
                <w:rFonts w:ascii="Times New Roman" w:hAnsi="Times New Roman" w:cs="Times New Roman"/>
              </w:rPr>
              <w:t>185,0</w:t>
            </w:r>
          </w:p>
        </w:tc>
        <w:tc>
          <w:tcPr>
            <w:tcW w:w="1242" w:type="dxa"/>
            <w:vAlign w:val="bottom"/>
          </w:tcPr>
          <w:p w14:paraId="490178B8" w14:textId="6CF3CF9E" w:rsidR="00091882" w:rsidRPr="00526271" w:rsidRDefault="002C5EBD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40376B" w14:paraId="7D7F84C4" w14:textId="77777777" w:rsidTr="00091882">
        <w:tc>
          <w:tcPr>
            <w:tcW w:w="4644" w:type="dxa"/>
          </w:tcPr>
          <w:p w14:paraId="3C661021" w14:textId="19F1DFD7" w:rsidR="0040376B" w:rsidRPr="0040376B" w:rsidRDefault="0040376B" w:rsidP="000918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0376B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 w14:paraId="3285A8F1" w14:textId="6F250069" w:rsidR="0040376B" w:rsidRPr="0040376B" w:rsidRDefault="0040376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376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vAlign w:val="bottom"/>
          </w:tcPr>
          <w:p w14:paraId="4CAEEF0E" w14:textId="77777777" w:rsidR="0040376B" w:rsidRPr="00091882" w:rsidRDefault="0040376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14:paraId="6E15CD31" w14:textId="798DBD05" w:rsidR="0040376B" w:rsidRPr="0040376B" w:rsidRDefault="0040376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2486,4</w:t>
            </w:r>
          </w:p>
        </w:tc>
        <w:tc>
          <w:tcPr>
            <w:tcW w:w="1276" w:type="dxa"/>
            <w:vAlign w:val="bottom"/>
          </w:tcPr>
          <w:p w14:paraId="556DBA39" w14:textId="6E640B9E" w:rsidR="0040376B" w:rsidRPr="00526271" w:rsidRDefault="00B372C0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2486,4</w:t>
            </w:r>
          </w:p>
        </w:tc>
        <w:tc>
          <w:tcPr>
            <w:tcW w:w="1242" w:type="dxa"/>
            <w:vAlign w:val="bottom"/>
          </w:tcPr>
          <w:p w14:paraId="6D8E0C6C" w14:textId="6070C720" w:rsidR="0040376B" w:rsidRPr="00526271" w:rsidRDefault="002C5EBD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40376B" w14:paraId="4BAAF297" w14:textId="77777777" w:rsidTr="00091882">
        <w:tc>
          <w:tcPr>
            <w:tcW w:w="4644" w:type="dxa"/>
          </w:tcPr>
          <w:p w14:paraId="47A7BC3C" w14:textId="0E0BDCD9" w:rsidR="0040376B" w:rsidRPr="00091882" w:rsidRDefault="0040376B" w:rsidP="000918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567" w:type="dxa"/>
            <w:vAlign w:val="bottom"/>
          </w:tcPr>
          <w:p w14:paraId="08ED224A" w14:textId="78242308" w:rsidR="0040376B" w:rsidRPr="00091882" w:rsidRDefault="0040376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vAlign w:val="bottom"/>
          </w:tcPr>
          <w:p w14:paraId="0C493838" w14:textId="1D60DE92" w:rsidR="0040376B" w:rsidRPr="00091882" w:rsidRDefault="0040376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vAlign w:val="bottom"/>
          </w:tcPr>
          <w:p w14:paraId="6FFE6CD2" w14:textId="284759D6" w:rsidR="0040376B" w:rsidRPr="00091882" w:rsidRDefault="0040376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2176,4</w:t>
            </w:r>
          </w:p>
        </w:tc>
        <w:tc>
          <w:tcPr>
            <w:tcW w:w="1276" w:type="dxa"/>
            <w:vAlign w:val="bottom"/>
          </w:tcPr>
          <w:p w14:paraId="0EA1A223" w14:textId="0F1E94DA" w:rsidR="0040376B" w:rsidRPr="00B372C0" w:rsidRDefault="00B372C0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72C0">
              <w:rPr>
                <w:rFonts w:ascii="Times New Roman" w:hAnsi="Times New Roman" w:cs="Times New Roman"/>
              </w:rPr>
              <w:t>2176,4</w:t>
            </w:r>
          </w:p>
        </w:tc>
        <w:tc>
          <w:tcPr>
            <w:tcW w:w="1242" w:type="dxa"/>
            <w:vAlign w:val="bottom"/>
          </w:tcPr>
          <w:p w14:paraId="69D5D721" w14:textId="6193F1A9" w:rsidR="0040376B" w:rsidRPr="00526271" w:rsidRDefault="002C5EBD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40376B" w14:paraId="20469E98" w14:textId="77777777" w:rsidTr="00091882">
        <w:tc>
          <w:tcPr>
            <w:tcW w:w="4644" w:type="dxa"/>
          </w:tcPr>
          <w:p w14:paraId="0ADCE848" w14:textId="5769D8CF" w:rsidR="0040376B" w:rsidRPr="00091882" w:rsidRDefault="0040376B" w:rsidP="000918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567" w:type="dxa"/>
            <w:vAlign w:val="bottom"/>
          </w:tcPr>
          <w:p w14:paraId="57C7B5D2" w14:textId="12AF74F0" w:rsidR="0040376B" w:rsidRPr="00091882" w:rsidRDefault="0040376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vAlign w:val="bottom"/>
          </w:tcPr>
          <w:p w14:paraId="239724D0" w14:textId="7025D8B3" w:rsidR="0040376B" w:rsidRPr="00091882" w:rsidRDefault="0040376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6" w:type="dxa"/>
            <w:vAlign w:val="bottom"/>
          </w:tcPr>
          <w:p w14:paraId="786C0C23" w14:textId="76F75019" w:rsidR="0040376B" w:rsidRPr="00091882" w:rsidRDefault="0040376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76" w:type="dxa"/>
            <w:vAlign w:val="bottom"/>
          </w:tcPr>
          <w:p w14:paraId="641A8CFB" w14:textId="23412A9E" w:rsidR="0040376B" w:rsidRPr="00B372C0" w:rsidRDefault="00B372C0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72C0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42" w:type="dxa"/>
            <w:vAlign w:val="bottom"/>
          </w:tcPr>
          <w:p w14:paraId="699F532C" w14:textId="03AAD4D6" w:rsidR="0040376B" w:rsidRPr="00526271" w:rsidRDefault="002C5EBD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40376B" w14:paraId="522728C8" w14:textId="77777777" w:rsidTr="00091882">
        <w:tc>
          <w:tcPr>
            <w:tcW w:w="4644" w:type="dxa"/>
          </w:tcPr>
          <w:p w14:paraId="111AD6CC" w14:textId="186F102B" w:rsidR="0040376B" w:rsidRPr="00091882" w:rsidRDefault="0040376B" w:rsidP="000918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vAlign w:val="bottom"/>
          </w:tcPr>
          <w:p w14:paraId="4DAF078E" w14:textId="77CC08CD" w:rsidR="0040376B" w:rsidRPr="00091882" w:rsidRDefault="0040376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vAlign w:val="bottom"/>
          </w:tcPr>
          <w:p w14:paraId="4EC1BC4F" w14:textId="697A8FBD" w:rsidR="0040376B" w:rsidRPr="00091882" w:rsidRDefault="0040376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276" w:type="dxa"/>
            <w:vAlign w:val="bottom"/>
          </w:tcPr>
          <w:p w14:paraId="796207D9" w14:textId="1DE93BD3" w:rsidR="0040376B" w:rsidRPr="00091882" w:rsidRDefault="0040376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76" w:type="dxa"/>
            <w:vAlign w:val="bottom"/>
          </w:tcPr>
          <w:p w14:paraId="40D41847" w14:textId="160CA473" w:rsidR="0040376B" w:rsidRPr="00B372C0" w:rsidRDefault="00B372C0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72C0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42" w:type="dxa"/>
            <w:vAlign w:val="bottom"/>
          </w:tcPr>
          <w:p w14:paraId="23B42CCB" w14:textId="4BB3D38F" w:rsidR="0040376B" w:rsidRPr="00526271" w:rsidRDefault="002C5EBD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40376B" w14:paraId="14D85AE5" w14:textId="77777777" w:rsidTr="00091882">
        <w:tc>
          <w:tcPr>
            <w:tcW w:w="4644" w:type="dxa"/>
          </w:tcPr>
          <w:p w14:paraId="35891EC2" w14:textId="114EE924" w:rsidR="0040376B" w:rsidRPr="0040376B" w:rsidRDefault="0040376B" w:rsidP="000918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0376B">
              <w:rPr>
                <w:rFonts w:ascii="Times New Roman" w:hAnsi="Times New Roman" w:cs="Times New Roman"/>
                <w:b/>
              </w:rPr>
              <w:t>Физическая культура и спорт</w:t>
            </w:r>
          </w:p>
        </w:tc>
        <w:tc>
          <w:tcPr>
            <w:tcW w:w="567" w:type="dxa"/>
            <w:vAlign w:val="bottom"/>
          </w:tcPr>
          <w:p w14:paraId="686DC32E" w14:textId="1B52D622" w:rsidR="0040376B" w:rsidRPr="0040376B" w:rsidRDefault="0040376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376B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67" w:type="dxa"/>
            <w:vAlign w:val="bottom"/>
          </w:tcPr>
          <w:p w14:paraId="55E59938" w14:textId="77777777" w:rsidR="0040376B" w:rsidRPr="0040376B" w:rsidRDefault="0040376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bottom"/>
          </w:tcPr>
          <w:p w14:paraId="6433ED8E" w14:textId="53ED97D7" w:rsidR="0040376B" w:rsidRPr="0040376B" w:rsidRDefault="0040376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376B">
              <w:rPr>
                <w:rFonts w:ascii="Times New Roman" w:hAnsi="Times New Roman" w:cs="Times New Roman"/>
                <w:b/>
              </w:rPr>
              <w:t>550,0</w:t>
            </w:r>
          </w:p>
        </w:tc>
        <w:tc>
          <w:tcPr>
            <w:tcW w:w="1276" w:type="dxa"/>
            <w:vAlign w:val="bottom"/>
          </w:tcPr>
          <w:p w14:paraId="372D5639" w14:textId="7E0D9A54" w:rsidR="0040376B" w:rsidRPr="00526271" w:rsidRDefault="00B372C0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1080,0</w:t>
            </w:r>
          </w:p>
        </w:tc>
        <w:tc>
          <w:tcPr>
            <w:tcW w:w="1242" w:type="dxa"/>
            <w:vAlign w:val="bottom"/>
          </w:tcPr>
          <w:p w14:paraId="6151A94A" w14:textId="4CC7E92B" w:rsidR="0040376B" w:rsidRPr="00526271" w:rsidRDefault="002C5EBD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196,4</w:t>
            </w:r>
          </w:p>
        </w:tc>
      </w:tr>
      <w:tr w:rsidR="0040376B" w14:paraId="515536AB" w14:textId="77777777" w:rsidTr="00091882">
        <w:tc>
          <w:tcPr>
            <w:tcW w:w="4644" w:type="dxa"/>
          </w:tcPr>
          <w:p w14:paraId="32CD95BA" w14:textId="7FF922A8" w:rsidR="0040376B" w:rsidRPr="00091882" w:rsidRDefault="0040376B" w:rsidP="000918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vAlign w:val="bottom"/>
          </w:tcPr>
          <w:p w14:paraId="13F5BE04" w14:textId="13B372C8" w:rsidR="0040376B" w:rsidRPr="0040376B" w:rsidRDefault="0040376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vAlign w:val="bottom"/>
          </w:tcPr>
          <w:p w14:paraId="558750D4" w14:textId="66471DC6" w:rsidR="0040376B" w:rsidRPr="0040376B" w:rsidRDefault="0040376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376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76" w:type="dxa"/>
            <w:vAlign w:val="bottom"/>
          </w:tcPr>
          <w:p w14:paraId="4334C9C1" w14:textId="514E1AD5" w:rsidR="0040376B" w:rsidRPr="0040376B" w:rsidRDefault="0040376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276" w:type="dxa"/>
            <w:vAlign w:val="bottom"/>
          </w:tcPr>
          <w:p w14:paraId="5B2CCACD" w14:textId="6AE67E73" w:rsidR="0040376B" w:rsidRPr="00B372C0" w:rsidRDefault="00B372C0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72C0">
              <w:rPr>
                <w:rFonts w:ascii="Times New Roman" w:hAnsi="Times New Roman" w:cs="Times New Roman"/>
              </w:rPr>
              <w:t>1080,0</w:t>
            </w:r>
          </w:p>
        </w:tc>
        <w:tc>
          <w:tcPr>
            <w:tcW w:w="1242" w:type="dxa"/>
            <w:vAlign w:val="bottom"/>
          </w:tcPr>
          <w:p w14:paraId="606D0492" w14:textId="2C48F6C1" w:rsidR="0040376B" w:rsidRPr="00526271" w:rsidRDefault="002C5EBD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196,4</w:t>
            </w:r>
          </w:p>
        </w:tc>
      </w:tr>
      <w:tr w:rsidR="0040376B" w14:paraId="016A52D9" w14:textId="77777777" w:rsidTr="00091882">
        <w:tc>
          <w:tcPr>
            <w:tcW w:w="4644" w:type="dxa"/>
          </w:tcPr>
          <w:p w14:paraId="4041EF30" w14:textId="74580905" w:rsidR="0040376B" w:rsidRPr="0040376B" w:rsidRDefault="0040376B" w:rsidP="000918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0376B">
              <w:rPr>
                <w:rFonts w:ascii="Times New Roman" w:hAnsi="Times New Roman" w:cs="Times New Roman"/>
                <w:b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vAlign w:val="bottom"/>
          </w:tcPr>
          <w:p w14:paraId="3C81CBC5" w14:textId="4F8AE2EA" w:rsidR="0040376B" w:rsidRPr="0040376B" w:rsidRDefault="0040376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376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567" w:type="dxa"/>
            <w:vAlign w:val="bottom"/>
          </w:tcPr>
          <w:p w14:paraId="5A731B68" w14:textId="77777777" w:rsidR="0040376B" w:rsidRPr="0040376B" w:rsidRDefault="0040376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14:paraId="0CEF52A1" w14:textId="1E300CDE" w:rsidR="0040376B" w:rsidRPr="0040376B" w:rsidRDefault="0040376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376B"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1276" w:type="dxa"/>
            <w:vAlign w:val="bottom"/>
          </w:tcPr>
          <w:p w14:paraId="5441A8E7" w14:textId="278DFE3C" w:rsidR="0040376B" w:rsidRPr="00526271" w:rsidRDefault="00B372C0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1242" w:type="dxa"/>
            <w:vAlign w:val="bottom"/>
          </w:tcPr>
          <w:p w14:paraId="75F98B85" w14:textId="062F25AE" w:rsidR="0040376B" w:rsidRPr="00526271" w:rsidRDefault="002C5EBD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40376B" w14:paraId="2C7C8A5C" w14:textId="77777777" w:rsidTr="00091882">
        <w:tc>
          <w:tcPr>
            <w:tcW w:w="4644" w:type="dxa"/>
          </w:tcPr>
          <w:p w14:paraId="6E60334D" w14:textId="588A5FD2" w:rsidR="0040376B" w:rsidRDefault="0040376B" w:rsidP="000918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376B">
              <w:rPr>
                <w:rFonts w:ascii="Times New Roman" w:hAnsi="Times New Roman" w:cs="Times New Roman"/>
              </w:rPr>
              <w:t xml:space="preserve">Обслуживание государственного (муниципального) </w:t>
            </w:r>
            <w:r>
              <w:rPr>
                <w:rFonts w:ascii="Times New Roman" w:hAnsi="Times New Roman" w:cs="Times New Roman"/>
              </w:rPr>
              <w:t xml:space="preserve"> внутреннего </w:t>
            </w:r>
            <w:r w:rsidRPr="0040376B">
              <w:rPr>
                <w:rFonts w:ascii="Times New Roman" w:hAnsi="Times New Roman" w:cs="Times New Roman"/>
              </w:rPr>
              <w:t>долга</w:t>
            </w:r>
          </w:p>
        </w:tc>
        <w:tc>
          <w:tcPr>
            <w:tcW w:w="567" w:type="dxa"/>
            <w:vAlign w:val="bottom"/>
          </w:tcPr>
          <w:p w14:paraId="7B9CF6A6" w14:textId="346A5CAB" w:rsidR="0040376B" w:rsidRDefault="0040376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vAlign w:val="bottom"/>
          </w:tcPr>
          <w:p w14:paraId="4FAF2AE0" w14:textId="6F71D28D" w:rsidR="0040376B" w:rsidRPr="0040376B" w:rsidRDefault="0040376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vAlign w:val="bottom"/>
          </w:tcPr>
          <w:p w14:paraId="0E0CB4DC" w14:textId="7CA76188" w:rsidR="0040376B" w:rsidRDefault="0040376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vAlign w:val="bottom"/>
          </w:tcPr>
          <w:p w14:paraId="18831B77" w14:textId="153B2E77" w:rsidR="002C5EBD" w:rsidRPr="00B372C0" w:rsidRDefault="002C5EBD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42" w:type="dxa"/>
            <w:vAlign w:val="bottom"/>
          </w:tcPr>
          <w:p w14:paraId="78C158E7" w14:textId="1A72509E" w:rsidR="0040376B" w:rsidRPr="00B372C0" w:rsidRDefault="002C5EBD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14:paraId="79B605C2" w14:textId="77777777" w:rsidR="00D16EE9" w:rsidRDefault="00D16EE9" w:rsidP="00D16EE9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B21526" w14:textId="77777777" w:rsidR="00D16EE9" w:rsidRDefault="00D16EE9" w:rsidP="00247F79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E24287" w14:textId="77777777" w:rsidR="00D16EE9" w:rsidRDefault="00D16EE9" w:rsidP="00247F79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18B7E7" w14:textId="2500D1EC" w:rsidR="0048307C" w:rsidRDefault="0048307C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lastRenderedPageBreak/>
        <w:t xml:space="preserve">По разделу </w:t>
      </w:r>
      <w:r w:rsidRPr="0048307C">
        <w:rPr>
          <w:rFonts w:ascii="Times New Roman" w:hAnsi="Times New Roman" w:cs="Times New Roman"/>
          <w:b/>
          <w:sz w:val="28"/>
          <w:szCs w:val="28"/>
        </w:rPr>
        <w:t>01 00 «Общегосударственные вопросы»</w:t>
      </w:r>
      <w:r w:rsidRPr="0048307C">
        <w:rPr>
          <w:rFonts w:ascii="Times New Roman" w:hAnsi="Times New Roman" w:cs="Times New Roman"/>
          <w:sz w:val="28"/>
          <w:szCs w:val="28"/>
        </w:rPr>
        <w:t xml:space="preserve"> согласно представленному проекту бюджета </w:t>
      </w:r>
      <w:r w:rsidR="00C613F5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48307C">
        <w:rPr>
          <w:rFonts w:ascii="Times New Roman" w:hAnsi="Times New Roman" w:cs="Times New Roman"/>
          <w:sz w:val="28"/>
          <w:szCs w:val="28"/>
        </w:rPr>
        <w:t xml:space="preserve">расходы на 2024 год составят </w:t>
      </w:r>
      <w:r>
        <w:rPr>
          <w:rFonts w:ascii="Times New Roman" w:hAnsi="Times New Roman" w:cs="Times New Roman"/>
          <w:sz w:val="28"/>
          <w:szCs w:val="28"/>
        </w:rPr>
        <w:t>3148,6</w:t>
      </w:r>
      <w:r w:rsidRPr="0048307C">
        <w:rPr>
          <w:rFonts w:ascii="Times New Roman" w:hAnsi="Times New Roman" w:cs="Times New Roman"/>
          <w:sz w:val="28"/>
          <w:szCs w:val="28"/>
        </w:rPr>
        <w:t xml:space="preserve"> тыс. рублей, планируемые проектом бюджета бюджетные ассигнования по указанному разделу </w:t>
      </w:r>
      <w:r>
        <w:rPr>
          <w:rFonts w:ascii="Times New Roman" w:hAnsi="Times New Roman" w:cs="Times New Roman"/>
          <w:sz w:val="28"/>
          <w:szCs w:val="28"/>
        </w:rPr>
        <w:t xml:space="preserve">уменьшились </w:t>
      </w:r>
      <w:r w:rsidRPr="0048307C">
        <w:rPr>
          <w:rFonts w:ascii="Times New Roman" w:hAnsi="Times New Roman" w:cs="Times New Roman"/>
          <w:sz w:val="28"/>
          <w:szCs w:val="28"/>
        </w:rPr>
        <w:t xml:space="preserve"> по отношению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07C">
        <w:rPr>
          <w:rFonts w:ascii="Times New Roman" w:hAnsi="Times New Roman" w:cs="Times New Roman"/>
          <w:sz w:val="28"/>
          <w:szCs w:val="28"/>
        </w:rPr>
        <w:t xml:space="preserve">бюджету на 2023 год на </w:t>
      </w:r>
      <w:r>
        <w:rPr>
          <w:rFonts w:ascii="Times New Roman" w:hAnsi="Times New Roman" w:cs="Times New Roman"/>
          <w:sz w:val="28"/>
          <w:szCs w:val="28"/>
        </w:rPr>
        <w:t xml:space="preserve">1020,0 тыс. рублей. </w:t>
      </w:r>
    </w:p>
    <w:p w14:paraId="33ADF1D4" w14:textId="2D1F76D4" w:rsidR="0048307C" w:rsidRPr="0048307C" w:rsidRDefault="0048307C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 По подразделу </w:t>
      </w:r>
      <w:r w:rsidRPr="0048307C">
        <w:rPr>
          <w:rFonts w:ascii="Times New Roman" w:hAnsi="Times New Roman" w:cs="Times New Roman"/>
          <w:b/>
          <w:sz w:val="28"/>
          <w:szCs w:val="28"/>
        </w:rPr>
        <w:t>01 03 «Функционирование законодательных (представительных) органов государственной власти и представительных органов муниципальных образований»</w:t>
      </w:r>
      <w:r w:rsidRPr="0048307C">
        <w:rPr>
          <w:rFonts w:ascii="Times New Roman" w:hAnsi="Times New Roman" w:cs="Times New Roman"/>
          <w:sz w:val="28"/>
          <w:szCs w:val="28"/>
        </w:rPr>
        <w:t xml:space="preserve"> проектом бюджета </w:t>
      </w:r>
      <w:r w:rsidR="00AA236B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48307C">
        <w:rPr>
          <w:rFonts w:ascii="Times New Roman" w:hAnsi="Times New Roman" w:cs="Times New Roman"/>
          <w:sz w:val="28"/>
          <w:szCs w:val="28"/>
        </w:rPr>
        <w:t xml:space="preserve">предлагается выделение бюджетных ассигнований в размере </w:t>
      </w:r>
      <w:r>
        <w:rPr>
          <w:rFonts w:ascii="Times New Roman" w:hAnsi="Times New Roman" w:cs="Times New Roman"/>
          <w:sz w:val="28"/>
          <w:szCs w:val="28"/>
        </w:rPr>
        <w:t>850,6</w:t>
      </w:r>
      <w:r w:rsidRPr="0048307C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>
        <w:rPr>
          <w:rFonts w:ascii="Times New Roman" w:hAnsi="Times New Roman" w:cs="Times New Roman"/>
          <w:sz w:val="28"/>
          <w:szCs w:val="28"/>
        </w:rPr>
        <w:t>27,0</w:t>
      </w:r>
      <w:r w:rsidRPr="0048307C">
        <w:rPr>
          <w:rFonts w:ascii="Times New Roman" w:hAnsi="Times New Roman" w:cs="Times New Roman"/>
          <w:sz w:val="28"/>
          <w:szCs w:val="28"/>
        </w:rPr>
        <w:t>% в сумме общегосударственных расходов). Расходные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07C">
        <w:rPr>
          <w:rFonts w:ascii="Times New Roman" w:hAnsi="Times New Roman" w:cs="Times New Roman"/>
          <w:sz w:val="28"/>
          <w:szCs w:val="28"/>
        </w:rPr>
        <w:t xml:space="preserve">обязательства по данному подразделу на 2024 год по отношению к 2023 году </w:t>
      </w:r>
      <w:r>
        <w:rPr>
          <w:rFonts w:ascii="Times New Roman" w:hAnsi="Times New Roman" w:cs="Times New Roman"/>
          <w:sz w:val="28"/>
          <w:szCs w:val="28"/>
        </w:rPr>
        <w:t>не изменились</w:t>
      </w:r>
      <w:r w:rsidRPr="0048307C">
        <w:rPr>
          <w:rFonts w:ascii="Times New Roman" w:hAnsi="Times New Roman" w:cs="Times New Roman"/>
          <w:sz w:val="28"/>
          <w:szCs w:val="28"/>
        </w:rPr>
        <w:t>.</w:t>
      </w:r>
    </w:p>
    <w:p w14:paraId="4B29868F" w14:textId="31D9BC4A" w:rsidR="0048307C" w:rsidRPr="0048307C" w:rsidRDefault="0048307C" w:rsidP="006F0A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  Подразделом </w:t>
      </w:r>
      <w:r w:rsidR="00AA236B">
        <w:rPr>
          <w:rFonts w:ascii="Times New Roman" w:hAnsi="Times New Roman" w:cs="Times New Roman"/>
          <w:sz w:val="28"/>
          <w:szCs w:val="28"/>
        </w:rPr>
        <w:t xml:space="preserve"> </w:t>
      </w:r>
      <w:r w:rsidRPr="0048307C">
        <w:rPr>
          <w:rFonts w:ascii="Times New Roman" w:hAnsi="Times New Roman" w:cs="Times New Roman"/>
          <w:b/>
          <w:sz w:val="28"/>
          <w:szCs w:val="28"/>
        </w:rPr>
        <w:t>01 11 «Резервные фонды»</w:t>
      </w:r>
      <w:r w:rsidRPr="0048307C">
        <w:rPr>
          <w:rFonts w:ascii="Times New Roman" w:hAnsi="Times New Roman" w:cs="Times New Roman"/>
          <w:sz w:val="28"/>
          <w:szCs w:val="28"/>
        </w:rPr>
        <w:t xml:space="preserve"> предусмотрены средства на непредвиденные расходы, запланированные в сумме </w:t>
      </w:r>
      <w:r>
        <w:rPr>
          <w:rFonts w:ascii="Times New Roman" w:hAnsi="Times New Roman" w:cs="Times New Roman"/>
          <w:sz w:val="28"/>
          <w:szCs w:val="28"/>
        </w:rPr>
        <w:t>400</w:t>
      </w:r>
      <w:r w:rsidRPr="0048307C">
        <w:rPr>
          <w:rFonts w:ascii="Times New Roman" w:hAnsi="Times New Roman" w:cs="Times New Roman"/>
          <w:sz w:val="28"/>
          <w:szCs w:val="28"/>
        </w:rPr>
        <w:t>,00 тыс. рублей.   Бюджетные ассигнования сформированы на основании статьи 81</w:t>
      </w:r>
      <w:r w:rsidR="00107AAA">
        <w:rPr>
          <w:rFonts w:ascii="Times New Roman" w:hAnsi="Times New Roman" w:cs="Times New Roman"/>
          <w:sz w:val="28"/>
          <w:szCs w:val="28"/>
        </w:rPr>
        <w:t>,184,2</w:t>
      </w:r>
      <w:r w:rsidRPr="0048307C">
        <w:rPr>
          <w:rFonts w:ascii="Times New Roman" w:hAnsi="Times New Roman" w:cs="Times New Roman"/>
          <w:sz w:val="28"/>
          <w:szCs w:val="28"/>
        </w:rPr>
        <w:t xml:space="preserve"> Бюджетного кодекса РФ и в соответствии со статьей </w:t>
      </w:r>
      <w:r w:rsidR="00354112">
        <w:rPr>
          <w:rFonts w:ascii="Times New Roman" w:hAnsi="Times New Roman" w:cs="Times New Roman"/>
          <w:sz w:val="28"/>
          <w:szCs w:val="28"/>
        </w:rPr>
        <w:t>7</w:t>
      </w:r>
      <w:r w:rsidRPr="0048307C">
        <w:rPr>
          <w:rFonts w:ascii="Times New Roman" w:hAnsi="Times New Roman" w:cs="Times New Roman"/>
          <w:sz w:val="28"/>
          <w:szCs w:val="28"/>
        </w:rPr>
        <w:t xml:space="preserve"> Положения о, бюджетном процессе в</w:t>
      </w:r>
      <w:r w:rsidR="006F0A39">
        <w:rPr>
          <w:rFonts w:ascii="Times New Roman" w:hAnsi="Times New Roman" w:cs="Times New Roman"/>
          <w:sz w:val="28"/>
          <w:szCs w:val="28"/>
        </w:rPr>
        <w:t xml:space="preserve"> </w:t>
      </w:r>
      <w:r w:rsidRPr="0048307C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7833C7">
        <w:rPr>
          <w:rFonts w:ascii="Times New Roman" w:hAnsi="Times New Roman" w:cs="Times New Roman"/>
          <w:sz w:val="28"/>
          <w:szCs w:val="28"/>
        </w:rPr>
        <w:t xml:space="preserve"> город Камень-на-Оби</w:t>
      </w:r>
      <w:r w:rsidRPr="0048307C">
        <w:rPr>
          <w:rFonts w:ascii="Times New Roman" w:hAnsi="Times New Roman" w:cs="Times New Roman"/>
          <w:sz w:val="28"/>
          <w:szCs w:val="28"/>
        </w:rPr>
        <w:t xml:space="preserve"> Каменск</w:t>
      </w:r>
      <w:r w:rsidR="007833C7">
        <w:rPr>
          <w:rFonts w:ascii="Times New Roman" w:hAnsi="Times New Roman" w:cs="Times New Roman"/>
          <w:sz w:val="28"/>
          <w:szCs w:val="28"/>
        </w:rPr>
        <w:t>ого</w:t>
      </w:r>
      <w:r w:rsidRPr="0048307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833C7">
        <w:rPr>
          <w:rFonts w:ascii="Times New Roman" w:hAnsi="Times New Roman" w:cs="Times New Roman"/>
          <w:sz w:val="28"/>
          <w:szCs w:val="28"/>
        </w:rPr>
        <w:t>а</w:t>
      </w:r>
      <w:r w:rsidRPr="0048307C">
        <w:rPr>
          <w:rFonts w:ascii="Times New Roman" w:hAnsi="Times New Roman" w:cs="Times New Roman"/>
          <w:sz w:val="28"/>
          <w:szCs w:val="28"/>
        </w:rPr>
        <w:t xml:space="preserve"> Алтайского края. Средства резервного фонда Администрации района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14:paraId="355F74E0" w14:textId="77777777" w:rsidR="00107AAA" w:rsidRDefault="0048307C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 Основную часть бюджетных ассигнований по указанному разделу составляют расходы по подразделу </w:t>
      </w:r>
      <w:r w:rsidRPr="00107AAA">
        <w:rPr>
          <w:rFonts w:ascii="Times New Roman" w:hAnsi="Times New Roman" w:cs="Times New Roman"/>
          <w:b/>
          <w:sz w:val="28"/>
          <w:szCs w:val="28"/>
        </w:rPr>
        <w:t xml:space="preserve">01 13 «Другие общегосударственные </w:t>
      </w:r>
    </w:p>
    <w:p w14:paraId="131C0C1F" w14:textId="2A9F09E1" w:rsidR="0048307C" w:rsidRPr="0048307C" w:rsidRDefault="0048307C" w:rsidP="00ED4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AAA">
        <w:rPr>
          <w:rFonts w:ascii="Times New Roman" w:hAnsi="Times New Roman" w:cs="Times New Roman"/>
          <w:b/>
          <w:sz w:val="28"/>
          <w:szCs w:val="28"/>
        </w:rPr>
        <w:t>вопросы»</w:t>
      </w:r>
      <w:r w:rsidRPr="0048307C">
        <w:rPr>
          <w:rFonts w:ascii="Times New Roman" w:hAnsi="Times New Roman" w:cs="Times New Roman"/>
          <w:sz w:val="28"/>
          <w:szCs w:val="28"/>
        </w:rPr>
        <w:t xml:space="preserve"> проектом бюджета</w:t>
      </w:r>
      <w:r w:rsidR="00107AAA" w:rsidRPr="00107AAA">
        <w:t xml:space="preserve"> </w:t>
      </w:r>
      <w:r w:rsidR="00107AAA" w:rsidRPr="00107AAA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48307C">
        <w:rPr>
          <w:rFonts w:ascii="Times New Roman" w:hAnsi="Times New Roman" w:cs="Times New Roman"/>
          <w:sz w:val="28"/>
          <w:szCs w:val="28"/>
        </w:rPr>
        <w:t xml:space="preserve"> предлагается выделение бюджетных ассигнований на 2024 год в общей сумме </w:t>
      </w:r>
      <w:r w:rsidR="00107AAA">
        <w:rPr>
          <w:rFonts w:ascii="Times New Roman" w:hAnsi="Times New Roman" w:cs="Times New Roman"/>
          <w:sz w:val="28"/>
          <w:szCs w:val="28"/>
        </w:rPr>
        <w:t>1898,0</w:t>
      </w:r>
      <w:r w:rsidRPr="0048307C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107AAA">
        <w:rPr>
          <w:rFonts w:ascii="Times New Roman" w:hAnsi="Times New Roman" w:cs="Times New Roman"/>
          <w:sz w:val="28"/>
          <w:szCs w:val="28"/>
        </w:rPr>
        <w:t>60,28</w:t>
      </w:r>
      <w:r w:rsidRPr="0048307C">
        <w:rPr>
          <w:rFonts w:ascii="Times New Roman" w:hAnsi="Times New Roman" w:cs="Times New Roman"/>
          <w:sz w:val="28"/>
          <w:szCs w:val="28"/>
        </w:rPr>
        <w:t xml:space="preserve">% в сумме общегосударственных расходов), что на </w:t>
      </w:r>
      <w:r w:rsidR="00107AAA">
        <w:rPr>
          <w:rFonts w:ascii="Times New Roman" w:hAnsi="Times New Roman" w:cs="Times New Roman"/>
          <w:sz w:val="28"/>
          <w:szCs w:val="28"/>
        </w:rPr>
        <w:t>1020,0</w:t>
      </w:r>
      <w:r w:rsidRPr="0048307C">
        <w:rPr>
          <w:rFonts w:ascii="Times New Roman" w:hAnsi="Times New Roman" w:cs="Times New Roman"/>
          <w:sz w:val="28"/>
          <w:szCs w:val="28"/>
        </w:rPr>
        <w:t xml:space="preserve">  тыс. рублей </w:t>
      </w:r>
      <w:r w:rsidR="00107AAA">
        <w:rPr>
          <w:rFonts w:ascii="Times New Roman" w:hAnsi="Times New Roman" w:cs="Times New Roman"/>
          <w:sz w:val="28"/>
          <w:szCs w:val="28"/>
        </w:rPr>
        <w:t>меньше</w:t>
      </w:r>
      <w:r w:rsidRPr="0048307C">
        <w:rPr>
          <w:rFonts w:ascii="Times New Roman" w:hAnsi="Times New Roman" w:cs="Times New Roman"/>
          <w:sz w:val="28"/>
          <w:szCs w:val="28"/>
        </w:rPr>
        <w:t xml:space="preserve"> расходов 2023 года. Расшифровка затрат содержится в пояснительной записке к проекту бюджета</w:t>
      </w:r>
      <w:r w:rsidR="00426DB6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Pr="0048307C">
        <w:rPr>
          <w:rFonts w:ascii="Times New Roman" w:hAnsi="Times New Roman" w:cs="Times New Roman"/>
          <w:sz w:val="28"/>
          <w:szCs w:val="28"/>
        </w:rPr>
        <w:t xml:space="preserve"> на 2024 год и плановый период 2025-2026 годов.</w:t>
      </w:r>
    </w:p>
    <w:p w14:paraId="2CEBEDE5" w14:textId="6974BB06" w:rsidR="0048307C" w:rsidRPr="0048307C" w:rsidRDefault="0048307C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        По разделу </w:t>
      </w:r>
      <w:r w:rsidRPr="006F1137">
        <w:rPr>
          <w:rFonts w:ascii="Times New Roman" w:hAnsi="Times New Roman" w:cs="Times New Roman"/>
          <w:b/>
          <w:sz w:val="28"/>
          <w:szCs w:val="28"/>
        </w:rPr>
        <w:t>03 00 «Национальная безопасность и правоохранительная деятельность»</w:t>
      </w:r>
      <w:r w:rsidRPr="0048307C">
        <w:rPr>
          <w:rFonts w:ascii="Times New Roman" w:hAnsi="Times New Roman" w:cs="Times New Roman"/>
          <w:sz w:val="28"/>
          <w:szCs w:val="28"/>
        </w:rPr>
        <w:t xml:space="preserve"> проектом бюджета</w:t>
      </w:r>
      <w:r w:rsidR="006F1137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48307C">
        <w:rPr>
          <w:rFonts w:ascii="Times New Roman" w:hAnsi="Times New Roman" w:cs="Times New Roman"/>
          <w:sz w:val="28"/>
          <w:szCs w:val="28"/>
        </w:rPr>
        <w:t xml:space="preserve"> предлагаются расходные обязательства в размере </w:t>
      </w:r>
      <w:r w:rsidR="006F1137">
        <w:rPr>
          <w:rFonts w:ascii="Times New Roman" w:hAnsi="Times New Roman" w:cs="Times New Roman"/>
          <w:sz w:val="28"/>
          <w:szCs w:val="28"/>
        </w:rPr>
        <w:t>355,0</w:t>
      </w:r>
      <w:r w:rsidRPr="0048307C">
        <w:rPr>
          <w:rFonts w:ascii="Times New Roman" w:hAnsi="Times New Roman" w:cs="Times New Roman"/>
          <w:sz w:val="28"/>
          <w:szCs w:val="28"/>
        </w:rPr>
        <w:t xml:space="preserve"> тыс. рублей, которые по отношению к плановым показателям бюджета 2023 года </w:t>
      </w:r>
      <w:r w:rsidR="006F1137">
        <w:rPr>
          <w:rFonts w:ascii="Times New Roman" w:hAnsi="Times New Roman" w:cs="Times New Roman"/>
          <w:sz w:val="28"/>
          <w:szCs w:val="28"/>
        </w:rPr>
        <w:t>не изменились</w:t>
      </w:r>
      <w:r w:rsidRPr="0048307C">
        <w:rPr>
          <w:rFonts w:ascii="Times New Roman" w:hAnsi="Times New Roman" w:cs="Times New Roman"/>
          <w:sz w:val="28"/>
          <w:szCs w:val="28"/>
        </w:rPr>
        <w:t>. Расшифровка затрат содержится в пояснительной записке к проекту</w:t>
      </w:r>
      <w:r w:rsidR="006F1137">
        <w:rPr>
          <w:rFonts w:ascii="Times New Roman" w:hAnsi="Times New Roman" w:cs="Times New Roman"/>
          <w:sz w:val="28"/>
          <w:szCs w:val="28"/>
        </w:rPr>
        <w:t xml:space="preserve"> </w:t>
      </w:r>
      <w:r w:rsidRPr="0048307C">
        <w:rPr>
          <w:rFonts w:ascii="Times New Roman" w:hAnsi="Times New Roman" w:cs="Times New Roman"/>
          <w:sz w:val="28"/>
          <w:szCs w:val="28"/>
        </w:rPr>
        <w:t>бюджета на 2024 год и плановый период 2025-2026 годов.</w:t>
      </w:r>
    </w:p>
    <w:p w14:paraId="721234F8" w14:textId="320E4D3C" w:rsidR="0048307C" w:rsidRPr="0048307C" w:rsidRDefault="0048307C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  По разделу </w:t>
      </w:r>
      <w:r w:rsidRPr="00624E77">
        <w:rPr>
          <w:rFonts w:ascii="Times New Roman" w:hAnsi="Times New Roman" w:cs="Times New Roman"/>
          <w:b/>
          <w:sz w:val="28"/>
          <w:szCs w:val="28"/>
        </w:rPr>
        <w:t>04 00 «Национальная экономика»</w:t>
      </w:r>
      <w:r w:rsidRPr="0048307C">
        <w:rPr>
          <w:rFonts w:ascii="Times New Roman" w:hAnsi="Times New Roman" w:cs="Times New Roman"/>
          <w:sz w:val="28"/>
          <w:szCs w:val="28"/>
        </w:rPr>
        <w:t xml:space="preserve"> проектом бюджета </w:t>
      </w:r>
      <w:r w:rsidR="00624E77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48307C">
        <w:rPr>
          <w:rFonts w:ascii="Times New Roman" w:hAnsi="Times New Roman" w:cs="Times New Roman"/>
          <w:sz w:val="28"/>
          <w:szCs w:val="28"/>
        </w:rPr>
        <w:t xml:space="preserve">запланировано на 2024 год </w:t>
      </w:r>
      <w:r w:rsidR="00624E77">
        <w:rPr>
          <w:rFonts w:ascii="Times New Roman" w:hAnsi="Times New Roman" w:cs="Times New Roman"/>
          <w:sz w:val="28"/>
          <w:szCs w:val="28"/>
        </w:rPr>
        <w:t>35692,3</w:t>
      </w:r>
      <w:r w:rsidRPr="0048307C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624E77">
        <w:rPr>
          <w:rFonts w:ascii="Times New Roman" w:hAnsi="Times New Roman" w:cs="Times New Roman"/>
          <w:sz w:val="28"/>
          <w:szCs w:val="28"/>
        </w:rPr>
        <w:t>1016,7</w:t>
      </w:r>
      <w:r w:rsidRPr="0048307C">
        <w:rPr>
          <w:rFonts w:ascii="Times New Roman" w:hAnsi="Times New Roman" w:cs="Times New Roman"/>
          <w:sz w:val="28"/>
          <w:szCs w:val="28"/>
        </w:rPr>
        <w:t xml:space="preserve"> тыс. рублей меньше запланированной суммы 2023 года. Уменьшение суммы прогнозируется за счет уменьшения суммы дорожного фонда на </w:t>
      </w:r>
      <w:r w:rsidR="00624E77">
        <w:rPr>
          <w:rFonts w:ascii="Times New Roman" w:hAnsi="Times New Roman" w:cs="Times New Roman"/>
          <w:sz w:val="28"/>
          <w:szCs w:val="28"/>
        </w:rPr>
        <w:t>7222,0</w:t>
      </w:r>
      <w:r w:rsidRPr="0048307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62D4D">
        <w:rPr>
          <w:rFonts w:ascii="Times New Roman" w:hAnsi="Times New Roman" w:cs="Times New Roman"/>
          <w:sz w:val="28"/>
          <w:szCs w:val="28"/>
        </w:rPr>
        <w:t>.</w:t>
      </w:r>
      <w:r w:rsidRPr="004830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86F293" w14:textId="78AA04E1" w:rsidR="0048307C" w:rsidRPr="0048307C" w:rsidRDefault="0048307C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  По разделу </w:t>
      </w:r>
      <w:r w:rsidRPr="00D62D4D">
        <w:rPr>
          <w:rFonts w:ascii="Times New Roman" w:hAnsi="Times New Roman" w:cs="Times New Roman"/>
          <w:b/>
          <w:sz w:val="28"/>
          <w:szCs w:val="28"/>
        </w:rPr>
        <w:t xml:space="preserve">05 00 «Жилищно-коммунальное хозяйство» </w:t>
      </w:r>
      <w:r w:rsidRPr="0048307C">
        <w:rPr>
          <w:rFonts w:ascii="Times New Roman" w:hAnsi="Times New Roman" w:cs="Times New Roman"/>
          <w:sz w:val="28"/>
          <w:szCs w:val="28"/>
        </w:rPr>
        <w:t>проектом бюджета</w:t>
      </w:r>
      <w:r w:rsidR="00426DB6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48307C">
        <w:rPr>
          <w:rFonts w:ascii="Times New Roman" w:hAnsi="Times New Roman" w:cs="Times New Roman"/>
          <w:sz w:val="28"/>
          <w:szCs w:val="28"/>
        </w:rPr>
        <w:t xml:space="preserve"> в 2024 году запланированы бюджетные ассигнования в сумме </w:t>
      </w:r>
      <w:r w:rsidR="00D62D4D">
        <w:rPr>
          <w:rFonts w:ascii="Times New Roman" w:hAnsi="Times New Roman" w:cs="Times New Roman"/>
          <w:sz w:val="28"/>
          <w:szCs w:val="28"/>
        </w:rPr>
        <w:t>38858,1</w:t>
      </w:r>
      <w:r w:rsidRPr="0048307C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D62D4D">
        <w:rPr>
          <w:rFonts w:ascii="Times New Roman" w:hAnsi="Times New Roman" w:cs="Times New Roman"/>
          <w:sz w:val="28"/>
          <w:szCs w:val="28"/>
        </w:rPr>
        <w:t>1160,3</w:t>
      </w:r>
      <w:r w:rsidRPr="0048307C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D62D4D">
        <w:rPr>
          <w:rFonts w:ascii="Times New Roman" w:hAnsi="Times New Roman" w:cs="Times New Roman"/>
          <w:sz w:val="28"/>
          <w:szCs w:val="28"/>
        </w:rPr>
        <w:t>больше</w:t>
      </w:r>
      <w:r w:rsidRPr="0048307C">
        <w:rPr>
          <w:rFonts w:ascii="Times New Roman" w:hAnsi="Times New Roman" w:cs="Times New Roman"/>
          <w:sz w:val="28"/>
          <w:szCs w:val="28"/>
        </w:rPr>
        <w:t xml:space="preserve"> чем в 2023 году. </w:t>
      </w:r>
    </w:p>
    <w:p w14:paraId="2DF357FE" w14:textId="733C1793" w:rsidR="00D62D4D" w:rsidRDefault="0048307C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D4D">
        <w:rPr>
          <w:rFonts w:ascii="Times New Roman" w:hAnsi="Times New Roman" w:cs="Times New Roman"/>
          <w:b/>
          <w:sz w:val="28"/>
          <w:szCs w:val="28"/>
        </w:rPr>
        <w:lastRenderedPageBreak/>
        <w:t>По подразделу 05 03  «Благоустройство»</w:t>
      </w:r>
      <w:r w:rsidRPr="0048307C">
        <w:rPr>
          <w:rFonts w:ascii="Times New Roman" w:hAnsi="Times New Roman" w:cs="Times New Roman"/>
          <w:sz w:val="28"/>
          <w:szCs w:val="28"/>
        </w:rPr>
        <w:t xml:space="preserve"> запланированы средства на реализацию передаваемых полномочий по решению вопросов местного значения в размере </w:t>
      </w:r>
      <w:r w:rsidR="00D62D4D">
        <w:rPr>
          <w:rFonts w:ascii="Times New Roman" w:hAnsi="Times New Roman" w:cs="Times New Roman"/>
          <w:sz w:val="28"/>
          <w:szCs w:val="28"/>
        </w:rPr>
        <w:t>33998,0 тыс. рублей, что на  2349,6 тыс. руб. больше чем в 2023 году.</w:t>
      </w:r>
    </w:p>
    <w:p w14:paraId="199A61F4" w14:textId="1550359A" w:rsidR="0048307C" w:rsidRPr="0048307C" w:rsidRDefault="0048307C" w:rsidP="00ED4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 По разделу </w:t>
      </w:r>
      <w:r w:rsidRPr="00D62D4D">
        <w:rPr>
          <w:rFonts w:ascii="Times New Roman" w:hAnsi="Times New Roman" w:cs="Times New Roman"/>
          <w:b/>
          <w:sz w:val="28"/>
          <w:szCs w:val="28"/>
        </w:rPr>
        <w:t>08 00 «Культура и кинематография»</w:t>
      </w:r>
      <w:r w:rsidRPr="0048307C">
        <w:rPr>
          <w:rFonts w:ascii="Times New Roman" w:hAnsi="Times New Roman" w:cs="Times New Roman"/>
          <w:sz w:val="28"/>
          <w:szCs w:val="28"/>
        </w:rPr>
        <w:t xml:space="preserve"> проектом бюджета на 2024</w:t>
      </w:r>
      <w:r w:rsidR="00D62D4D">
        <w:rPr>
          <w:rFonts w:ascii="Times New Roman" w:hAnsi="Times New Roman" w:cs="Times New Roman"/>
          <w:sz w:val="28"/>
          <w:szCs w:val="28"/>
        </w:rPr>
        <w:t xml:space="preserve"> </w:t>
      </w:r>
      <w:r w:rsidRPr="0048307C">
        <w:rPr>
          <w:rFonts w:ascii="Times New Roman" w:hAnsi="Times New Roman" w:cs="Times New Roman"/>
          <w:sz w:val="28"/>
          <w:szCs w:val="28"/>
        </w:rPr>
        <w:t xml:space="preserve">год предусмотрены ассигнования в сумме </w:t>
      </w:r>
      <w:r w:rsidR="00D62D4D">
        <w:rPr>
          <w:rFonts w:ascii="Times New Roman" w:hAnsi="Times New Roman" w:cs="Times New Roman"/>
          <w:sz w:val="28"/>
          <w:szCs w:val="28"/>
        </w:rPr>
        <w:t>32962,0</w:t>
      </w:r>
      <w:r w:rsidRPr="0048307C">
        <w:rPr>
          <w:rFonts w:ascii="Times New Roman" w:hAnsi="Times New Roman" w:cs="Times New Roman"/>
          <w:sz w:val="28"/>
          <w:szCs w:val="28"/>
        </w:rPr>
        <w:t xml:space="preserve"> тыс. рублей. В сравнении с плановыми показателями 2023 года объем ассигнований по данному разделу </w:t>
      </w:r>
      <w:r w:rsidR="00D62D4D">
        <w:rPr>
          <w:rFonts w:ascii="Times New Roman" w:hAnsi="Times New Roman" w:cs="Times New Roman"/>
          <w:sz w:val="28"/>
          <w:szCs w:val="28"/>
        </w:rPr>
        <w:t>увеличились</w:t>
      </w:r>
      <w:r w:rsidRPr="0048307C">
        <w:rPr>
          <w:rFonts w:ascii="Times New Roman" w:hAnsi="Times New Roman" w:cs="Times New Roman"/>
          <w:sz w:val="28"/>
          <w:szCs w:val="28"/>
        </w:rPr>
        <w:t xml:space="preserve"> на </w:t>
      </w:r>
      <w:r w:rsidR="00D62D4D">
        <w:rPr>
          <w:rFonts w:ascii="Times New Roman" w:hAnsi="Times New Roman" w:cs="Times New Roman"/>
          <w:sz w:val="28"/>
          <w:szCs w:val="28"/>
        </w:rPr>
        <w:t>1313,6</w:t>
      </w:r>
      <w:r w:rsidRPr="0048307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52AC986B" w14:textId="45297A9A" w:rsidR="0048307C" w:rsidRPr="0048307C" w:rsidRDefault="0048307C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 По разделу </w:t>
      </w:r>
      <w:r w:rsidRPr="00CA403A">
        <w:rPr>
          <w:rFonts w:ascii="Times New Roman" w:hAnsi="Times New Roman" w:cs="Times New Roman"/>
          <w:b/>
          <w:sz w:val="28"/>
          <w:szCs w:val="28"/>
        </w:rPr>
        <w:t>10 00 «Социальная политика»</w:t>
      </w:r>
      <w:r w:rsidRPr="0048307C">
        <w:rPr>
          <w:rFonts w:ascii="Times New Roman" w:hAnsi="Times New Roman" w:cs="Times New Roman"/>
          <w:sz w:val="28"/>
          <w:szCs w:val="28"/>
        </w:rPr>
        <w:t xml:space="preserve"> бюджетные ассигнования на 2024  год планируются в сумме </w:t>
      </w:r>
      <w:r w:rsidR="00CA403A">
        <w:rPr>
          <w:rFonts w:ascii="Times New Roman" w:hAnsi="Times New Roman" w:cs="Times New Roman"/>
          <w:sz w:val="28"/>
          <w:szCs w:val="28"/>
        </w:rPr>
        <w:t>2486,4</w:t>
      </w:r>
      <w:r w:rsidRPr="0048307C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="00CA403A">
        <w:rPr>
          <w:rFonts w:ascii="Times New Roman" w:hAnsi="Times New Roman" w:cs="Times New Roman"/>
          <w:sz w:val="28"/>
          <w:szCs w:val="28"/>
        </w:rPr>
        <w:t>не повлекло изменений к показателям 2023 года</w:t>
      </w:r>
      <w:r w:rsidRPr="0048307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260255A" w14:textId="6D113C7E" w:rsidR="0048307C" w:rsidRPr="0048307C" w:rsidRDefault="0048307C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По разделу </w:t>
      </w:r>
      <w:r w:rsidRPr="00CA403A">
        <w:rPr>
          <w:rFonts w:ascii="Times New Roman" w:hAnsi="Times New Roman" w:cs="Times New Roman"/>
          <w:b/>
          <w:sz w:val="28"/>
          <w:szCs w:val="28"/>
        </w:rPr>
        <w:t>11 0</w:t>
      </w:r>
      <w:r w:rsidR="00CA403A">
        <w:rPr>
          <w:rFonts w:ascii="Times New Roman" w:hAnsi="Times New Roman" w:cs="Times New Roman"/>
          <w:b/>
          <w:sz w:val="28"/>
          <w:szCs w:val="28"/>
        </w:rPr>
        <w:t>0</w:t>
      </w:r>
      <w:r w:rsidRPr="00CA403A">
        <w:rPr>
          <w:rFonts w:ascii="Times New Roman" w:hAnsi="Times New Roman" w:cs="Times New Roman"/>
          <w:b/>
          <w:sz w:val="28"/>
          <w:szCs w:val="28"/>
        </w:rPr>
        <w:t xml:space="preserve"> «Физическая культура и спорт»</w:t>
      </w:r>
      <w:r w:rsidRPr="0048307C">
        <w:rPr>
          <w:rFonts w:ascii="Times New Roman" w:hAnsi="Times New Roman" w:cs="Times New Roman"/>
          <w:sz w:val="28"/>
          <w:szCs w:val="28"/>
        </w:rPr>
        <w:t xml:space="preserve"> проектом бюджета</w:t>
      </w:r>
      <w:r w:rsidR="0071239F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48307C">
        <w:rPr>
          <w:rFonts w:ascii="Times New Roman" w:hAnsi="Times New Roman" w:cs="Times New Roman"/>
          <w:sz w:val="28"/>
          <w:szCs w:val="28"/>
        </w:rPr>
        <w:t xml:space="preserve"> на 2024 год </w:t>
      </w:r>
      <w:r w:rsidR="00CA403A">
        <w:rPr>
          <w:rFonts w:ascii="Times New Roman" w:hAnsi="Times New Roman" w:cs="Times New Roman"/>
          <w:sz w:val="28"/>
          <w:szCs w:val="28"/>
        </w:rPr>
        <w:t xml:space="preserve">изменения не </w:t>
      </w:r>
      <w:r w:rsidRPr="0048307C">
        <w:rPr>
          <w:rFonts w:ascii="Times New Roman" w:hAnsi="Times New Roman" w:cs="Times New Roman"/>
          <w:sz w:val="28"/>
          <w:szCs w:val="28"/>
        </w:rPr>
        <w:t>предусмотрены</w:t>
      </w:r>
      <w:r w:rsidR="00CA403A">
        <w:rPr>
          <w:rFonts w:ascii="Times New Roman" w:hAnsi="Times New Roman" w:cs="Times New Roman"/>
          <w:sz w:val="28"/>
          <w:szCs w:val="28"/>
        </w:rPr>
        <w:t xml:space="preserve"> и составили в сумме 1080,0 тыс. руб.</w:t>
      </w:r>
      <w:r w:rsidRPr="004830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DAA040" w14:textId="697C7636" w:rsidR="0048307C" w:rsidRPr="0048307C" w:rsidRDefault="0048307C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По разделу 13 00 «Обслуживание государственного (муниципального) долга»  сумма бюджетных ассигнований на 2024 год не изменилась и составила  </w:t>
      </w:r>
      <w:r w:rsidR="00DD564F">
        <w:rPr>
          <w:rFonts w:ascii="Times New Roman" w:hAnsi="Times New Roman" w:cs="Times New Roman"/>
          <w:sz w:val="28"/>
          <w:szCs w:val="28"/>
        </w:rPr>
        <w:t>2</w:t>
      </w:r>
      <w:r w:rsidRPr="0048307C">
        <w:rPr>
          <w:rFonts w:ascii="Times New Roman" w:hAnsi="Times New Roman" w:cs="Times New Roman"/>
          <w:sz w:val="28"/>
          <w:szCs w:val="28"/>
        </w:rPr>
        <w:t>0,0  тыс. руб.</w:t>
      </w:r>
    </w:p>
    <w:p w14:paraId="6E466A27" w14:textId="115A5445" w:rsidR="0048307C" w:rsidRPr="0048307C" w:rsidRDefault="0048307C" w:rsidP="00ED4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   В приложениях </w:t>
      </w:r>
      <w:r w:rsidR="00F1503D">
        <w:rPr>
          <w:rFonts w:ascii="Times New Roman" w:hAnsi="Times New Roman" w:cs="Times New Roman"/>
          <w:sz w:val="28"/>
          <w:szCs w:val="28"/>
        </w:rPr>
        <w:t>5,6,7 к</w:t>
      </w:r>
      <w:r w:rsidRPr="0048307C">
        <w:rPr>
          <w:rFonts w:ascii="Times New Roman" w:hAnsi="Times New Roman" w:cs="Times New Roman"/>
          <w:sz w:val="28"/>
          <w:szCs w:val="28"/>
        </w:rPr>
        <w:t xml:space="preserve">  </w:t>
      </w:r>
      <w:r w:rsidR="001A6310" w:rsidRPr="001A6310">
        <w:rPr>
          <w:rFonts w:ascii="Times New Roman" w:hAnsi="Times New Roman" w:cs="Times New Roman"/>
          <w:sz w:val="28"/>
          <w:szCs w:val="28"/>
        </w:rPr>
        <w:t>проект</w:t>
      </w:r>
      <w:r w:rsidR="001A6310">
        <w:rPr>
          <w:rFonts w:ascii="Times New Roman" w:hAnsi="Times New Roman" w:cs="Times New Roman"/>
          <w:sz w:val="28"/>
          <w:szCs w:val="28"/>
        </w:rPr>
        <w:t xml:space="preserve">у </w:t>
      </w:r>
      <w:r w:rsidR="001A6310" w:rsidRPr="001A6310">
        <w:rPr>
          <w:rFonts w:ascii="Times New Roman" w:hAnsi="Times New Roman" w:cs="Times New Roman"/>
          <w:sz w:val="28"/>
          <w:szCs w:val="28"/>
        </w:rPr>
        <w:t xml:space="preserve"> решения Каменского городского Совета депутатов Каменского района Алтайского края «О бюджете муниципального образования город Камень-на-Оби Каменского района Алтайского края на 2024 год и на плановый период 2025 и 2026 годов»</w:t>
      </w:r>
      <w:r w:rsidRPr="0048307C">
        <w:rPr>
          <w:rFonts w:ascii="Times New Roman" w:hAnsi="Times New Roman" w:cs="Times New Roman"/>
          <w:sz w:val="28"/>
          <w:szCs w:val="28"/>
        </w:rPr>
        <w:t xml:space="preserve"> целевые статьи указаны в соответствии с приказом Министерства финансов Российской Федерации от 0</w:t>
      </w:r>
      <w:r w:rsidR="00FB2E55">
        <w:rPr>
          <w:rFonts w:ascii="Times New Roman" w:hAnsi="Times New Roman" w:cs="Times New Roman"/>
          <w:sz w:val="28"/>
          <w:szCs w:val="28"/>
        </w:rPr>
        <w:t>1</w:t>
      </w:r>
      <w:r w:rsidRPr="0048307C">
        <w:rPr>
          <w:rFonts w:ascii="Times New Roman" w:hAnsi="Times New Roman" w:cs="Times New Roman"/>
          <w:sz w:val="28"/>
          <w:szCs w:val="28"/>
        </w:rPr>
        <w:t>.06.20</w:t>
      </w:r>
      <w:r w:rsidR="00FB2E55">
        <w:rPr>
          <w:rFonts w:ascii="Times New Roman" w:hAnsi="Times New Roman" w:cs="Times New Roman"/>
          <w:sz w:val="28"/>
          <w:szCs w:val="28"/>
        </w:rPr>
        <w:t>23</w:t>
      </w:r>
      <w:r w:rsidRPr="0048307C">
        <w:rPr>
          <w:rFonts w:ascii="Times New Roman" w:hAnsi="Times New Roman" w:cs="Times New Roman"/>
          <w:sz w:val="28"/>
          <w:szCs w:val="28"/>
        </w:rPr>
        <w:t xml:space="preserve"> № 8</w:t>
      </w:r>
      <w:r w:rsidR="00FB2E55">
        <w:rPr>
          <w:rFonts w:ascii="Times New Roman" w:hAnsi="Times New Roman" w:cs="Times New Roman"/>
          <w:sz w:val="28"/>
          <w:szCs w:val="28"/>
        </w:rPr>
        <w:t>0н.</w:t>
      </w:r>
    </w:p>
    <w:p w14:paraId="1E634ACA" w14:textId="77777777" w:rsidR="0048307C" w:rsidRPr="0048307C" w:rsidRDefault="0048307C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38DB28" w14:textId="77777777" w:rsidR="0048307C" w:rsidRPr="00701609" w:rsidRDefault="0048307C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01609">
        <w:rPr>
          <w:rFonts w:ascii="Times New Roman" w:hAnsi="Times New Roman" w:cs="Times New Roman"/>
          <w:b/>
          <w:sz w:val="28"/>
          <w:szCs w:val="28"/>
        </w:rPr>
        <w:t>Муниципальные программы</w:t>
      </w:r>
    </w:p>
    <w:p w14:paraId="3A3C7B14" w14:textId="77777777" w:rsidR="0048307C" w:rsidRPr="0048307C" w:rsidRDefault="0048307C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4A772C" w14:textId="3FA98C73" w:rsidR="0048307C" w:rsidRPr="0048307C" w:rsidRDefault="0048307C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 В </w:t>
      </w:r>
      <w:r w:rsidR="00701609">
        <w:rPr>
          <w:rFonts w:ascii="Times New Roman" w:hAnsi="Times New Roman" w:cs="Times New Roman"/>
          <w:sz w:val="28"/>
          <w:szCs w:val="28"/>
        </w:rPr>
        <w:t xml:space="preserve">городском поселении город Камень-на-Оби </w:t>
      </w:r>
      <w:r w:rsidRPr="0048307C">
        <w:rPr>
          <w:rFonts w:ascii="Times New Roman" w:hAnsi="Times New Roman" w:cs="Times New Roman"/>
          <w:sz w:val="28"/>
          <w:szCs w:val="28"/>
        </w:rPr>
        <w:t>Каменско</w:t>
      </w:r>
      <w:r w:rsidR="003E481D">
        <w:rPr>
          <w:rFonts w:ascii="Times New Roman" w:hAnsi="Times New Roman" w:cs="Times New Roman"/>
          <w:sz w:val="28"/>
          <w:szCs w:val="28"/>
        </w:rPr>
        <w:t>го</w:t>
      </w:r>
      <w:r w:rsidRPr="0048307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E481D">
        <w:rPr>
          <w:rFonts w:ascii="Times New Roman" w:hAnsi="Times New Roman" w:cs="Times New Roman"/>
          <w:sz w:val="28"/>
          <w:szCs w:val="28"/>
        </w:rPr>
        <w:t>а</w:t>
      </w:r>
      <w:r w:rsidRPr="0048307C">
        <w:rPr>
          <w:rFonts w:ascii="Times New Roman" w:hAnsi="Times New Roman" w:cs="Times New Roman"/>
          <w:sz w:val="28"/>
          <w:szCs w:val="28"/>
        </w:rPr>
        <w:t xml:space="preserve"> Алтайского края действуют </w:t>
      </w:r>
      <w:r w:rsidR="003E481D">
        <w:rPr>
          <w:rFonts w:ascii="Times New Roman" w:hAnsi="Times New Roman" w:cs="Times New Roman"/>
          <w:sz w:val="28"/>
          <w:szCs w:val="28"/>
        </w:rPr>
        <w:t>двенадцать</w:t>
      </w:r>
      <w:r w:rsidRPr="0048307C">
        <w:rPr>
          <w:rFonts w:ascii="Times New Roman" w:hAnsi="Times New Roman" w:cs="Times New Roman"/>
          <w:sz w:val="28"/>
          <w:szCs w:val="28"/>
        </w:rPr>
        <w:t xml:space="preserve"> муниципальных программ.</w:t>
      </w:r>
    </w:p>
    <w:p w14:paraId="79CC3861" w14:textId="77777777" w:rsidR="006E38E3" w:rsidRDefault="0048307C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Распределение бюджетных ассигнований на реализацию муниципальных программ   на 2024 год представлено </w:t>
      </w:r>
      <w:r w:rsidR="00874D60" w:rsidRPr="00874D60">
        <w:rPr>
          <w:rFonts w:ascii="Times New Roman" w:hAnsi="Times New Roman" w:cs="Times New Roman"/>
          <w:sz w:val="28"/>
          <w:szCs w:val="28"/>
        </w:rPr>
        <w:t>проект</w:t>
      </w:r>
      <w:r w:rsidR="00874D60">
        <w:rPr>
          <w:rFonts w:ascii="Times New Roman" w:hAnsi="Times New Roman" w:cs="Times New Roman"/>
          <w:sz w:val="28"/>
          <w:szCs w:val="28"/>
        </w:rPr>
        <w:t>ом</w:t>
      </w:r>
      <w:r w:rsidR="00874D60" w:rsidRPr="00874D60">
        <w:rPr>
          <w:rFonts w:ascii="Times New Roman" w:hAnsi="Times New Roman" w:cs="Times New Roman"/>
          <w:sz w:val="28"/>
          <w:szCs w:val="28"/>
        </w:rPr>
        <w:t xml:space="preserve"> решения Каменского городского Совета депутатов Каменского района Алтайского края «О бюджете муниципального образования город Камень-на-Оби Каменского района Алтайского края на 2024 год и на плановый период 2025 и 2026 годов»</w:t>
      </w:r>
      <w:r w:rsidR="00874D60">
        <w:rPr>
          <w:rFonts w:ascii="Times New Roman" w:hAnsi="Times New Roman" w:cs="Times New Roman"/>
          <w:sz w:val="28"/>
          <w:szCs w:val="28"/>
        </w:rPr>
        <w:t xml:space="preserve"> </w:t>
      </w:r>
      <w:r w:rsidRPr="0048307C">
        <w:rPr>
          <w:rFonts w:ascii="Times New Roman" w:hAnsi="Times New Roman" w:cs="Times New Roman"/>
          <w:sz w:val="28"/>
          <w:szCs w:val="28"/>
        </w:rPr>
        <w:t xml:space="preserve">предусмотрено финансирование </w:t>
      </w:r>
      <w:r w:rsidR="00874D60">
        <w:rPr>
          <w:rFonts w:ascii="Times New Roman" w:hAnsi="Times New Roman" w:cs="Times New Roman"/>
          <w:sz w:val="28"/>
          <w:szCs w:val="28"/>
        </w:rPr>
        <w:t>12</w:t>
      </w:r>
      <w:r w:rsidRPr="0048307C">
        <w:rPr>
          <w:rFonts w:ascii="Times New Roman" w:hAnsi="Times New Roman" w:cs="Times New Roman"/>
          <w:sz w:val="28"/>
          <w:szCs w:val="28"/>
        </w:rPr>
        <w:t xml:space="preserve"> муниципальных программ (приложение №</w:t>
      </w:r>
      <w:r w:rsidR="00874D60">
        <w:rPr>
          <w:rFonts w:ascii="Times New Roman" w:hAnsi="Times New Roman" w:cs="Times New Roman"/>
          <w:sz w:val="28"/>
          <w:szCs w:val="28"/>
        </w:rPr>
        <w:t xml:space="preserve">7, </w:t>
      </w:r>
      <w:r w:rsidRPr="0048307C">
        <w:rPr>
          <w:rFonts w:ascii="Times New Roman" w:hAnsi="Times New Roman" w:cs="Times New Roman"/>
          <w:sz w:val="28"/>
          <w:szCs w:val="28"/>
        </w:rPr>
        <w:t>8</w:t>
      </w:r>
      <w:r w:rsidR="00874D60">
        <w:rPr>
          <w:rFonts w:ascii="Times New Roman" w:hAnsi="Times New Roman" w:cs="Times New Roman"/>
          <w:sz w:val="28"/>
          <w:szCs w:val="28"/>
        </w:rPr>
        <w:t>).</w:t>
      </w:r>
    </w:p>
    <w:p w14:paraId="43D8B253" w14:textId="0C213E56" w:rsidR="008C256E" w:rsidRPr="006E38E3" w:rsidRDefault="0048307C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E38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152F">
        <w:rPr>
          <w:rFonts w:ascii="Times New Roman" w:hAnsi="Times New Roman" w:cs="Times New Roman"/>
          <w:b/>
          <w:sz w:val="28"/>
          <w:szCs w:val="28"/>
        </w:rPr>
        <w:t>Контрольно-счетная палата отмечает, что с</w:t>
      </w:r>
      <w:r w:rsidR="007267CA" w:rsidRPr="006E38E3">
        <w:rPr>
          <w:rFonts w:ascii="Times New Roman" w:hAnsi="Times New Roman" w:cs="Times New Roman"/>
          <w:b/>
          <w:sz w:val="28"/>
          <w:szCs w:val="28"/>
        </w:rPr>
        <w:t>огласно статье 1</w:t>
      </w:r>
      <w:r w:rsidR="006E38E3" w:rsidRPr="006E38E3">
        <w:rPr>
          <w:rFonts w:ascii="Times New Roman" w:hAnsi="Times New Roman" w:cs="Times New Roman"/>
          <w:b/>
          <w:sz w:val="28"/>
          <w:szCs w:val="28"/>
        </w:rPr>
        <w:t>8</w:t>
      </w:r>
      <w:r w:rsidR="007267CA" w:rsidRPr="006E38E3">
        <w:rPr>
          <w:rFonts w:ascii="Times New Roman" w:hAnsi="Times New Roman" w:cs="Times New Roman"/>
          <w:b/>
          <w:sz w:val="28"/>
          <w:szCs w:val="28"/>
        </w:rPr>
        <w:t>4.2 Бюджетного кодекса РФ в случае утверждения решением о бюджете распределения бюджетных ассигнований по муниципальным программам и не программным направлениям деятельности к проекту решения о бюджете представляются паспорта муниципальных программ (проекты изменений в указанные паспорта). Данное требование продублировано в статье 1</w:t>
      </w:r>
      <w:r w:rsidR="006E38E3">
        <w:rPr>
          <w:rFonts w:ascii="Times New Roman" w:hAnsi="Times New Roman" w:cs="Times New Roman"/>
          <w:b/>
          <w:sz w:val="28"/>
          <w:szCs w:val="28"/>
        </w:rPr>
        <w:t>4</w:t>
      </w:r>
      <w:r w:rsidR="007267CA" w:rsidRPr="006E38E3">
        <w:rPr>
          <w:rFonts w:ascii="Times New Roman" w:hAnsi="Times New Roman" w:cs="Times New Roman"/>
          <w:b/>
          <w:sz w:val="28"/>
          <w:szCs w:val="28"/>
        </w:rPr>
        <w:t xml:space="preserve"> Положения о бюджетном процессе и финансовом контроле в муниципальном образовании </w:t>
      </w:r>
      <w:r w:rsidR="00B8221B" w:rsidRPr="006E38E3">
        <w:rPr>
          <w:rFonts w:ascii="Times New Roman" w:hAnsi="Times New Roman" w:cs="Times New Roman"/>
          <w:b/>
          <w:sz w:val="28"/>
          <w:szCs w:val="28"/>
        </w:rPr>
        <w:t xml:space="preserve">город </w:t>
      </w:r>
      <w:r w:rsidR="00311CE0" w:rsidRPr="006E38E3">
        <w:rPr>
          <w:rFonts w:ascii="Times New Roman" w:hAnsi="Times New Roman" w:cs="Times New Roman"/>
          <w:b/>
          <w:sz w:val="28"/>
          <w:szCs w:val="28"/>
        </w:rPr>
        <w:t>Камень-на-Оби</w:t>
      </w:r>
      <w:r w:rsidR="00B8221B" w:rsidRPr="006E38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CE0" w:rsidRPr="006E38E3">
        <w:rPr>
          <w:rFonts w:ascii="Times New Roman" w:hAnsi="Times New Roman" w:cs="Times New Roman"/>
          <w:b/>
          <w:sz w:val="28"/>
          <w:szCs w:val="28"/>
        </w:rPr>
        <w:t>Каменского</w:t>
      </w:r>
      <w:r w:rsidR="007267CA" w:rsidRPr="006E38E3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B8221B" w:rsidRPr="006E38E3">
        <w:rPr>
          <w:rFonts w:ascii="Times New Roman" w:hAnsi="Times New Roman" w:cs="Times New Roman"/>
          <w:b/>
          <w:sz w:val="28"/>
          <w:szCs w:val="28"/>
        </w:rPr>
        <w:t>а</w:t>
      </w:r>
      <w:r w:rsidR="007267CA" w:rsidRPr="006E38E3">
        <w:rPr>
          <w:rFonts w:ascii="Times New Roman" w:hAnsi="Times New Roman" w:cs="Times New Roman"/>
          <w:b/>
          <w:sz w:val="28"/>
          <w:szCs w:val="28"/>
        </w:rPr>
        <w:t xml:space="preserve"> Алтайского края, утвержденного решением </w:t>
      </w:r>
      <w:r w:rsidR="00311CE0" w:rsidRPr="006E38E3">
        <w:rPr>
          <w:rFonts w:ascii="Times New Roman" w:hAnsi="Times New Roman" w:cs="Times New Roman"/>
          <w:b/>
          <w:sz w:val="28"/>
          <w:szCs w:val="28"/>
        </w:rPr>
        <w:t>Каменского</w:t>
      </w:r>
      <w:r w:rsidR="007267CA" w:rsidRPr="006E38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221B" w:rsidRPr="006E38E3">
        <w:rPr>
          <w:rFonts w:ascii="Times New Roman" w:hAnsi="Times New Roman" w:cs="Times New Roman"/>
          <w:b/>
          <w:sz w:val="28"/>
          <w:szCs w:val="28"/>
        </w:rPr>
        <w:t xml:space="preserve">городского Совета депутатов </w:t>
      </w:r>
      <w:r w:rsidR="00311CE0" w:rsidRPr="006E38E3">
        <w:rPr>
          <w:rFonts w:ascii="Times New Roman" w:hAnsi="Times New Roman" w:cs="Times New Roman"/>
          <w:b/>
          <w:sz w:val="28"/>
          <w:szCs w:val="28"/>
        </w:rPr>
        <w:t>Каменского</w:t>
      </w:r>
      <w:r w:rsidR="00B8221B" w:rsidRPr="006E38E3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7267CA" w:rsidRPr="006E38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67CA" w:rsidRPr="006E38E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Алтайского края от </w:t>
      </w:r>
      <w:r w:rsidR="00B8221B" w:rsidRPr="006E38E3">
        <w:rPr>
          <w:rFonts w:ascii="Times New Roman" w:hAnsi="Times New Roman" w:cs="Times New Roman"/>
          <w:b/>
          <w:sz w:val="28"/>
          <w:szCs w:val="28"/>
        </w:rPr>
        <w:t>2</w:t>
      </w:r>
      <w:r w:rsidR="006E38E3" w:rsidRPr="006E38E3">
        <w:rPr>
          <w:rFonts w:ascii="Times New Roman" w:hAnsi="Times New Roman" w:cs="Times New Roman"/>
          <w:b/>
          <w:sz w:val="28"/>
          <w:szCs w:val="28"/>
        </w:rPr>
        <w:t>4</w:t>
      </w:r>
      <w:r w:rsidR="007267CA" w:rsidRPr="006E38E3">
        <w:rPr>
          <w:rFonts w:ascii="Times New Roman" w:hAnsi="Times New Roman" w:cs="Times New Roman"/>
          <w:b/>
          <w:sz w:val="28"/>
          <w:szCs w:val="28"/>
        </w:rPr>
        <w:t>.</w:t>
      </w:r>
      <w:r w:rsidR="006E38E3" w:rsidRPr="006E38E3">
        <w:rPr>
          <w:rFonts w:ascii="Times New Roman" w:hAnsi="Times New Roman" w:cs="Times New Roman"/>
          <w:b/>
          <w:sz w:val="28"/>
          <w:szCs w:val="28"/>
        </w:rPr>
        <w:t>12</w:t>
      </w:r>
      <w:r w:rsidR="007267CA" w:rsidRPr="006E38E3">
        <w:rPr>
          <w:rFonts w:ascii="Times New Roman" w:hAnsi="Times New Roman" w:cs="Times New Roman"/>
          <w:b/>
          <w:sz w:val="28"/>
          <w:szCs w:val="28"/>
        </w:rPr>
        <w:t>.202</w:t>
      </w:r>
      <w:r w:rsidR="006E38E3" w:rsidRPr="006E38E3">
        <w:rPr>
          <w:rFonts w:ascii="Times New Roman" w:hAnsi="Times New Roman" w:cs="Times New Roman"/>
          <w:b/>
          <w:sz w:val="28"/>
          <w:szCs w:val="28"/>
        </w:rPr>
        <w:t>1</w:t>
      </w:r>
      <w:r w:rsidR="007267CA" w:rsidRPr="006E38E3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B8221B" w:rsidRPr="006E38E3">
        <w:rPr>
          <w:rFonts w:ascii="Times New Roman" w:hAnsi="Times New Roman" w:cs="Times New Roman"/>
          <w:b/>
          <w:sz w:val="28"/>
          <w:szCs w:val="28"/>
        </w:rPr>
        <w:t>1</w:t>
      </w:r>
      <w:r w:rsidR="006E38E3" w:rsidRPr="006E38E3">
        <w:rPr>
          <w:rFonts w:ascii="Times New Roman" w:hAnsi="Times New Roman" w:cs="Times New Roman"/>
          <w:b/>
          <w:sz w:val="28"/>
          <w:szCs w:val="28"/>
        </w:rPr>
        <w:t>3</w:t>
      </w:r>
      <w:r w:rsidR="007267CA" w:rsidRPr="006E38E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E38E3">
        <w:rPr>
          <w:rFonts w:ascii="Times New Roman" w:hAnsi="Times New Roman" w:cs="Times New Roman"/>
          <w:b/>
          <w:sz w:val="28"/>
          <w:szCs w:val="28"/>
        </w:rPr>
        <w:t>Не п</w:t>
      </w:r>
      <w:r w:rsidR="007267CA" w:rsidRPr="006E38E3">
        <w:rPr>
          <w:rFonts w:ascii="Times New Roman" w:hAnsi="Times New Roman" w:cs="Times New Roman"/>
          <w:b/>
          <w:sz w:val="28"/>
          <w:szCs w:val="28"/>
        </w:rPr>
        <w:t>редставлены в составе материалов к проекту решения о бюджете</w:t>
      </w:r>
      <w:r w:rsidR="007C25CA" w:rsidRPr="006E38E3">
        <w:rPr>
          <w:rFonts w:ascii="Times New Roman" w:hAnsi="Times New Roman" w:cs="Times New Roman"/>
          <w:b/>
          <w:sz w:val="28"/>
          <w:szCs w:val="28"/>
        </w:rPr>
        <w:t xml:space="preserve"> паспорта муниципальных программ.</w:t>
      </w:r>
      <w:r w:rsidR="008C256E" w:rsidRPr="006E38E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07323B7" w14:textId="561787F0" w:rsidR="008C256E" w:rsidRPr="0048307C" w:rsidRDefault="008C256E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  <w:lang w:eastAsia="ru-RU"/>
        </w:rPr>
        <w:t xml:space="preserve">При этом в материалах к проекту бюджета городского поселения </w:t>
      </w:r>
      <w:r w:rsidR="00272457">
        <w:rPr>
          <w:rFonts w:ascii="Times New Roman" w:hAnsi="Times New Roman" w:cs="Times New Roman"/>
          <w:sz w:val="28"/>
          <w:szCs w:val="28"/>
          <w:lang w:eastAsia="ru-RU"/>
        </w:rPr>
        <w:t>присутствует</w:t>
      </w:r>
      <w:r w:rsidRPr="0048307C">
        <w:rPr>
          <w:rFonts w:ascii="Times New Roman" w:hAnsi="Times New Roman" w:cs="Times New Roman"/>
          <w:sz w:val="28"/>
          <w:szCs w:val="28"/>
          <w:lang w:eastAsia="ru-RU"/>
        </w:rPr>
        <w:t xml:space="preserve"> перечень муниципальных программ городского поселения город </w:t>
      </w:r>
      <w:r w:rsidR="00311CE0" w:rsidRPr="0048307C">
        <w:rPr>
          <w:rFonts w:ascii="Times New Roman" w:hAnsi="Times New Roman" w:cs="Times New Roman"/>
          <w:sz w:val="28"/>
          <w:szCs w:val="28"/>
          <w:lang w:eastAsia="ru-RU"/>
        </w:rPr>
        <w:t>Камень-на-Оби</w:t>
      </w:r>
      <w:r w:rsidRPr="004830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11CE0" w:rsidRPr="0048307C">
        <w:rPr>
          <w:rFonts w:ascii="Times New Roman" w:hAnsi="Times New Roman" w:cs="Times New Roman"/>
          <w:sz w:val="28"/>
          <w:szCs w:val="28"/>
          <w:lang w:eastAsia="ru-RU"/>
        </w:rPr>
        <w:t>Каменского</w:t>
      </w:r>
      <w:r w:rsidRPr="0048307C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Алтайского края.</w:t>
      </w:r>
    </w:p>
    <w:p w14:paraId="29899290" w14:textId="2CFBE26B" w:rsidR="007267CA" w:rsidRPr="0048307C" w:rsidRDefault="00E24E51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>При определении программного направления расходов предусматривается продолжение финансирования действующих муниципальных программ в важнейших областях жизнедеятельности города.</w:t>
      </w:r>
    </w:p>
    <w:p w14:paraId="4E828DFB" w14:textId="71D79012" w:rsidR="006A2D2A" w:rsidRPr="0048307C" w:rsidRDefault="00252F38" w:rsidP="00ED4287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52F38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52F38">
        <w:rPr>
          <w:rFonts w:ascii="Times New Roman" w:hAnsi="Times New Roman" w:cs="Times New Roman"/>
          <w:sz w:val="28"/>
          <w:szCs w:val="28"/>
        </w:rPr>
        <w:t xml:space="preserve"> решения Каменского городского Совета депутатов Каменского района Алтайского края «О бюджете муниципального образования город Камень-на-Оби Каменского района Алтайского края на 2024 год и на плановый период 2025 и 2026 годов»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67CA" w:rsidRPr="0048307C">
        <w:rPr>
          <w:rFonts w:ascii="Times New Roman" w:hAnsi="Times New Roman" w:cs="Times New Roman"/>
          <w:sz w:val="28"/>
          <w:szCs w:val="28"/>
          <w:lang w:eastAsia="ru-RU"/>
        </w:rPr>
        <w:t>предусматривается финансирование муниципальн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ых</w:t>
      </w:r>
      <w:r w:rsidR="007267CA" w:rsidRPr="0048307C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 в сумме на 202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7267CA" w:rsidRPr="0048307C">
        <w:rPr>
          <w:rFonts w:ascii="Times New Roman" w:hAnsi="Times New Roman" w:cs="Times New Roman"/>
          <w:sz w:val="28"/>
          <w:szCs w:val="28"/>
          <w:lang w:eastAsia="ru-RU"/>
        </w:rPr>
        <w:t xml:space="preserve">3 год </w:t>
      </w:r>
      <w:r>
        <w:rPr>
          <w:rFonts w:ascii="Times New Roman" w:hAnsi="Times New Roman" w:cs="Times New Roman"/>
          <w:sz w:val="28"/>
          <w:szCs w:val="28"/>
          <w:lang w:eastAsia="ru-RU"/>
        </w:rPr>
        <w:t>44641,0</w:t>
      </w:r>
      <w:r w:rsidR="007267CA" w:rsidRPr="0048307C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267CA" w:rsidRPr="0048307C">
        <w:rPr>
          <w:rFonts w:ascii="Times New Roman" w:hAnsi="Times New Roman" w:cs="Times New Roman"/>
          <w:sz w:val="28"/>
          <w:szCs w:val="28"/>
          <w:lang w:eastAsia="ru-RU"/>
        </w:rPr>
        <w:t>на 202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7267CA" w:rsidRPr="0048307C">
        <w:rPr>
          <w:rFonts w:ascii="Times New Roman" w:hAnsi="Times New Roman" w:cs="Times New Roman"/>
          <w:sz w:val="28"/>
          <w:szCs w:val="28"/>
          <w:lang w:eastAsia="ru-RU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  <w:lang w:eastAsia="ru-RU"/>
        </w:rPr>
        <w:t>27383</w:t>
      </w:r>
      <w:r w:rsidR="007267CA" w:rsidRPr="0048307C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 и на 202</w:t>
      </w: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7267CA" w:rsidRPr="0048307C">
        <w:rPr>
          <w:rFonts w:ascii="Times New Roman" w:hAnsi="Times New Roman" w:cs="Times New Roman"/>
          <w:sz w:val="28"/>
          <w:szCs w:val="28"/>
          <w:lang w:eastAsia="ru-RU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  <w:lang w:eastAsia="ru-RU"/>
        </w:rPr>
        <w:t>29409,0</w:t>
      </w:r>
      <w:r w:rsidR="007267CA" w:rsidRPr="0048307C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рублей.</w:t>
      </w:r>
      <w:r w:rsidR="006A2D2A" w:rsidRPr="004830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A2D2A" w:rsidRPr="0048307C">
        <w:rPr>
          <w:rFonts w:ascii="Times New Roman" w:hAnsi="Times New Roman" w:cs="Times New Roman"/>
          <w:sz w:val="28"/>
          <w:szCs w:val="28"/>
        </w:rPr>
        <w:t>Доля расходов на реализацию муниципальн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6A2D2A" w:rsidRPr="0048307C">
        <w:rPr>
          <w:rFonts w:ascii="Times New Roman" w:hAnsi="Times New Roman" w:cs="Times New Roman"/>
          <w:sz w:val="28"/>
          <w:szCs w:val="28"/>
        </w:rPr>
        <w:t xml:space="preserve"> программ в объеме расходов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6A2D2A" w:rsidRPr="0048307C">
        <w:rPr>
          <w:rFonts w:ascii="Times New Roman" w:hAnsi="Times New Roman" w:cs="Times New Roman"/>
          <w:sz w:val="28"/>
          <w:szCs w:val="28"/>
          <w:lang w:eastAsia="ru-RU"/>
        </w:rPr>
        <w:t>составит на 202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6A2D2A" w:rsidRPr="0048307C">
        <w:rPr>
          <w:rFonts w:ascii="Times New Roman" w:hAnsi="Times New Roman" w:cs="Times New Roman"/>
          <w:sz w:val="28"/>
          <w:szCs w:val="28"/>
          <w:lang w:eastAsia="ru-RU"/>
        </w:rPr>
        <w:t xml:space="preserve"> год </w:t>
      </w:r>
      <w:r>
        <w:rPr>
          <w:rFonts w:ascii="Times New Roman" w:hAnsi="Times New Roman" w:cs="Times New Roman"/>
          <w:sz w:val="28"/>
          <w:szCs w:val="28"/>
          <w:lang w:eastAsia="ru-RU"/>
        </w:rPr>
        <w:t>38,9</w:t>
      </w:r>
      <w:r w:rsidR="006A2D2A" w:rsidRPr="0048307C">
        <w:rPr>
          <w:rFonts w:ascii="Times New Roman" w:hAnsi="Times New Roman" w:cs="Times New Roman"/>
          <w:sz w:val="28"/>
          <w:szCs w:val="28"/>
          <w:lang w:eastAsia="ru-RU"/>
        </w:rPr>
        <w:t>%, на 202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6A2D2A" w:rsidRPr="0048307C">
        <w:rPr>
          <w:rFonts w:ascii="Times New Roman" w:hAnsi="Times New Roman" w:cs="Times New Roman"/>
          <w:sz w:val="28"/>
          <w:szCs w:val="28"/>
          <w:lang w:eastAsia="ru-RU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  <w:lang w:eastAsia="ru-RU"/>
        </w:rPr>
        <w:t>27,7</w:t>
      </w:r>
      <w:r w:rsidR="006A2D2A" w:rsidRPr="0048307C">
        <w:rPr>
          <w:rFonts w:ascii="Times New Roman" w:hAnsi="Times New Roman" w:cs="Times New Roman"/>
          <w:sz w:val="28"/>
          <w:szCs w:val="28"/>
          <w:lang w:eastAsia="ru-RU"/>
        </w:rPr>
        <w:t>%, на 202</w:t>
      </w: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6A2D2A" w:rsidRPr="0048307C">
        <w:rPr>
          <w:rFonts w:ascii="Times New Roman" w:hAnsi="Times New Roman" w:cs="Times New Roman"/>
          <w:sz w:val="28"/>
          <w:szCs w:val="28"/>
          <w:lang w:eastAsia="ru-RU"/>
        </w:rPr>
        <w:t xml:space="preserve"> год -</w:t>
      </w:r>
      <w:r>
        <w:rPr>
          <w:rFonts w:ascii="Times New Roman" w:hAnsi="Times New Roman" w:cs="Times New Roman"/>
          <w:sz w:val="28"/>
          <w:szCs w:val="28"/>
          <w:lang w:eastAsia="ru-RU"/>
        </w:rPr>
        <w:t>29,2</w:t>
      </w:r>
      <w:r w:rsidR="006A2D2A" w:rsidRPr="0048307C">
        <w:rPr>
          <w:rFonts w:ascii="Times New Roman" w:hAnsi="Times New Roman" w:cs="Times New Roman"/>
          <w:sz w:val="28"/>
          <w:szCs w:val="28"/>
          <w:lang w:eastAsia="ru-RU"/>
        </w:rPr>
        <w:t>%.</w:t>
      </w:r>
    </w:p>
    <w:p w14:paraId="61545F88" w14:textId="686BCA3E" w:rsidR="007267CA" w:rsidRDefault="00517928" w:rsidP="00ED42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</w:t>
      </w:r>
      <w:r w:rsidR="00ED428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предусмотренные проектом бюджета на реализацию м</w:t>
      </w:r>
      <w:r w:rsidR="007267CA" w:rsidRPr="0048307C">
        <w:rPr>
          <w:rFonts w:ascii="Times New Roman" w:hAnsi="Times New Roman" w:cs="Times New Roman"/>
          <w:sz w:val="28"/>
          <w:szCs w:val="28"/>
        </w:rPr>
        <w:t>униципальны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7267CA" w:rsidRPr="0048307C">
        <w:rPr>
          <w:rFonts w:ascii="Times New Roman" w:hAnsi="Times New Roman" w:cs="Times New Roman"/>
          <w:sz w:val="28"/>
          <w:szCs w:val="28"/>
        </w:rPr>
        <w:t xml:space="preserve"> программ муниципального образования </w:t>
      </w:r>
      <w:r w:rsidR="00133951" w:rsidRPr="0048307C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311CE0" w:rsidRPr="0048307C">
        <w:rPr>
          <w:rFonts w:ascii="Times New Roman" w:hAnsi="Times New Roman" w:cs="Times New Roman"/>
          <w:sz w:val="28"/>
          <w:szCs w:val="28"/>
        </w:rPr>
        <w:t>Камень-на-Оби</w:t>
      </w:r>
      <w:r w:rsidR="00133951" w:rsidRPr="0048307C">
        <w:rPr>
          <w:rFonts w:ascii="Times New Roman" w:hAnsi="Times New Roman" w:cs="Times New Roman"/>
          <w:sz w:val="28"/>
          <w:szCs w:val="28"/>
        </w:rPr>
        <w:t xml:space="preserve"> </w:t>
      </w:r>
      <w:r w:rsidR="00311CE0" w:rsidRPr="0048307C">
        <w:rPr>
          <w:rFonts w:ascii="Times New Roman" w:hAnsi="Times New Roman" w:cs="Times New Roman"/>
          <w:sz w:val="28"/>
          <w:szCs w:val="28"/>
        </w:rPr>
        <w:t>Каменского</w:t>
      </w:r>
      <w:r w:rsidR="00133951" w:rsidRPr="0048307C">
        <w:rPr>
          <w:rFonts w:ascii="Times New Roman" w:hAnsi="Times New Roman" w:cs="Times New Roman"/>
          <w:sz w:val="28"/>
          <w:szCs w:val="28"/>
        </w:rPr>
        <w:t xml:space="preserve"> </w:t>
      </w:r>
      <w:r w:rsidR="007267CA" w:rsidRPr="0048307C">
        <w:rPr>
          <w:rFonts w:ascii="Times New Roman" w:hAnsi="Times New Roman" w:cs="Times New Roman"/>
          <w:sz w:val="28"/>
          <w:szCs w:val="28"/>
        </w:rPr>
        <w:t>район</w:t>
      </w:r>
      <w:r w:rsidR="00133951" w:rsidRPr="0048307C">
        <w:rPr>
          <w:rFonts w:ascii="Times New Roman" w:hAnsi="Times New Roman" w:cs="Times New Roman"/>
          <w:sz w:val="28"/>
          <w:szCs w:val="28"/>
        </w:rPr>
        <w:t xml:space="preserve">а </w:t>
      </w:r>
      <w:r w:rsidR="007267CA" w:rsidRPr="0048307C">
        <w:rPr>
          <w:rFonts w:ascii="Times New Roman" w:hAnsi="Times New Roman" w:cs="Times New Roman"/>
          <w:sz w:val="28"/>
          <w:szCs w:val="28"/>
        </w:rPr>
        <w:t>Алтайского края</w:t>
      </w:r>
      <w:r w:rsidR="00740E1B">
        <w:rPr>
          <w:rFonts w:ascii="Times New Roman" w:hAnsi="Times New Roman" w:cs="Times New Roman"/>
          <w:sz w:val="28"/>
          <w:szCs w:val="28"/>
        </w:rPr>
        <w:t xml:space="preserve"> на 2024 год и на плановый период 2025-2026 годов</w:t>
      </w:r>
      <w:r w:rsidR="007267CA" w:rsidRPr="0048307C">
        <w:rPr>
          <w:rFonts w:ascii="Times New Roman" w:hAnsi="Times New Roman" w:cs="Times New Roman"/>
          <w:sz w:val="28"/>
          <w:szCs w:val="28"/>
        </w:rPr>
        <w:t>, представлен</w:t>
      </w:r>
      <w:r w:rsidR="00740E1B">
        <w:rPr>
          <w:rFonts w:ascii="Times New Roman" w:hAnsi="Times New Roman" w:cs="Times New Roman"/>
          <w:sz w:val="28"/>
          <w:szCs w:val="28"/>
        </w:rPr>
        <w:t>ы</w:t>
      </w:r>
      <w:r w:rsidR="007267CA" w:rsidRPr="0048307C">
        <w:rPr>
          <w:rFonts w:ascii="Times New Roman" w:hAnsi="Times New Roman" w:cs="Times New Roman"/>
          <w:sz w:val="28"/>
          <w:szCs w:val="28"/>
        </w:rPr>
        <w:t xml:space="preserve"> в таблице № </w:t>
      </w:r>
      <w:r w:rsidR="00252F38">
        <w:rPr>
          <w:rFonts w:ascii="Times New Roman" w:hAnsi="Times New Roman" w:cs="Times New Roman"/>
          <w:sz w:val="28"/>
          <w:szCs w:val="28"/>
        </w:rPr>
        <w:t>2</w:t>
      </w:r>
      <w:r w:rsidR="007267CA" w:rsidRPr="0048307C">
        <w:rPr>
          <w:rFonts w:ascii="Times New Roman" w:hAnsi="Times New Roman" w:cs="Times New Roman"/>
          <w:sz w:val="28"/>
          <w:szCs w:val="28"/>
        </w:rPr>
        <w:t>.</w:t>
      </w:r>
    </w:p>
    <w:p w14:paraId="4A3DA378" w14:textId="77777777" w:rsidR="00C2152F" w:rsidRPr="0048307C" w:rsidRDefault="00C2152F" w:rsidP="00247F7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CE1BD58" w14:textId="3C775D28" w:rsidR="007267CA" w:rsidRPr="00C2152F" w:rsidRDefault="007267CA" w:rsidP="00C215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152F">
        <w:rPr>
          <w:rFonts w:ascii="Times New Roman" w:hAnsi="Times New Roman" w:cs="Times New Roman"/>
          <w:sz w:val="20"/>
          <w:szCs w:val="20"/>
        </w:rPr>
        <w:t xml:space="preserve">Таблица № </w:t>
      </w:r>
      <w:r w:rsidR="00252F38" w:rsidRPr="00C2152F">
        <w:rPr>
          <w:rFonts w:ascii="Times New Roman" w:hAnsi="Times New Roman" w:cs="Times New Roman"/>
          <w:sz w:val="20"/>
          <w:szCs w:val="20"/>
        </w:rPr>
        <w:t>2</w:t>
      </w:r>
      <w:r w:rsidR="00C2152F" w:rsidRPr="00C2152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="00C2152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="00C2152F" w:rsidRPr="00C2152F">
        <w:rPr>
          <w:rFonts w:ascii="Times New Roman" w:hAnsi="Times New Roman" w:cs="Times New Roman"/>
          <w:sz w:val="20"/>
          <w:szCs w:val="20"/>
        </w:rPr>
        <w:t xml:space="preserve">        </w:t>
      </w:r>
      <w:r w:rsidRPr="00C2152F">
        <w:rPr>
          <w:rFonts w:ascii="Times New Roman" w:hAnsi="Times New Roman" w:cs="Times New Roman"/>
          <w:sz w:val="20"/>
          <w:szCs w:val="20"/>
        </w:rPr>
        <w:t xml:space="preserve"> тыс. рублей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17"/>
        <w:gridCol w:w="3048"/>
        <w:gridCol w:w="996"/>
        <w:gridCol w:w="914"/>
        <w:gridCol w:w="1080"/>
        <w:gridCol w:w="914"/>
        <w:gridCol w:w="1089"/>
        <w:gridCol w:w="914"/>
      </w:tblGrid>
      <w:tr w:rsidR="00D66002" w14:paraId="62BD7782" w14:textId="3F3CB490" w:rsidTr="004631C8">
        <w:tc>
          <w:tcPr>
            <w:tcW w:w="618" w:type="dxa"/>
          </w:tcPr>
          <w:p w14:paraId="340BEDDE" w14:textId="77777777" w:rsidR="00D51755" w:rsidRDefault="00D51755" w:rsidP="00247F7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14:paraId="0AF8D399" w14:textId="48B130BE" w:rsidR="00D51755" w:rsidRDefault="00D51755" w:rsidP="00247F7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743" w:type="dxa"/>
          </w:tcPr>
          <w:p w14:paraId="06DA5E17" w14:textId="60968294" w:rsidR="00D51755" w:rsidRPr="00740E1B" w:rsidRDefault="00D51755" w:rsidP="00247F7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0E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992" w:type="dxa"/>
            <w:vAlign w:val="bottom"/>
          </w:tcPr>
          <w:p w14:paraId="0258531A" w14:textId="079CB695" w:rsidR="00D51755" w:rsidRPr="00740E1B" w:rsidRDefault="00D51755" w:rsidP="00D51755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0E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567" w:type="dxa"/>
            <w:vAlign w:val="bottom"/>
          </w:tcPr>
          <w:p w14:paraId="67D95B8F" w14:textId="5F762249" w:rsidR="00D51755" w:rsidRPr="00D66002" w:rsidRDefault="00D66002" w:rsidP="00FB42B7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600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Удельный </w:t>
            </w:r>
            <w:r w:rsidR="00FB42B7">
              <w:rPr>
                <w:rFonts w:ascii="Times New Roman" w:hAnsi="Times New Roman" w:cs="Times New Roman"/>
                <w:bCs/>
                <w:sz w:val="16"/>
                <w:szCs w:val="16"/>
              </w:rPr>
              <w:t>вес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%</w:t>
            </w:r>
          </w:p>
        </w:tc>
        <w:tc>
          <w:tcPr>
            <w:tcW w:w="1134" w:type="dxa"/>
            <w:vAlign w:val="bottom"/>
          </w:tcPr>
          <w:p w14:paraId="1178CF82" w14:textId="01821A12" w:rsidR="00D51755" w:rsidRDefault="00D51755" w:rsidP="00D51755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694" w:type="dxa"/>
            <w:vAlign w:val="bottom"/>
          </w:tcPr>
          <w:p w14:paraId="5F71F4EF" w14:textId="520E2CC0" w:rsidR="00D51755" w:rsidRPr="00D66002" w:rsidRDefault="00D66002" w:rsidP="00FB42B7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600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Удельный вес </w:t>
            </w:r>
            <w:proofErr w:type="gramStart"/>
            <w:r w:rsidRPr="00D66002">
              <w:rPr>
                <w:rFonts w:ascii="Times New Roman" w:hAnsi="Times New Roman" w:cs="Times New Roman"/>
                <w:bCs/>
                <w:sz w:val="16"/>
                <w:szCs w:val="16"/>
              </w:rPr>
              <w:t>в</w:t>
            </w:r>
            <w:proofErr w:type="gramEnd"/>
            <w:r w:rsidRPr="00D6600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%</w:t>
            </w:r>
          </w:p>
        </w:tc>
        <w:tc>
          <w:tcPr>
            <w:tcW w:w="1149" w:type="dxa"/>
            <w:vAlign w:val="bottom"/>
          </w:tcPr>
          <w:p w14:paraId="276580A9" w14:textId="4795B254" w:rsidR="00D51755" w:rsidRDefault="00D51755" w:rsidP="00D51755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2026 год</w:t>
            </w:r>
          </w:p>
        </w:tc>
        <w:tc>
          <w:tcPr>
            <w:tcW w:w="675" w:type="dxa"/>
            <w:vAlign w:val="bottom"/>
          </w:tcPr>
          <w:p w14:paraId="16E7C63E" w14:textId="04D7A09D" w:rsidR="00D51755" w:rsidRPr="00D66002" w:rsidRDefault="00D66002" w:rsidP="00FB42B7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600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Удельный вес </w:t>
            </w:r>
            <w:proofErr w:type="gramStart"/>
            <w:r w:rsidRPr="00D66002">
              <w:rPr>
                <w:rFonts w:ascii="Times New Roman" w:hAnsi="Times New Roman" w:cs="Times New Roman"/>
                <w:bCs/>
                <w:sz w:val="16"/>
                <w:szCs w:val="16"/>
              </w:rPr>
              <w:t>в</w:t>
            </w:r>
            <w:proofErr w:type="gramEnd"/>
            <w:r w:rsidRPr="00D6600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%</w:t>
            </w:r>
          </w:p>
        </w:tc>
      </w:tr>
      <w:tr w:rsidR="00D66002" w14:paraId="35E7ECB4" w14:textId="54ACE867" w:rsidTr="00C33503">
        <w:tc>
          <w:tcPr>
            <w:tcW w:w="618" w:type="dxa"/>
          </w:tcPr>
          <w:p w14:paraId="199E996F" w14:textId="091C583D" w:rsidR="00D51755" w:rsidRPr="00740E1B" w:rsidRDefault="00D51755" w:rsidP="00247F7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0E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743" w:type="dxa"/>
          </w:tcPr>
          <w:p w14:paraId="7470FDAE" w14:textId="3690BB10" w:rsidR="00D51755" w:rsidRPr="00740E1B" w:rsidRDefault="00D51755" w:rsidP="00247F7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40E1B">
              <w:rPr>
                <w:rFonts w:ascii="Times New Roman" w:hAnsi="Times New Roman" w:cs="Times New Roman"/>
                <w:bCs/>
                <w:sz w:val="22"/>
                <w:szCs w:val="22"/>
              </w:rPr>
              <w:t>МП «Развитие физической культуры и спорта в Каменском районе»</w:t>
            </w:r>
          </w:p>
        </w:tc>
        <w:tc>
          <w:tcPr>
            <w:tcW w:w="992" w:type="dxa"/>
            <w:vAlign w:val="bottom"/>
          </w:tcPr>
          <w:p w14:paraId="2DC0EB8E" w14:textId="67DA6345" w:rsidR="00D51755" w:rsidRPr="00740E1B" w:rsidRDefault="00C33503" w:rsidP="00C3350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1080,0</w:t>
            </w:r>
          </w:p>
        </w:tc>
        <w:tc>
          <w:tcPr>
            <w:tcW w:w="567" w:type="dxa"/>
            <w:vAlign w:val="bottom"/>
          </w:tcPr>
          <w:p w14:paraId="7522A7FD" w14:textId="445EEA8F" w:rsidR="00D51755" w:rsidRPr="00740E1B" w:rsidRDefault="00C8172B" w:rsidP="00C3350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2,42</w:t>
            </w:r>
          </w:p>
        </w:tc>
        <w:tc>
          <w:tcPr>
            <w:tcW w:w="1134" w:type="dxa"/>
            <w:vAlign w:val="bottom"/>
          </w:tcPr>
          <w:p w14:paraId="5D197D47" w14:textId="401F4C19" w:rsidR="00D51755" w:rsidRPr="00740E1B" w:rsidRDefault="00C33503" w:rsidP="00C3350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580,0</w:t>
            </w:r>
          </w:p>
        </w:tc>
        <w:tc>
          <w:tcPr>
            <w:tcW w:w="694" w:type="dxa"/>
            <w:vAlign w:val="bottom"/>
          </w:tcPr>
          <w:p w14:paraId="57BFE6F9" w14:textId="5FEAF79F" w:rsidR="00D51755" w:rsidRPr="00740E1B" w:rsidRDefault="00E5474C" w:rsidP="00C3350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2,12</w:t>
            </w:r>
          </w:p>
        </w:tc>
        <w:tc>
          <w:tcPr>
            <w:tcW w:w="1149" w:type="dxa"/>
            <w:vAlign w:val="bottom"/>
          </w:tcPr>
          <w:p w14:paraId="0004B1C9" w14:textId="0BB7227E" w:rsidR="00D51755" w:rsidRPr="00740E1B" w:rsidRDefault="00C33503" w:rsidP="00C3350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580,0</w:t>
            </w:r>
          </w:p>
        </w:tc>
        <w:tc>
          <w:tcPr>
            <w:tcW w:w="675" w:type="dxa"/>
            <w:vAlign w:val="bottom"/>
          </w:tcPr>
          <w:p w14:paraId="085C93E2" w14:textId="7EBFEE09" w:rsidR="00D51755" w:rsidRPr="00740E1B" w:rsidRDefault="00E5474C" w:rsidP="007710EC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1,9</w:t>
            </w:r>
            <w:r w:rsidR="007710EC"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D66002" w14:paraId="5EE57C46" w14:textId="62A1FE1F" w:rsidTr="00C33503">
        <w:tc>
          <w:tcPr>
            <w:tcW w:w="618" w:type="dxa"/>
          </w:tcPr>
          <w:p w14:paraId="1D707C0D" w14:textId="1F71C1ED" w:rsidR="00D51755" w:rsidRDefault="00D51755" w:rsidP="00247F7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743" w:type="dxa"/>
          </w:tcPr>
          <w:p w14:paraId="7F53BD36" w14:textId="4DF06468" w:rsidR="00D51755" w:rsidRPr="00740E1B" w:rsidRDefault="00D51755" w:rsidP="00247F7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МП «культура Каменского района Алтайского края»</w:t>
            </w:r>
          </w:p>
        </w:tc>
        <w:tc>
          <w:tcPr>
            <w:tcW w:w="992" w:type="dxa"/>
            <w:vAlign w:val="bottom"/>
          </w:tcPr>
          <w:p w14:paraId="4A8EAD30" w14:textId="0BB2F339" w:rsidR="00D51755" w:rsidRPr="00740E1B" w:rsidRDefault="00C33503" w:rsidP="00C3350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185,0</w:t>
            </w:r>
          </w:p>
        </w:tc>
        <w:tc>
          <w:tcPr>
            <w:tcW w:w="567" w:type="dxa"/>
            <w:vAlign w:val="bottom"/>
          </w:tcPr>
          <w:p w14:paraId="32986207" w14:textId="7AE30E85" w:rsidR="00D51755" w:rsidRPr="00740E1B" w:rsidRDefault="00C8172B" w:rsidP="006F16E7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0,4</w:t>
            </w:r>
            <w:r w:rsidR="006F16E7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bottom"/>
          </w:tcPr>
          <w:p w14:paraId="5E96EBEB" w14:textId="6B299511" w:rsidR="00D51755" w:rsidRPr="00740E1B" w:rsidRDefault="00C33503" w:rsidP="00C3350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185,0</w:t>
            </w:r>
          </w:p>
        </w:tc>
        <w:tc>
          <w:tcPr>
            <w:tcW w:w="694" w:type="dxa"/>
            <w:vAlign w:val="bottom"/>
          </w:tcPr>
          <w:p w14:paraId="1D853093" w14:textId="7BF2B6FB" w:rsidR="00D51755" w:rsidRPr="00740E1B" w:rsidRDefault="00E5474C" w:rsidP="00C3350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0,68</w:t>
            </w:r>
          </w:p>
        </w:tc>
        <w:tc>
          <w:tcPr>
            <w:tcW w:w="1149" w:type="dxa"/>
            <w:vAlign w:val="bottom"/>
          </w:tcPr>
          <w:p w14:paraId="5C9DEF2C" w14:textId="0406A9FF" w:rsidR="00D51755" w:rsidRPr="00740E1B" w:rsidRDefault="00C33503" w:rsidP="00C3350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185,0</w:t>
            </w:r>
          </w:p>
        </w:tc>
        <w:tc>
          <w:tcPr>
            <w:tcW w:w="675" w:type="dxa"/>
            <w:vAlign w:val="bottom"/>
          </w:tcPr>
          <w:p w14:paraId="7B9ECDDD" w14:textId="345245C6" w:rsidR="00D51755" w:rsidRPr="00740E1B" w:rsidRDefault="00E5474C" w:rsidP="00C3350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0,63</w:t>
            </w:r>
          </w:p>
        </w:tc>
      </w:tr>
      <w:tr w:rsidR="00D66002" w14:paraId="393092EF" w14:textId="164C98FD" w:rsidTr="00C33503">
        <w:tc>
          <w:tcPr>
            <w:tcW w:w="618" w:type="dxa"/>
          </w:tcPr>
          <w:p w14:paraId="24DD6478" w14:textId="6A29698D" w:rsidR="00D51755" w:rsidRDefault="00D51755" w:rsidP="00247F7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743" w:type="dxa"/>
          </w:tcPr>
          <w:p w14:paraId="5C641DAB" w14:textId="3E874EA1" w:rsidR="00D51755" w:rsidRPr="00740E1B" w:rsidRDefault="00D51755" w:rsidP="00740E1B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МП «Профилактика терроризма и экстремизма на территории Каменского района»</w:t>
            </w:r>
          </w:p>
        </w:tc>
        <w:tc>
          <w:tcPr>
            <w:tcW w:w="992" w:type="dxa"/>
            <w:vAlign w:val="bottom"/>
          </w:tcPr>
          <w:p w14:paraId="07D30D4E" w14:textId="0EB43F88" w:rsidR="00D51755" w:rsidRPr="00740E1B" w:rsidRDefault="00C33503" w:rsidP="00C3350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50,0</w:t>
            </w:r>
          </w:p>
        </w:tc>
        <w:tc>
          <w:tcPr>
            <w:tcW w:w="567" w:type="dxa"/>
            <w:vAlign w:val="bottom"/>
          </w:tcPr>
          <w:p w14:paraId="539F0B90" w14:textId="63374A26" w:rsidR="00D51755" w:rsidRPr="00740E1B" w:rsidRDefault="00C8172B" w:rsidP="00C3350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0,11</w:t>
            </w:r>
          </w:p>
        </w:tc>
        <w:tc>
          <w:tcPr>
            <w:tcW w:w="1134" w:type="dxa"/>
            <w:vAlign w:val="bottom"/>
          </w:tcPr>
          <w:p w14:paraId="46B21731" w14:textId="33F5F81C" w:rsidR="00D51755" w:rsidRPr="00740E1B" w:rsidRDefault="00C33503" w:rsidP="00C3350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50,0</w:t>
            </w:r>
          </w:p>
        </w:tc>
        <w:tc>
          <w:tcPr>
            <w:tcW w:w="694" w:type="dxa"/>
            <w:vAlign w:val="bottom"/>
          </w:tcPr>
          <w:p w14:paraId="7139C219" w14:textId="2962C2A8" w:rsidR="00D51755" w:rsidRPr="00740E1B" w:rsidRDefault="00E5474C" w:rsidP="00C3350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0,18</w:t>
            </w:r>
          </w:p>
        </w:tc>
        <w:tc>
          <w:tcPr>
            <w:tcW w:w="1149" w:type="dxa"/>
            <w:vAlign w:val="bottom"/>
          </w:tcPr>
          <w:p w14:paraId="79EE5C5C" w14:textId="7E3C0A62" w:rsidR="00D51755" w:rsidRPr="00740E1B" w:rsidRDefault="00C33503" w:rsidP="00C3350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50,0</w:t>
            </w:r>
          </w:p>
        </w:tc>
        <w:tc>
          <w:tcPr>
            <w:tcW w:w="675" w:type="dxa"/>
            <w:vAlign w:val="bottom"/>
          </w:tcPr>
          <w:p w14:paraId="1395E593" w14:textId="56508A1B" w:rsidR="00D51755" w:rsidRPr="00740E1B" w:rsidRDefault="007B5DCD" w:rsidP="00C3350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0,17</w:t>
            </w:r>
          </w:p>
        </w:tc>
      </w:tr>
      <w:tr w:rsidR="00D66002" w14:paraId="739C8CF9" w14:textId="7894ECB3" w:rsidTr="00C33503">
        <w:tc>
          <w:tcPr>
            <w:tcW w:w="618" w:type="dxa"/>
          </w:tcPr>
          <w:p w14:paraId="1781B664" w14:textId="51C338DD" w:rsidR="00D51755" w:rsidRDefault="00D51755" w:rsidP="00247F7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743" w:type="dxa"/>
          </w:tcPr>
          <w:p w14:paraId="663ECC74" w14:textId="0D71A18A" w:rsidR="00D51755" w:rsidRPr="00740E1B" w:rsidRDefault="00D51755" w:rsidP="00247F7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МП «Развитие гражданского общества на территории Каменского района Алтайского края»</w:t>
            </w:r>
          </w:p>
        </w:tc>
        <w:tc>
          <w:tcPr>
            <w:tcW w:w="992" w:type="dxa"/>
            <w:vAlign w:val="bottom"/>
          </w:tcPr>
          <w:p w14:paraId="12366BD7" w14:textId="606744FD" w:rsidR="00D51755" w:rsidRPr="00740E1B" w:rsidRDefault="00C33503" w:rsidP="00C3350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250,0</w:t>
            </w:r>
          </w:p>
        </w:tc>
        <w:tc>
          <w:tcPr>
            <w:tcW w:w="567" w:type="dxa"/>
            <w:vAlign w:val="bottom"/>
          </w:tcPr>
          <w:p w14:paraId="5B90DB35" w14:textId="5B248864" w:rsidR="00D51755" w:rsidRPr="00740E1B" w:rsidRDefault="00C8172B" w:rsidP="00C3350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0,56</w:t>
            </w:r>
          </w:p>
        </w:tc>
        <w:tc>
          <w:tcPr>
            <w:tcW w:w="1134" w:type="dxa"/>
            <w:vAlign w:val="bottom"/>
          </w:tcPr>
          <w:p w14:paraId="4CD3C795" w14:textId="74CE939F" w:rsidR="00D51755" w:rsidRPr="00740E1B" w:rsidRDefault="00C33503" w:rsidP="00C3350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250,0</w:t>
            </w:r>
          </w:p>
        </w:tc>
        <w:tc>
          <w:tcPr>
            <w:tcW w:w="694" w:type="dxa"/>
            <w:vAlign w:val="bottom"/>
          </w:tcPr>
          <w:p w14:paraId="30D068AC" w14:textId="3F3CE400" w:rsidR="00D51755" w:rsidRPr="00740E1B" w:rsidRDefault="00E5474C" w:rsidP="00C3350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0,91</w:t>
            </w:r>
          </w:p>
        </w:tc>
        <w:tc>
          <w:tcPr>
            <w:tcW w:w="1149" w:type="dxa"/>
            <w:vAlign w:val="bottom"/>
          </w:tcPr>
          <w:p w14:paraId="469A3A60" w14:textId="34022250" w:rsidR="00D51755" w:rsidRPr="00740E1B" w:rsidRDefault="00C33503" w:rsidP="00C3350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250,0</w:t>
            </w:r>
          </w:p>
        </w:tc>
        <w:tc>
          <w:tcPr>
            <w:tcW w:w="675" w:type="dxa"/>
            <w:vAlign w:val="bottom"/>
          </w:tcPr>
          <w:p w14:paraId="044986FE" w14:textId="6ACF0E9D" w:rsidR="00D51755" w:rsidRPr="00740E1B" w:rsidRDefault="007B5DCD" w:rsidP="00C3350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0,85</w:t>
            </w:r>
          </w:p>
        </w:tc>
      </w:tr>
      <w:tr w:rsidR="00D66002" w14:paraId="04922AD3" w14:textId="13CC6A69" w:rsidTr="00C33503">
        <w:tc>
          <w:tcPr>
            <w:tcW w:w="618" w:type="dxa"/>
          </w:tcPr>
          <w:p w14:paraId="57D9113C" w14:textId="49694CAD" w:rsidR="00D51755" w:rsidRDefault="00D51755" w:rsidP="00247F7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743" w:type="dxa"/>
          </w:tcPr>
          <w:p w14:paraId="3D77107A" w14:textId="7B19AFEB" w:rsidR="00D51755" w:rsidRPr="00740E1B" w:rsidRDefault="00E4212C" w:rsidP="00247F7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МП «Благоустройство муниципального образования город Камень-на-Оби Каменского района Алтайского края»</w:t>
            </w:r>
          </w:p>
        </w:tc>
        <w:tc>
          <w:tcPr>
            <w:tcW w:w="992" w:type="dxa"/>
            <w:vAlign w:val="bottom"/>
          </w:tcPr>
          <w:p w14:paraId="1BBFDE75" w14:textId="50EB31F3" w:rsidR="00D51755" w:rsidRPr="00740E1B" w:rsidRDefault="00C33503" w:rsidP="00C3350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3830,0</w:t>
            </w:r>
          </w:p>
        </w:tc>
        <w:tc>
          <w:tcPr>
            <w:tcW w:w="567" w:type="dxa"/>
            <w:vAlign w:val="bottom"/>
          </w:tcPr>
          <w:p w14:paraId="46E85153" w14:textId="23915672" w:rsidR="00D51755" w:rsidRPr="00740E1B" w:rsidRDefault="00C8172B" w:rsidP="00C3350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8,58</w:t>
            </w:r>
          </w:p>
        </w:tc>
        <w:tc>
          <w:tcPr>
            <w:tcW w:w="1134" w:type="dxa"/>
            <w:vAlign w:val="bottom"/>
          </w:tcPr>
          <w:p w14:paraId="2AC5E295" w14:textId="69E81DC7" w:rsidR="00D51755" w:rsidRPr="00740E1B" w:rsidRDefault="00C33503" w:rsidP="00C3350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4612,0</w:t>
            </w:r>
          </w:p>
        </w:tc>
        <w:tc>
          <w:tcPr>
            <w:tcW w:w="694" w:type="dxa"/>
            <w:vAlign w:val="bottom"/>
          </w:tcPr>
          <w:p w14:paraId="77B91E75" w14:textId="1E03A034" w:rsidR="00D51755" w:rsidRPr="00740E1B" w:rsidRDefault="00E5474C" w:rsidP="00C3350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16,84</w:t>
            </w:r>
          </w:p>
        </w:tc>
        <w:tc>
          <w:tcPr>
            <w:tcW w:w="1149" w:type="dxa"/>
            <w:vAlign w:val="bottom"/>
          </w:tcPr>
          <w:p w14:paraId="12686270" w14:textId="08CB47B8" w:rsidR="00D51755" w:rsidRPr="00740E1B" w:rsidRDefault="00C33503" w:rsidP="00C3350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4000,0</w:t>
            </w:r>
          </w:p>
        </w:tc>
        <w:tc>
          <w:tcPr>
            <w:tcW w:w="675" w:type="dxa"/>
            <w:vAlign w:val="bottom"/>
          </w:tcPr>
          <w:p w14:paraId="241AF119" w14:textId="247090F4" w:rsidR="00D51755" w:rsidRPr="00740E1B" w:rsidRDefault="007B5DCD" w:rsidP="00C3350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13,60</w:t>
            </w:r>
          </w:p>
        </w:tc>
      </w:tr>
      <w:tr w:rsidR="00D66002" w14:paraId="324A7265" w14:textId="38A01357" w:rsidTr="00C33503">
        <w:tc>
          <w:tcPr>
            <w:tcW w:w="618" w:type="dxa"/>
          </w:tcPr>
          <w:p w14:paraId="17C12A81" w14:textId="67AF733E" w:rsidR="00D51755" w:rsidRDefault="00D51755" w:rsidP="00247F7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743" w:type="dxa"/>
          </w:tcPr>
          <w:p w14:paraId="6888483D" w14:textId="7B39E4DF" w:rsidR="00D51755" w:rsidRPr="00740E1B" w:rsidRDefault="00E4212C" w:rsidP="00247F7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МП «Повышение безопасности дорожного движения в Каменском районе»</w:t>
            </w:r>
          </w:p>
        </w:tc>
        <w:tc>
          <w:tcPr>
            <w:tcW w:w="992" w:type="dxa"/>
            <w:vAlign w:val="bottom"/>
          </w:tcPr>
          <w:p w14:paraId="4F4840E6" w14:textId="798B0AF3" w:rsidR="00D51755" w:rsidRPr="00740E1B" w:rsidRDefault="00C33503" w:rsidP="00C3350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1700,0</w:t>
            </w:r>
          </w:p>
        </w:tc>
        <w:tc>
          <w:tcPr>
            <w:tcW w:w="567" w:type="dxa"/>
            <w:vAlign w:val="bottom"/>
          </w:tcPr>
          <w:p w14:paraId="21EE913F" w14:textId="19AE1F65" w:rsidR="00D51755" w:rsidRPr="00740E1B" w:rsidRDefault="00C8172B" w:rsidP="00C3350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3,81</w:t>
            </w:r>
          </w:p>
        </w:tc>
        <w:tc>
          <w:tcPr>
            <w:tcW w:w="1134" w:type="dxa"/>
            <w:vAlign w:val="bottom"/>
          </w:tcPr>
          <w:p w14:paraId="5846E19F" w14:textId="662FF374" w:rsidR="00D51755" w:rsidRPr="00740E1B" w:rsidRDefault="00C33503" w:rsidP="00C3350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1700,0</w:t>
            </w:r>
          </w:p>
        </w:tc>
        <w:tc>
          <w:tcPr>
            <w:tcW w:w="694" w:type="dxa"/>
            <w:vAlign w:val="bottom"/>
          </w:tcPr>
          <w:p w14:paraId="09419AB3" w14:textId="0C25BA51" w:rsidR="00D51755" w:rsidRPr="00740E1B" w:rsidRDefault="00E5474C" w:rsidP="00C3350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6,21</w:t>
            </w:r>
          </w:p>
        </w:tc>
        <w:tc>
          <w:tcPr>
            <w:tcW w:w="1149" w:type="dxa"/>
            <w:vAlign w:val="bottom"/>
          </w:tcPr>
          <w:p w14:paraId="790FA8F3" w14:textId="589B87A0" w:rsidR="00D51755" w:rsidRPr="00740E1B" w:rsidRDefault="00C33503" w:rsidP="00C3350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1800,0</w:t>
            </w:r>
          </w:p>
        </w:tc>
        <w:tc>
          <w:tcPr>
            <w:tcW w:w="675" w:type="dxa"/>
            <w:vAlign w:val="bottom"/>
          </w:tcPr>
          <w:p w14:paraId="7012C07A" w14:textId="0D75941F" w:rsidR="00D51755" w:rsidRPr="00740E1B" w:rsidRDefault="007B5DCD" w:rsidP="00C3350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6,12</w:t>
            </w:r>
          </w:p>
        </w:tc>
      </w:tr>
      <w:tr w:rsidR="00D66002" w14:paraId="64CF0AFE" w14:textId="1A6EFA4A" w:rsidTr="00C33503">
        <w:tc>
          <w:tcPr>
            <w:tcW w:w="618" w:type="dxa"/>
          </w:tcPr>
          <w:p w14:paraId="76819912" w14:textId="50E50F07" w:rsidR="00D51755" w:rsidRDefault="00D51755" w:rsidP="00247F7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743" w:type="dxa"/>
          </w:tcPr>
          <w:p w14:paraId="64DA3F1F" w14:textId="3A350184" w:rsidR="00D51755" w:rsidRPr="00740E1B" w:rsidRDefault="00E4212C" w:rsidP="00E4212C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МП «Комплексное развитие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систем коммунальной инфраструктуры Каменского района Алтайского края»</w:t>
            </w:r>
          </w:p>
        </w:tc>
        <w:tc>
          <w:tcPr>
            <w:tcW w:w="992" w:type="dxa"/>
            <w:vAlign w:val="bottom"/>
          </w:tcPr>
          <w:p w14:paraId="23B48492" w14:textId="61AEE0D6" w:rsidR="00D51755" w:rsidRPr="00740E1B" w:rsidRDefault="00C33503" w:rsidP="00C3350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1000,0</w:t>
            </w:r>
          </w:p>
        </w:tc>
        <w:tc>
          <w:tcPr>
            <w:tcW w:w="567" w:type="dxa"/>
            <w:vAlign w:val="bottom"/>
          </w:tcPr>
          <w:p w14:paraId="54AC1197" w14:textId="73B0EC50" w:rsidR="00D51755" w:rsidRPr="00740E1B" w:rsidRDefault="00C8172B" w:rsidP="00C3350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2,2</w:t>
            </w:r>
            <w:r w:rsidR="006F16E7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bottom"/>
          </w:tcPr>
          <w:p w14:paraId="5F4E95A0" w14:textId="0CF4582C" w:rsidR="00D51755" w:rsidRPr="00740E1B" w:rsidRDefault="00C33503" w:rsidP="00C3350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1000,0</w:t>
            </w:r>
          </w:p>
        </w:tc>
        <w:tc>
          <w:tcPr>
            <w:tcW w:w="694" w:type="dxa"/>
            <w:vAlign w:val="bottom"/>
          </w:tcPr>
          <w:p w14:paraId="6F8B1EEC" w14:textId="1E697D96" w:rsidR="00D51755" w:rsidRPr="00740E1B" w:rsidRDefault="00E5474C" w:rsidP="00C3350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3,65</w:t>
            </w:r>
          </w:p>
        </w:tc>
        <w:tc>
          <w:tcPr>
            <w:tcW w:w="1149" w:type="dxa"/>
            <w:vAlign w:val="bottom"/>
          </w:tcPr>
          <w:p w14:paraId="4675069B" w14:textId="02CA7E34" w:rsidR="00D51755" w:rsidRPr="00740E1B" w:rsidRDefault="007B5DCD" w:rsidP="00C3350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1500</w:t>
            </w:r>
            <w:r w:rsidR="00C33503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675" w:type="dxa"/>
            <w:vAlign w:val="bottom"/>
          </w:tcPr>
          <w:p w14:paraId="2E84A700" w14:textId="2C553211" w:rsidR="00D51755" w:rsidRPr="00740E1B" w:rsidRDefault="007B5DCD" w:rsidP="00C3350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5,10</w:t>
            </w:r>
          </w:p>
        </w:tc>
      </w:tr>
      <w:tr w:rsidR="00D66002" w14:paraId="42EE6405" w14:textId="320774BB" w:rsidTr="00C33503">
        <w:tc>
          <w:tcPr>
            <w:tcW w:w="618" w:type="dxa"/>
          </w:tcPr>
          <w:p w14:paraId="292A0B6F" w14:textId="7E7E62E5" w:rsidR="00D51755" w:rsidRDefault="00D51755" w:rsidP="00247F7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3743" w:type="dxa"/>
          </w:tcPr>
          <w:p w14:paraId="4D05716C" w14:textId="7E883D05" w:rsidR="00D51755" w:rsidRPr="00740E1B" w:rsidRDefault="00E4212C" w:rsidP="00E4212C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МП «Профилактика преступлений и иных правонарушений в Каменском районе»</w:t>
            </w:r>
          </w:p>
        </w:tc>
        <w:tc>
          <w:tcPr>
            <w:tcW w:w="992" w:type="dxa"/>
            <w:vAlign w:val="bottom"/>
          </w:tcPr>
          <w:p w14:paraId="64DD1CBD" w14:textId="08D1637F" w:rsidR="00D51755" w:rsidRPr="00740E1B" w:rsidRDefault="00C33503" w:rsidP="00C3350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10,0</w:t>
            </w:r>
          </w:p>
        </w:tc>
        <w:tc>
          <w:tcPr>
            <w:tcW w:w="567" w:type="dxa"/>
            <w:vAlign w:val="bottom"/>
          </w:tcPr>
          <w:p w14:paraId="11A47D11" w14:textId="6E9B8C22" w:rsidR="00D51755" w:rsidRPr="00740E1B" w:rsidRDefault="00C8172B" w:rsidP="00C3350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0,02</w:t>
            </w:r>
          </w:p>
        </w:tc>
        <w:tc>
          <w:tcPr>
            <w:tcW w:w="1134" w:type="dxa"/>
            <w:vAlign w:val="bottom"/>
          </w:tcPr>
          <w:p w14:paraId="6E5EB90F" w14:textId="63E2BF93" w:rsidR="00D51755" w:rsidRPr="00740E1B" w:rsidRDefault="00C33503" w:rsidP="00C3350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10,0</w:t>
            </w:r>
          </w:p>
        </w:tc>
        <w:tc>
          <w:tcPr>
            <w:tcW w:w="694" w:type="dxa"/>
            <w:vAlign w:val="bottom"/>
          </w:tcPr>
          <w:p w14:paraId="50FA6D83" w14:textId="500393E5" w:rsidR="00D51755" w:rsidRPr="00740E1B" w:rsidRDefault="00E5474C" w:rsidP="00C3350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0,04</w:t>
            </w:r>
          </w:p>
        </w:tc>
        <w:tc>
          <w:tcPr>
            <w:tcW w:w="1149" w:type="dxa"/>
            <w:vAlign w:val="bottom"/>
          </w:tcPr>
          <w:p w14:paraId="02BAA5E3" w14:textId="0CDC4C56" w:rsidR="00D51755" w:rsidRPr="00740E1B" w:rsidRDefault="00C33503" w:rsidP="00C3350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48,0</w:t>
            </w:r>
          </w:p>
        </w:tc>
        <w:tc>
          <w:tcPr>
            <w:tcW w:w="675" w:type="dxa"/>
            <w:vAlign w:val="bottom"/>
          </w:tcPr>
          <w:p w14:paraId="6315F995" w14:textId="4DE1FE6E" w:rsidR="00D51755" w:rsidRPr="00740E1B" w:rsidRDefault="007B5DCD" w:rsidP="00C3350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0,16</w:t>
            </w:r>
          </w:p>
        </w:tc>
      </w:tr>
      <w:tr w:rsidR="00D66002" w14:paraId="3C7CF90F" w14:textId="5D14A630" w:rsidTr="00C33503">
        <w:tc>
          <w:tcPr>
            <w:tcW w:w="618" w:type="dxa"/>
          </w:tcPr>
          <w:p w14:paraId="2F0EBD2C" w14:textId="51A4E5D9" w:rsidR="00D51755" w:rsidRDefault="00D51755" w:rsidP="00247F7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743" w:type="dxa"/>
          </w:tcPr>
          <w:p w14:paraId="637C1354" w14:textId="20F34E31" w:rsidR="00D51755" w:rsidRPr="00740E1B" w:rsidRDefault="00E4212C" w:rsidP="00C3350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МП «Комплексное развитие системы транспортной инфраструктуры муниципального образования город Камень-на-Оби Каменского района Алтайского края»</w:t>
            </w:r>
          </w:p>
        </w:tc>
        <w:tc>
          <w:tcPr>
            <w:tcW w:w="992" w:type="dxa"/>
            <w:vAlign w:val="bottom"/>
          </w:tcPr>
          <w:p w14:paraId="29FE6F42" w14:textId="7A69423A" w:rsidR="00D51755" w:rsidRPr="00740E1B" w:rsidRDefault="00C33503" w:rsidP="00C3350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15887,0</w:t>
            </w:r>
          </w:p>
        </w:tc>
        <w:tc>
          <w:tcPr>
            <w:tcW w:w="567" w:type="dxa"/>
            <w:vAlign w:val="bottom"/>
          </w:tcPr>
          <w:p w14:paraId="20FF067A" w14:textId="44901EEA" w:rsidR="00D51755" w:rsidRPr="00740E1B" w:rsidRDefault="00C8172B" w:rsidP="00BE523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35,</w:t>
            </w:r>
            <w:r w:rsidR="00BE5233">
              <w:rPr>
                <w:rFonts w:ascii="Times New Roman" w:hAnsi="Times New Roman" w:cs="Times New Roman"/>
                <w:bCs/>
                <w:sz w:val="22"/>
                <w:szCs w:val="22"/>
              </w:rPr>
              <w:t>59</w:t>
            </w:r>
          </w:p>
        </w:tc>
        <w:tc>
          <w:tcPr>
            <w:tcW w:w="1134" w:type="dxa"/>
            <w:vAlign w:val="bottom"/>
          </w:tcPr>
          <w:p w14:paraId="72A84571" w14:textId="331E93BF" w:rsidR="00D51755" w:rsidRPr="00740E1B" w:rsidRDefault="00C33503" w:rsidP="00C3350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15887,0</w:t>
            </w:r>
          </w:p>
        </w:tc>
        <w:tc>
          <w:tcPr>
            <w:tcW w:w="694" w:type="dxa"/>
            <w:vAlign w:val="bottom"/>
          </w:tcPr>
          <w:p w14:paraId="11BD77B7" w14:textId="344D9F12" w:rsidR="00D51755" w:rsidRPr="00740E1B" w:rsidRDefault="00E5474C" w:rsidP="00C3350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58,02</w:t>
            </w:r>
          </w:p>
        </w:tc>
        <w:tc>
          <w:tcPr>
            <w:tcW w:w="1149" w:type="dxa"/>
            <w:vAlign w:val="bottom"/>
          </w:tcPr>
          <w:p w14:paraId="7584D929" w14:textId="3716D6C9" w:rsidR="00D51755" w:rsidRPr="00740E1B" w:rsidRDefault="00C33503" w:rsidP="00C3350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17887,0</w:t>
            </w:r>
          </w:p>
        </w:tc>
        <w:tc>
          <w:tcPr>
            <w:tcW w:w="675" w:type="dxa"/>
            <w:vAlign w:val="bottom"/>
          </w:tcPr>
          <w:p w14:paraId="7C387034" w14:textId="71EA9042" w:rsidR="00D51755" w:rsidRPr="00740E1B" w:rsidRDefault="007B5DCD" w:rsidP="00C3350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60,82</w:t>
            </w:r>
          </w:p>
        </w:tc>
      </w:tr>
      <w:tr w:rsidR="00D66002" w14:paraId="0785FA2F" w14:textId="1C3562E5" w:rsidTr="00C33503">
        <w:tc>
          <w:tcPr>
            <w:tcW w:w="618" w:type="dxa"/>
          </w:tcPr>
          <w:p w14:paraId="407B9D4C" w14:textId="3E129D02" w:rsidR="00D51755" w:rsidRDefault="00D51755" w:rsidP="00247F7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743" w:type="dxa"/>
          </w:tcPr>
          <w:p w14:paraId="614E3417" w14:textId="3D8952A7" w:rsidR="00D51755" w:rsidRPr="00740E1B" w:rsidRDefault="00E4212C" w:rsidP="004631C8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МП «</w:t>
            </w:r>
            <w:r w:rsidR="004631C8">
              <w:rPr>
                <w:rFonts w:ascii="Times New Roman" w:hAnsi="Times New Roman" w:cs="Times New Roman"/>
                <w:bC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ереселение граждан  из аварийного жилищного фонда города Камень-на-Оби </w:t>
            </w:r>
            <w:r w:rsidR="004631C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Каменского района Алтайского края»</w:t>
            </w:r>
          </w:p>
        </w:tc>
        <w:tc>
          <w:tcPr>
            <w:tcW w:w="992" w:type="dxa"/>
            <w:vAlign w:val="bottom"/>
          </w:tcPr>
          <w:p w14:paraId="10313B23" w14:textId="310B7330" w:rsidR="00D51755" w:rsidRPr="00740E1B" w:rsidRDefault="00C33503" w:rsidP="00C3350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1300,0</w:t>
            </w:r>
          </w:p>
        </w:tc>
        <w:tc>
          <w:tcPr>
            <w:tcW w:w="567" w:type="dxa"/>
            <w:vAlign w:val="bottom"/>
          </w:tcPr>
          <w:p w14:paraId="4BB66CF4" w14:textId="7F3E9A11" w:rsidR="00D51755" w:rsidRPr="00740E1B" w:rsidRDefault="00A6259B" w:rsidP="00BE523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2,9</w:t>
            </w:r>
            <w:r w:rsidR="00BE5233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bottom"/>
          </w:tcPr>
          <w:p w14:paraId="307EB22B" w14:textId="1F4ECA90" w:rsidR="00D51755" w:rsidRPr="00740E1B" w:rsidRDefault="00C33503" w:rsidP="00C3350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2000,0</w:t>
            </w:r>
          </w:p>
        </w:tc>
        <w:tc>
          <w:tcPr>
            <w:tcW w:w="694" w:type="dxa"/>
            <w:vAlign w:val="bottom"/>
          </w:tcPr>
          <w:p w14:paraId="0532D839" w14:textId="20DC3814" w:rsidR="00D51755" w:rsidRPr="00740E1B" w:rsidRDefault="00E5474C" w:rsidP="00C3350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7,30</w:t>
            </w:r>
          </w:p>
        </w:tc>
        <w:tc>
          <w:tcPr>
            <w:tcW w:w="1149" w:type="dxa"/>
            <w:vAlign w:val="bottom"/>
          </w:tcPr>
          <w:p w14:paraId="0A2B95A4" w14:textId="2CBDACC9" w:rsidR="00D51755" w:rsidRPr="00740E1B" w:rsidRDefault="00C33503" w:rsidP="00C3350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2000,0</w:t>
            </w:r>
          </w:p>
        </w:tc>
        <w:tc>
          <w:tcPr>
            <w:tcW w:w="675" w:type="dxa"/>
            <w:vAlign w:val="bottom"/>
          </w:tcPr>
          <w:p w14:paraId="471FA32A" w14:textId="4EAD2D0F" w:rsidR="00D51755" w:rsidRPr="00740E1B" w:rsidRDefault="007B5DCD" w:rsidP="00C3350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6,80</w:t>
            </w:r>
          </w:p>
        </w:tc>
      </w:tr>
      <w:tr w:rsidR="00D66002" w14:paraId="1BDB7A4C" w14:textId="23C35009" w:rsidTr="00C33503">
        <w:tc>
          <w:tcPr>
            <w:tcW w:w="618" w:type="dxa"/>
          </w:tcPr>
          <w:p w14:paraId="32A012AC" w14:textId="6B1E3422" w:rsidR="00D51755" w:rsidRDefault="00D51755" w:rsidP="00247F7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3743" w:type="dxa"/>
          </w:tcPr>
          <w:p w14:paraId="41F92946" w14:textId="315B18FF" w:rsidR="00D51755" w:rsidRPr="00740E1B" w:rsidRDefault="00E4212C" w:rsidP="00E4212C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МП «Формирование современной городской среды на территории муниципального образования город Камень-на-Оби Каменского района Алтайского края»</w:t>
            </w:r>
          </w:p>
        </w:tc>
        <w:tc>
          <w:tcPr>
            <w:tcW w:w="992" w:type="dxa"/>
            <w:vAlign w:val="bottom"/>
          </w:tcPr>
          <w:p w14:paraId="0EB145A3" w14:textId="12E8F146" w:rsidR="00D51755" w:rsidRPr="00740E1B" w:rsidRDefault="00C33503" w:rsidP="00C3350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19054,0</w:t>
            </w:r>
          </w:p>
        </w:tc>
        <w:tc>
          <w:tcPr>
            <w:tcW w:w="567" w:type="dxa"/>
            <w:vAlign w:val="bottom"/>
          </w:tcPr>
          <w:p w14:paraId="41C94493" w14:textId="3836E8A1" w:rsidR="00D51755" w:rsidRPr="00740E1B" w:rsidRDefault="00C8172B" w:rsidP="00BE523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42,6</w:t>
            </w:r>
            <w:r w:rsidR="00BE5233"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bottom"/>
          </w:tcPr>
          <w:p w14:paraId="61588461" w14:textId="6452E460" w:rsidR="00D51755" w:rsidRPr="00740E1B" w:rsidRDefault="00C33503" w:rsidP="00C3350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814,0</w:t>
            </w:r>
          </w:p>
        </w:tc>
        <w:tc>
          <w:tcPr>
            <w:tcW w:w="694" w:type="dxa"/>
            <w:vAlign w:val="bottom"/>
          </w:tcPr>
          <w:p w14:paraId="5F155E3C" w14:textId="3B601622" w:rsidR="00D51755" w:rsidRPr="00740E1B" w:rsidRDefault="00E5474C" w:rsidP="00C3350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2,97</w:t>
            </w:r>
          </w:p>
        </w:tc>
        <w:tc>
          <w:tcPr>
            <w:tcW w:w="1149" w:type="dxa"/>
            <w:vAlign w:val="bottom"/>
          </w:tcPr>
          <w:p w14:paraId="559604A9" w14:textId="5B101F53" w:rsidR="00D51755" w:rsidRPr="00740E1B" w:rsidRDefault="00C33503" w:rsidP="00C3350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814,0</w:t>
            </w:r>
          </w:p>
        </w:tc>
        <w:tc>
          <w:tcPr>
            <w:tcW w:w="675" w:type="dxa"/>
            <w:vAlign w:val="bottom"/>
          </w:tcPr>
          <w:p w14:paraId="16E23194" w14:textId="64A686AB" w:rsidR="00D51755" w:rsidRPr="00740E1B" w:rsidRDefault="007B5DCD" w:rsidP="00C3350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2,77</w:t>
            </w:r>
          </w:p>
        </w:tc>
      </w:tr>
      <w:tr w:rsidR="00D66002" w14:paraId="7773790F" w14:textId="7E94B91A" w:rsidTr="00C33503">
        <w:tc>
          <w:tcPr>
            <w:tcW w:w="618" w:type="dxa"/>
          </w:tcPr>
          <w:p w14:paraId="75E59361" w14:textId="00C2F777" w:rsidR="00D51755" w:rsidRDefault="00D51755" w:rsidP="00247F7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3743" w:type="dxa"/>
          </w:tcPr>
          <w:p w14:paraId="0353D9AB" w14:textId="4094D7C0" w:rsidR="00D51755" w:rsidRPr="00740E1B" w:rsidRDefault="00E4212C" w:rsidP="00E4212C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МП «Предупреждение чрезвычайных ситуаций природного и техногенного характера, обеспечение пожарной безопасности и безопасности людей на водных объектах на территории Каменского района Алтайского края»</w:t>
            </w:r>
          </w:p>
        </w:tc>
        <w:tc>
          <w:tcPr>
            <w:tcW w:w="992" w:type="dxa"/>
            <w:vAlign w:val="bottom"/>
          </w:tcPr>
          <w:p w14:paraId="42D2181D" w14:textId="148E94F0" w:rsidR="00D51755" w:rsidRPr="00740E1B" w:rsidRDefault="00C33503" w:rsidP="00C3350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295,0</w:t>
            </w:r>
          </w:p>
        </w:tc>
        <w:tc>
          <w:tcPr>
            <w:tcW w:w="567" w:type="dxa"/>
            <w:vAlign w:val="bottom"/>
          </w:tcPr>
          <w:p w14:paraId="6E2C0511" w14:textId="3E7A4526" w:rsidR="00D51755" w:rsidRPr="00740E1B" w:rsidRDefault="00C8172B" w:rsidP="00BE523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0,6</w:t>
            </w:r>
            <w:r w:rsidR="00BE5233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bottom"/>
          </w:tcPr>
          <w:p w14:paraId="10F3E3B6" w14:textId="3CF4703D" w:rsidR="00D51755" w:rsidRPr="00740E1B" w:rsidRDefault="00C33503" w:rsidP="00C3350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295,0</w:t>
            </w:r>
          </w:p>
        </w:tc>
        <w:tc>
          <w:tcPr>
            <w:tcW w:w="694" w:type="dxa"/>
            <w:vAlign w:val="bottom"/>
          </w:tcPr>
          <w:p w14:paraId="45470D0B" w14:textId="703DD909" w:rsidR="00D51755" w:rsidRPr="00740E1B" w:rsidRDefault="00E5474C" w:rsidP="00C3350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1,08</w:t>
            </w:r>
          </w:p>
        </w:tc>
        <w:tc>
          <w:tcPr>
            <w:tcW w:w="1149" w:type="dxa"/>
            <w:vAlign w:val="bottom"/>
          </w:tcPr>
          <w:p w14:paraId="13FA59FA" w14:textId="08829EB8" w:rsidR="00D51755" w:rsidRPr="00740E1B" w:rsidRDefault="00C33503" w:rsidP="00C3350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295,0</w:t>
            </w:r>
          </w:p>
        </w:tc>
        <w:tc>
          <w:tcPr>
            <w:tcW w:w="675" w:type="dxa"/>
            <w:vAlign w:val="bottom"/>
          </w:tcPr>
          <w:p w14:paraId="2A8E1F72" w14:textId="63892F60" w:rsidR="00D51755" w:rsidRPr="00740E1B" w:rsidRDefault="007B5DCD" w:rsidP="00C3350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1,00</w:t>
            </w:r>
          </w:p>
        </w:tc>
      </w:tr>
      <w:tr w:rsidR="00C33503" w14:paraId="6486A6A2" w14:textId="77777777" w:rsidTr="00C33503">
        <w:tc>
          <w:tcPr>
            <w:tcW w:w="618" w:type="dxa"/>
          </w:tcPr>
          <w:p w14:paraId="541659B1" w14:textId="77777777" w:rsidR="00C33503" w:rsidRDefault="00C33503" w:rsidP="00247F7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43" w:type="dxa"/>
          </w:tcPr>
          <w:p w14:paraId="787BBB95" w14:textId="3016AF82" w:rsidR="00C33503" w:rsidRPr="00C33503" w:rsidRDefault="00C33503" w:rsidP="00E4212C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3503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992" w:type="dxa"/>
            <w:vAlign w:val="bottom"/>
          </w:tcPr>
          <w:p w14:paraId="3DD82CA1" w14:textId="48BB0168" w:rsidR="00C33503" w:rsidRPr="00C33503" w:rsidRDefault="00C33503" w:rsidP="00C3350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44641,0</w:t>
            </w:r>
          </w:p>
        </w:tc>
        <w:tc>
          <w:tcPr>
            <w:tcW w:w="567" w:type="dxa"/>
            <w:vAlign w:val="bottom"/>
          </w:tcPr>
          <w:p w14:paraId="2934ECBD" w14:textId="653E7F30" w:rsidR="00C33503" w:rsidRPr="00740E1B" w:rsidRDefault="00DA056A" w:rsidP="00C3350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134" w:type="dxa"/>
            <w:vAlign w:val="bottom"/>
          </w:tcPr>
          <w:p w14:paraId="6E6AD6BD" w14:textId="791F0247" w:rsidR="00C33503" w:rsidRPr="00C33503" w:rsidRDefault="00C33503" w:rsidP="00C3350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27383,0</w:t>
            </w:r>
          </w:p>
        </w:tc>
        <w:tc>
          <w:tcPr>
            <w:tcW w:w="694" w:type="dxa"/>
            <w:vAlign w:val="bottom"/>
          </w:tcPr>
          <w:p w14:paraId="13BD06D3" w14:textId="0FBC2170" w:rsidR="00C33503" w:rsidRPr="00740E1B" w:rsidRDefault="00E5474C" w:rsidP="00C3350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149" w:type="dxa"/>
            <w:vAlign w:val="bottom"/>
          </w:tcPr>
          <w:p w14:paraId="55BB915C" w14:textId="17BB5ECB" w:rsidR="00C33503" w:rsidRPr="00C33503" w:rsidRDefault="00C33503" w:rsidP="00C3350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29409,0</w:t>
            </w:r>
          </w:p>
        </w:tc>
        <w:tc>
          <w:tcPr>
            <w:tcW w:w="675" w:type="dxa"/>
            <w:vAlign w:val="bottom"/>
          </w:tcPr>
          <w:p w14:paraId="17C465EB" w14:textId="0C6556F7" w:rsidR="00C33503" w:rsidRPr="00740E1B" w:rsidRDefault="0021498B" w:rsidP="00C3350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</w:tr>
    </w:tbl>
    <w:p w14:paraId="78B61C57" w14:textId="1C2E0604" w:rsidR="00314C56" w:rsidRPr="00247F79" w:rsidRDefault="00314C56" w:rsidP="00247F79">
      <w:pPr>
        <w:pStyle w:val="a7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3C75DFF" w14:textId="0BF7C1FC" w:rsidR="000F0389" w:rsidRDefault="000F0389" w:rsidP="00ED4287">
      <w:pPr>
        <w:pStyle w:val="a7"/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Наибольший удельный вес (2024 год -35,59%, 2025 год- 58,02%, 2026 год -60,82%) занимает</w:t>
      </w:r>
      <w:r w:rsidR="00EE5B4B" w:rsidRPr="00247F79">
        <w:rPr>
          <w:rFonts w:ascii="Times New Roman" w:hAnsi="Times New Roman" w:cs="Times New Roman"/>
          <w:sz w:val="28"/>
          <w:szCs w:val="28"/>
        </w:rPr>
        <w:t xml:space="preserve"> </w:t>
      </w:r>
      <w:r w:rsidRPr="000F0389">
        <w:rPr>
          <w:rFonts w:ascii="Times New Roman" w:hAnsi="Times New Roman" w:cs="Times New Roman"/>
          <w:sz w:val="28"/>
          <w:szCs w:val="28"/>
        </w:rPr>
        <w:t>МП «Комплексное развитие системы транспортной инфраструктуры муниципального образования город Камень-на-Оби Каменского района Алтайского края»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01278" w:rsidRPr="00301278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301278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Каменского района от 30.05.2019 №410. </w:t>
      </w:r>
    </w:p>
    <w:p w14:paraId="5A053825" w14:textId="49ECCC12" w:rsidR="00A21FF3" w:rsidRPr="00A21FF3" w:rsidRDefault="00A21FF3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21FF3">
        <w:rPr>
          <w:rFonts w:ascii="Times New Roman" w:hAnsi="Times New Roman" w:cs="Times New Roman"/>
          <w:sz w:val="28"/>
          <w:szCs w:val="28"/>
        </w:rPr>
        <w:t>Общий объем расходов на реализацию муниципальных программ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21FF3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21FF3">
        <w:rPr>
          <w:rFonts w:ascii="Times New Roman" w:hAnsi="Times New Roman" w:cs="Times New Roman"/>
          <w:sz w:val="28"/>
          <w:szCs w:val="28"/>
        </w:rPr>
        <w:t xml:space="preserve"> годах, предусмотренных проектом решения о бюджете, в полной мере соответствует сведениям о показателях финансового обеспечения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A21FF3">
        <w:rPr>
          <w:rFonts w:ascii="Times New Roman" w:hAnsi="Times New Roman" w:cs="Times New Roman"/>
          <w:sz w:val="28"/>
          <w:szCs w:val="28"/>
        </w:rPr>
        <w:t xml:space="preserve"> на период их действия, представленном одновременно с проектом решения о бюджете в соответствии со статьей 184.1 Бюджетного кодекса РФ.</w:t>
      </w:r>
    </w:p>
    <w:p w14:paraId="1743081B" w14:textId="14A5ECBB" w:rsidR="008C256E" w:rsidRPr="00247F79" w:rsidRDefault="000F0389" w:rsidP="00703E92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01278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3A531B63" w14:textId="77560F90" w:rsidR="008A7283" w:rsidRPr="00247F79" w:rsidRDefault="00ED4287" w:rsidP="00ED4287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firstLine="4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Дефицит/ профицит</w:t>
      </w:r>
      <w:r w:rsidR="008A7283" w:rsidRPr="00247F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6D85" w:rsidRPr="00247F79">
        <w:rPr>
          <w:rFonts w:ascii="Times New Roman" w:hAnsi="Times New Roman" w:cs="Times New Roman"/>
          <w:b/>
          <w:bCs/>
          <w:sz w:val="28"/>
          <w:szCs w:val="28"/>
        </w:rPr>
        <w:t>бюджета городского поселения</w:t>
      </w:r>
      <w:r w:rsidR="008A7283" w:rsidRPr="00247F79">
        <w:rPr>
          <w:rFonts w:ascii="Times New Roman" w:hAnsi="Times New Roman" w:cs="Times New Roman"/>
          <w:b/>
          <w:bCs/>
          <w:sz w:val="28"/>
          <w:szCs w:val="28"/>
        </w:rPr>
        <w:t xml:space="preserve"> и источники его финансирования</w:t>
      </w:r>
    </w:p>
    <w:p w14:paraId="214E7C1C" w14:textId="77777777" w:rsidR="008A7283" w:rsidRPr="00247F79" w:rsidRDefault="008A7283" w:rsidP="0024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AFBFB2A" w14:textId="5EC6C02D" w:rsidR="008A7283" w:rsidRPr="00247F79" w:rsidRDefault="008A7283" w:rsidP="00ED42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lastRenderedPageBreak/>
        <w:t xml:space="preserve">Проектом решения </w:t>
      </w:r>
      <w:r w:rsidRPr="00247F7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 бюджете </w:t>
      </w:r>
      <w:r w:rsidRPr="00247F79">
        <w:rPr>
          <w:rFonts w:ascii="Times New Roman" w:hAnsi="Times New Roman" w:cs="Times New Roman"/>
          <w:sz w:val="28"/>
          <w:szCs w:val="28"/>
        </w:rPr>
        <w:t xml:space="preserve">предусмотрено формирование </w:t>
      </w:r>
      <w:r w:rsidR="00776D85" w:rsidRPr="00247F79">
        <w:rPr>
          <w:rFonts w:ascii="Times New Roman" w:hAnsi="Times New Roman" w:cs="Times New Roman"/>
          <w:sz w:val="28"/>
          <w:szCs w:val="28"/>
        </w:rPr>
        <w:t>бюджета городского поселения</w:t>
      </w:r>
      <w:r w:rsidRPr="00247F79">
        <w:rPr>
          <w:rFonts w:ascii="Times New Roman" w:hAnsi="Times New Roman" w:cs="Times New Roman"/>
          <w:sz w:val="28"/>
          <w:szCs w:val="28"/>
        </w:rPr>
        <w:t xml:space="preserve"> на 202</w:t>
      </w:r>
      <w:r w:rsidR="0020219E">
        <w:rPr>
          <w:rFonts w:ascii="Times New Roman" w:hAnsi="Times New Roman" w:cs="Times New Roman"/>
          <w:sz w:val="28"/>
          <w:szCs w:val="28"/>
        </w:rPr>
        <w:t>4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 с </w:t>
      </w:r>
      <w:r w:rsidR="0020219E">
        <w:rPr>
          <w:rFonts w:ascii="Times New Roman" w:hAnsi="Times New Roman" w:cs="Times New Roman"/>
          <w:sz w:val="28"/>
          <w:szCs w:val="28"/>
        </w:rPr>
        <w:t>профицитом</w:t>
      </w:r>
      <w:r w:rsidRPr="00247F79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20219E">
        <w:rPr>
          <w:rFonts w:ascii="Times New Roman" w:hAnsi="Times New Roman" w:cs="Times New Roman"/>
          <w:sz w:val="28"/>
          <w:szCs w:val="28"/>
        </w:rPr>
        <w:t>400,0</w:t>
      </w:r>
      <w:r w:rsidRPr="00247F79">
        <w:rPr>
          <w:rFonts w:ascii="Times New Roman" w:hAnsi="Times New Roman" w:cs="Times New Roman"/>
          <w:sz w:val="28"/>
          <w:szCs w:val="28"/>
        </w:rPr>
        <w:t xml:space="preserve"> тыс.</w:t>
      </w:r>
      <w:r w:rsidR="00C527D1" w:rsidRPr="00247F79">
        <w:rPr>
          <w:rFonts w:ascii="Times New Roman" w:hAnsi="Times New Roman" w:cs="Times New Roman"/>
          <w:sz w:val="28"/>
          <w:szCs w:val="28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</w:rPr>
        <w:t>рублей, а</w:t>
      </w:r>
      <w:r w:rsidRPr="00247F79">
        <w:rPr>
          <w:rFonts w:ascii="Times New Roman" w:hAnsi="Times New Roman" w:cs="Times New Roman"/>
          <w:bCs/>
          <w:sz w:val="28"/>
          <w:szCs w:val="28"/>
        </w:rPr>
        <w:t xml:space="preserve"> на плановый период 202</w:t>
      </w:r>
      <w:r w:rsidR="0020219E">
        <w:rPr>
          <w:rFonts w:ascii="Times New Roman" w:hAnsi="Times New Roman" w:cs="Times New Roman"/>
          <w:bCs/>
          <w:sz w:val="28"/>
          <w:szCs w:val="28"/>
        </w:rPr>
        <w:t>5</w:t>
      </w:r>
      <w:r w:rsidRPr="00247F79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20219E">
        <w:rPr>
          <w:rFonts w:ascii="Times New Roman" w:hAnsi="Times New Roman" w:cs="Times New Roman"/>
          <w:bCs/>
          <w:sz w:val="28"/>
          <w:szCs w:val="28"/>
        </w:rPr>
        <w:t>6</w:t>
      </w:r>
      <w:r w:rsidRPr="00247F79">
        <w:rPr>
          <w:rFonts w:ascii="Times New Roman" w:hAnsi="Times New Roman" w:cs="Times New Roman"/>
          <w:bCs/>
          <w:sz w:val="28"/>
          <w:szCs w:val="28"/>
        </w:rPr>
        <w:t xml:space="preserve"> годов </w:t>
      </w:r>
      <w:r w:rsidR="0020219E">
        <w:rPr>
          <w:rFonts w:ascii="Times New Roman" w:hAnsi="Times New Roman" w:cs="Times New Roman"/>
          <w:sz w:val="28"/>
          <w:szCs w:val="28"/>
        </w:rPr>
        <w:t>с профицитом 400,0 тыс. руб. и 1600,0 тыс. руб. соответственно.</w:t>
      </w:r>
      <w:r w:rsidRPr="00247F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DF4E8E" w14:textId="29563A23" w:rsidR="008A7283" w:rsidRPr="00247F79" w:rsidRDefault="008A7283" w:rsidP="00ED4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4D55E54" w14:textId="0178FD15" w:rsidR="008A7283" w:rsidRPr="00247F79" w:rsidRDefault="00191191" w:rsidP="00ED42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8A7283" w:rsidRPr="00247F79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8A7283" w:rsidRPr="00247F79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профицитом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(превышение </w:t>
      </w:r>
      <w:r>
        <w:rPr>
          <w:rFonts w:ascii="Times New Roman" w:hAnsi="Times New Roman" w:cs="Times New Roman"/>
          <w:sz w:val="28"/>
          <w:szCs w:val="28"/>
        </w:rPr>
        <w:t>доходов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бюджета над </w:t>
      </w:r>
      <w:r>
        <w:rPr>
          <w:rFonts w:ascii="Times New Roman" w:hAnsi="Times New Roman" w:cs="Times New Roman"/>
          <w:sz w:val="28"/>
          <w:szCs w:val="28"/>
        </w:rPr>
        <w:t>расходами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), предлагается утвердить </w:t>
      </w:r>
      <w:r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8A7283" w:rsidRPr="00247F79">
        <w:rPr>
          <w:rFonts w:ascii="Times New Roman" w:hAnsi="Times New Roman" w:cs="Times New Roman"/>
          <w:sz w:val="28"/>
          <w:szCs w:val="28"/>
        </w:rPr>
        <w:t>источник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финансирования дефицита бюджета </w:t>
      </w:r>
      <w:r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(Приложение №1, №2)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. </w:t>
      </w:r>
      <w:r w:rsidR="00D36223">
        <w:rPr>
          <w:rFonts w:ascii="Times New Roman" w:hAnsi="Times New Roman" w:cs="Times New Roman"/>
          <w:sz w:val="28"/>
          <w:szCs w:val="28"/>
        </w:rPr>
        <w:t>И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сточники соответствуют требованиям статьи 96 Бюджетного кодекса РФ. </w:t>
      </w:r>
    </w:p>
    <w:p w14:paraId="08906D99" w14:textId="77777777" w:rsidR="008A7283" w:rsidRPr="00247F79" w:rsidRDefault="008A7283" w:rsidP="00ED4287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7C93916" w14:textId="77777777" w:rsidR="008A7283" w:rsidRPr="00247F79" w:rsidRDefault="008A7283" w:rsidP="00ED4287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7F79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14:paraId="6D9FC4CD" w14:textId="77777777" w:rsidR="008A7283" w:rsidRPr="00247F79" w:rsidRDefault="008A7283" w:rsidP="00247F7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611CA95" w14:textId="77BA12FB" w:rsidR="00E10339" w:rsidRPr="00E10339" w:rsidRDefault="00E10339" w:rsidP="00E103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0339">
        <w:rPr>
          <w:rFonts w:ascii="Times New Roman" w:hAnsi="Times New Roman" w:cs="Times New Roman"/>
          <w:sz w:val="28"/>
          <w:szCs w:val="28"/>
        </w:rPr>
        <w:t xml:space="preserve">Представленный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10339">
        <w:rPr>
          <w:rFonts w:ascii="Times New Roman" w:hAnsi="Times New Roman" w:cs="Times New Roman"/>
          <w:sz w:val="28"/>
          <w:szCs w:val="28"/>
        </w:rPr>
        <w:t xml:space="preserve">роект решения </w:t>
      </w:r>
      <w:r>
        <w:rPr>
          <w:rFonts w:ascii="Times New Roman" w:hAnsi="Times New Roman" w:cs="Times New Roman"/>
          <w:sz w:val="28"/>
          <w:szCs w:val="28"/>
        </w:rPr>
        <w:t>Каменскому городскому Совету</w:t>
      </w:r>
      <w:r w:rsidRPr="00E10339">
        <w:rPr>
          <w:rFonts w:ascii="Times New Roman" w:hAnsi="Times New Roman" w:cs="Times New Roman"/>
          <w:sz w:val="28"/>
          <w:szCs w:val="28"/>
        </w:rPr>
        <w:t xml:space="preserve"> депутатов </w:t>
      </w:r>
      <w:r>
        <w:rPr>
          <w:rFonts w:ascii="Times New Roman" w:hAnsi="Times New Roman" w:cs="Times New Roman"/>
          <w:sz w:val="28"/>
          <w:szCs w:val="28"/>
        </w:rPr>
        <w:t xml:space="preserve"> Каменского района </w:t>
      </w:r>
      <w:r w:rsidRPr="00E10339">
        <w:rPr>
          <w:rFonts w:ascii="Times New Roman" w:hAnsi="Times New Roman" w:cs="Times New Roman"/>
          <w:sz w:val="28"/>
          <w:szCs w:val="28"/>
        </w:rPr>
        <w:t xml:space="preserve">Алтайского края «О  бюджете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 Камень-на-Оби  Каменского района </w:t>
      </w:r>
      <w:r w:rsidRPr="00E10339">
        <w:rPr>
          <w:rFonts w:ascii="Times New Roman" w:hAnsi="Times New Roman" w:cs="Times New Roman"/>
          <w:sz w:val="28"/>
          <w:szCs w:val="28"/>
        </w:rPr>
        <w:t>Алтайского края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10339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10339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10339">
        <w:rPr>
          <w:rFonts w:ascii="Times New Roman" w:hAnsi="Times New Roman" w:cs="Times New Roman"/>
          <w:sz w:val="28"/>
          <w:szCs w:val="28"/>
        </w:rPr>
        <w:t xml:space="preserve"> годов» в целом соответствует требованиям и нормам бюджетного законодательства, соблюдены ограничения, установленные Бюджетным Кодексом РФ. Классификация доходов и расходов бюджета в Проекте решения соответствует бюджетной классификации, утвержденной ст. 20, 21 Бюджетного Кодекса РФ (с изменениями), с использованием бюджетной классификации Российской Федерации, утвержденной приказом Минфина России от 24.05.2022 N 82н «О Порядке формирования и применения кодов бюджетной классификации Российской Федерации, их структуре и принципах назначения". В соответствии со статьей 169 Бюджетного Кодекса Российской Федерации Проект решения о бюджете содержит показатели бюджета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10339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10339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10339">
        <w:rPr>
          <w:rFonts w:ascii="Times New Roman" w:hAnsi="Times New Roman" w:cs="Times New Roman"/>
          <w:sz w:val="28"/>
          <w:szCs w:val="28"/>
        </w:rPr>
        <w:t xml:space="preserve"> годов. В представленном Проекте решения  отсутствуют  признаки внутренних противоречий и несогласованности. </w:t>
      </w:r>
    </w:p>
    <w:p w14:paraId="35F40342" w14:textId="582DCD5B" w:rsidR="008A7283" w:rsidRPr="00247F79" w:rsidRDefault="00E10339" w:rsidP="00E103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0339">
        <w:rPr>
          <w:rFonts w:ascii="Times New Roman" w:hAnsi="Times New Roman" w:cs="Times New Roman"/>
          <w:sz w:val="28"/>
          <w:szCs w:val="28"/>
        </w:rPr>
        <w:t xml:space="preserve">Контрольно-счетная палата </w:t>
      </w:r>
      <w:r>
        <w:rPr>
          <w:rFonts w:ascii="Times New Roman" w:hAnsi="Times New Roman" w:cs="Times New Roman"/>
          <w:sz w:val="28"/>
          <w:szCs w:val="28"/>
        </w:rPr>
        <w:t>Каменского</w:t>
      </w:r>
      <w:r w:rsidRPr="00E10339">
        <w:rPr>
          <w:rFonts w:ascii="Times New Roman" w:hAnsi="Times New Roman" w:cs="Times New Roman"/>
          <w:sz w:val="28"/>
          <w:szCs w:val="28"/>
        </w:rPr>
        <w:t xml:space="preserve"> района Алтайского края считает возможным предложить</w:t>
      </w:r>
      <w:r>
        <w:rPr>
          <w:rFonts w:ascii="Times New Roman" w:hAnsi="Times New Roman" w:cs="Times New Roman"/>
          <w:sz w:val="28"/>
          <w:szCs w:val="28"/>
        </w:rPr>
        <w:t xml:space="preserve"> городскому</w:t>
      </w:r>
      <w:r w:rsidRPr="00E103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Совету</w:t>
      </w:r>
      <w:r w:rsidRPr="00E10339">
        <w:rPr>
          <w:rFonts w:ascii="Times New Roman" w:hAnsi="Times New Roman" w:cs="Times New Roman"/>
          <w:sz w:val="28"/>
          <w:szCs w:val="28"/>
        </w:rPr>
        <w:t xml:space="preserve"> депутатов </w:t>
      </w:r>
      <w:r>
        <w:rPr>
          <w:rFonts w:ascii="Times New Roman" w:hAnsi="Times New Roman" w:cs="Times New Roman"/>
          <w:sz w:val="28"/>
          <w:szCs w:val="28"/>
        </w:rPr>
        <w:t xml:space="preserve">Каменского </w:t>
      </w:r>
      <w:r w:rsidRPr="00E10339">
        <w:rPr>
          <w:rFonts w:ascii="Times New Roman" w:hAnsi="Times New Roman" w:cs="Times New Roman"/>
          <w:sz w:val="28"/>
          <w:szCs w:val="28"/>
        </w:rPr>
        <w:t>района Алтайского края рассмотреть и утвердить данный Проект решения.</w:t>
      </w:r>
    </w:p>
    <w:p w14:paraId="6D2DCE25" w14:textId="77777777" w:rsidR="008A7283" w:rsidRPr="00247F79" w:rsidRDefault="008A7283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4A531C" w14:textId="77777777" w:rsidR="008A7283" w:rsidRPr="00247F79" w:rsidRDefault="008A7283" w:rsidP="0024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6321C6" w14:textId="77777777" w:rsidR="008A7283" w:rsidRPr="00247F79" w:rsidRDefault="008A7283" w:rsidP="0024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13A981" w14:textId="32D352B5" w:rsidR="008A7283" w:rsidRPr="004A22C6" w:rsidRDefault="008A7283" w:rsidP="00ED4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2C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DF3B91" w:rsidRPr="004A22C6">
        <w:rPr>
          <w:rFonts w:ascii="Times New Roman" w:hAnsi="Times New Roman" w:cs="Times New Roman"/>
          <w:sz w:val="28"/>
          <w:szCs w:val="28"/>
        </w:rPr>
        <w:t>Контрольно-счетной  палатой</w:t>
      </w:r>
    </w:p>
    <w:p w14:paraId="6E5AAE60" w14:textId="77777777" w:rsidR="008A7283" w:rsidRPr="004A22C6" w:rsidRDefault="008A7283" w:rsidP="00ED4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2C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27E08406" w14:textId="2C58E0CB" w:rsidR="008A7283" w:rsidRPr="004A22C6" w:rsidRDefault="00311CE0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2C6">
        <w:rPr>
          <w:rFonts w:ascii="Times New Roman" w:hAnsi="Times New Roman" w:cs="Times New Roman"/>
          <w:sz w:val="28"/>
          <w:szCs w:val="28"/>
        </w:rPr>
        <w:t>Каменский</w:t>
      </w:r>
      <w:r w:rsidR="008A7283" w:rsidRPr="004A22C6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8A7283" w:rsidRPr="004A22C6">
        <w:rPr>
          <w:rFonts w:ascii="Times New Roman" w:hAnsi="Times New Roman"/>
          <w:sz w:val="28"/>
          <w:szCs w:val="28"/>
        </w:rPr>
        <w:t xml:space="preserve">Алтайского края                ______________   </w:t>
      </w:r>
      <w:r w:rsidR="000C19AB" w:rsidRPr="004A22C6">
        <w:rPr>
          <w:rFonts w:ascii="Times New Roman" w:hAnsi="Times New Roman"/>
          <w:sz w:val="28"/>
          <w:szCs w:val="28"/>
        </w:rPr>
        <w:t>Н.Н. Ковылина</w:t>
      </w:r>
    </w:p>
    <w:sectPr w:rsidR="008A7283" w:rsidRPr="004A22C6" w:rsidSect="00767DA2">
      <w:footerReference w:type="default" r:id="rId13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FDC819" w14:textId="77777777" w:rsidR="00636C6C" w:rsidRDefault="00636C6C" w:rsidP="00A2208E">
      <w:pPr>
        <w:spacing w:after="0" w:line="240" w:lineRule="auto"/>
      </w:pPr>
      <w:r>
        <w:separator/>
      </w:r>
    </w:p>
  </w:endnote>
  <w:endnote w:type="continuationSeparator" w:id="0">
    <w:p w14:paraId="3962F959" w14:textId="77777777" w:rsidR="00636C6C" w:rsidRDefault="00636C6C" w:rsidP="00A22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6A937F" w14:textId="77777777" w:rsidR="003077E6" w:rsidRDefault="003077E6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D50546">
      <w:rPr>
        <w:noProof/>
      </w:rPr>
      <w:t>2</w:t>
    </w:r>
    <w:r>
      <w:rPr>
        <w:noProof/>
      </w:rPr>
      <w:fldChar w:fldCharType="end"/>
    </w:r>
  </w:p>
  <w:p w14:paraId="03A94E3A" w14:textId="77777777" w:rsidR="003077E6" w:rsidRDefault="003077E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BCEAA5" w14:textId="77777777" w:rsidR="00636C6C" w:rsidRDefault="00636C6C" w:rsidP="00A2208E">
      <w:pPr>
        <w:spacing w:after="0" w:line="240" w:lineRule="auto"/>
      </w:pPr>
      <w:r>
        <w:separator/>
      </w:r>
    </w:p>
  </w:footnote>
  <w:footnote w:type="continuationSeparator" w:id="0">
    <w:p w14:paraId="24B32B97" w14:textId="77777777" w:rsidR="00636C6C" w:rsidRDefault="00636C6C" w:rsidP="00A22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A84D09"/>
    <w:multiLevelType w:val="hybridMultilevel"/>
    <w:tmpl w:val="73BC7F02"/>
    <w:lvl w:ilvl="0" w:tplc="041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3">
    <w:nsid w:val="13432439"/>
    <w:multiLevelType w:val="hybridMultilevel"/>
    <w:tmpl w:val="99F864C2"/>
    <w:lvl w:ilvl="0" w:tplc="DEA27BC0">
      <w:start w:val="1"/>
      <w:numFmt w:val="decimal"/>
      <w:lvlText w:val="%1."/>
      <w:lvlJc w:val="left"/>
      <w:pPr>
        <w:ind w:left="7023" w:hanging="360"/>
      </w:pPr>
      <w:rPr>
        <w:rFonts w:ascii="Times New Roman" w:eastAsia="Times New Roman" w:hAnsi="Times New Roman" w:cs="Times New Roman"/>
        <w:i w:val="0"/>
      </w:rPr>
    </w:lvl>
    <w:lvl w:ilvl="1" w:tplc="E50ECE60">
      <w:start w:val="1"/>
      <w:numFmt w:val="decimal"/>
      <w:lvlText w:val="%2."/>
      <w:lvlJc w:val="left"/>
      <w:pPr>
        <w:tabs>
          <w:tab w:val="num" w:pos="7536"/>
        </w:tabs>
        <w:ind w:left="7536" w:hanging="360"/>
      </w:pPr>
      <w:rPr>
        <w:rFonts w:cs="Times New Roman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8256"/>
        </w:tabs>
        <w:ind w:left="825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976"/>
        </w:tabs>
        <w:ind w:left="897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696"/>
        </w:tabs>
        <w:ind w:left="969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416"/>
        </w:tabs>
        <w:ind w:left="1041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1136"/>
        </w:tabs>
        <w:ind w:left="1113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856"/>
        </w:tabs>
        <w:ind w:left="1185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576"/>
        </w:tabs>
        <w:ind w:left="12576" w:hanging="360"/>
      </w:pPr>
      <w:rPr>
        <w:rFonts w:cs="Times New Roman"/>
      </w:rPr>
    </w:lvl>
  </w:abstractNum>
  <w:abstractNum w:abstractNumId="4">
    <w:nsid w:val="13CB0475"/>
    <w:multiLevelType w:val="hybridMultilevel"/>
    <w:tmpl w:val="CAAA7D0C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130391"/>
    <w:multiLevelType w:val="hybridMultilevel"/>
    <w:tmpl w:val="1D7219A0"/>
    <w:lvl w:ilvl="0" w:tplc="838ABDC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1BAA73DE"/>
    <w:multiLevelType w:val="hybridMultilevel"/>
    <w:tmpl w:val="879E1748"/>
    <w:lvl w:ilvl="0" w:tplc="C3F2D4E2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>
    <w:nsid w:val="1FA1FB7D"/>
    <w:multiLevelType w:val="hybridMultilevel"/>
    <w:tmpl w:val="74DDAA86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2A000CB0"/>
    <w:multiLevelType w:val="hybridMultilevel"/>
    <w:tmpl w:val="802E0332"/>
    <w:lvl w:ilvl="0" w:tplc="762841FA">
      <w:start w:val="9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9">
    <w:nsid w:val="30E32151"/>
    <w:multiLevelType w:val="hybridMultilevel"/>
    <w:tmpl w:val="A238B032"/>
    <w:lvl w:ilvl="0" w:tplc="041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0">
    <w:nsid w:val="3E3C374F"/>
    <w:multiLevelType w:val="multilevel"/>
    <w:tmpl w:val="1B24B35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1">
    <w:nsid w:val="411E4F73"/>
    <w:multiLevelType w:val="multilevel"/>
    <w:tmpl w:val="8D5479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">
    <w:nsid w:val="47DE57FF"/>
    <w:multiLevelType w:val="hybridMultilevel"/>
    <w:tmpl w:val="FE5CC94C"/>
    <w:lvl w:ilvl="0" w:tplc="A3FCA706">
      <w:start w:val="6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5796586C"/>
    <w:multiLevelType w:val="hybridMultilevel"/>
    <w:tmpl w:val="927E801A"/>
    <w:lvl w:ilvl="0" w:tplc="DF72BEB4">
      <w:start w:val="1"/>
      <w:numFmt w:val="decimal"/>
      <w:lvlText w:val="%1)"/>
      <w:lvlJc w:val="left"/>
      <w:pPr>
        <w:ind w:left="914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869" w:hanging="360"/>
      </w:pPr>
    </w:lvl>
    <w:lvl w:ilvl="2" w:tplc="0419001B" w:tentative="1">
      <w:start w:val="1"/>
      <w:numFmt w:val="lowerRoman"/>
      <w:lvlText w:val="%3."/>
      <w:lvlJc w:val="right"/>
      <w:pPr>
        <w:ind w:left="10589" w:hanging="180"/>
      </w:pPr>
    </w:lvl>
    <w:lvl w:ilvl="3" w:tplc="0419000F" w:tentative="1">
      <w:start w:val="1"/>
      <w:numFmt w:val="decimal"/>
      <w:lvlText w:val="%4."/>
      <w:lvlJc w:val="left"/>
      <w:pPr>
        <w:ind w:left="11309" w:hanging="360"/>
      </w:pPr>
    </w:lvl>
    <w:lvl w:ilvl="4" w:tplc="04190019" w:tentative="1">
      <w:start w:val="1"/>
      <w:numFmt w:val="lowerLetter"/>
      <w:lvlText w:val="%5."/>
      <w:lvlJc w:val="left"/>
      <w:pPr>
        <w:ind w:left="12029" w:hanging="360"/>
      </w:pPr>
    </w:lvl>
    <w:lvl w:ilvl="5" w:tplc="0419001B" w:tentative="1">
      <w:start w:val="1"/>
      <w:numFmt w:val="lowerRoman"/>
      <w:lvlText w:val="%6."/>
      <w:lvlJc w:val="right"/>
      <w:pPr>
        <w:ind w:left="12749" w:hanging="180"/>
      </w:pPr>
    </w:lvl>
    <w:lvl w:ilvl="6" w:tplc="0419000F" w:tentative="1">
      <w:start w:val="1"/>
      <w:numFmt w:val="decimal"/>
      <w:lvlText w:val="%7."/>
      <w:lvlJc w:val="left"/>
      <w:pPr>
        <w:ind w:left="13469" w:hanging="360"/>
      </w:pPr>
    </w:lvl>
    <w:lvl w:ilvl="7" w:tplc="04190019" w:tentative="1">
      <w:start w:val="1"/>
      <w:numFmt w:val="lowerLetter"/>
      <w:lvlText w:val="%8."/>
      <w:lvlJc w:val="left"/>
      <w:pPr>
        <w:ind w:left="14189" w:hanging="360"/>
      </w:pPr>
    </w:lvl>
    <w:lvl w:ilvl="8" w:tplc="0419001B" w:tentative="1">
      <w:start w:val="1"/>
      <w:numFmt w:val="lowerRoman"/>
      <w:lvlText w:val="%9."/>
      <w:lvlJc w:val="right"/>
      <w:pPr>
        <w:ind w:left="14909" w:hanging="180"/>
      </w:pPr>
    </w:lvl>
  </w:abstractNum>
  <w:abstractNum w:abstractNumId="14">
    <w:nsid w:val="57A81199"/>
    <w:multiLevelType w:val="hybridMultilevel"/>
    <w:tmpl w:val="2DEC08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4C20A3A"/>
    <w:multiLevelType w:val="hybridMultilevel"/>
    <w:tmpl w:val="7826ABB6"/>
    <w:lvl w:ilvl="0" w:tplc="9A121906">
      <w:start w:val="1"/>
      <w:numFmt w:val="decimal"/>
      <w:lvlText w:val="%1."/>
      <w:lvlJc w:val="left"/>
      <w:pPr>
        <w:ind w:left="180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>
    <w:nsid w:val="7D2C6303"/>
    <w:multiLevelType w:val="multilevel"/>
    <w:tmpl w:val="620CC6F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10"/>
  </w:num>
  <w:num w:numId="8">
    <w:abstractNumId w:val="16"/>
  </w:num>
  <w:num w:numId="9">
    <w:abstractNumId w:val="4"/>
  </w:num>
  <w:num w:numId="10">
    <w:abstractNumId w:val="7"/>
  </w:num>
  <w:num w:numId="11">
    <w:abstractNumId w:val="14"/>
  </w:num>
  <w:num w:numId="12">
    <w:abstractNumId w:val="3"/>
  </w:num>
  <w:num w:numId="13">
    <w:abstractNumId w:val="12"/>
  </w:num>
  <w:num w:numId="14">
    <w:abstractNumId w:val="8"/>
  </w:num>
  <w:num w:numId="15">
    <w:abstractNumId w:val="6"/>
  </w:num>
  <w:num w:numId="16">
    <w:abstractNumId w:val="13"/>
  </w:num>
  <w:num w:numId="17">
    <w:abstractNumId w:val="15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771"/>
    <w:rsid w:val="00005CF2"/>
    <w:rsid w:val="00007359"/>
    <w:rsid w:val="000078E5"/>
    <w:rsid w:val="000103D4"/>
    <w:rsid w:val="000137BA"/>
    <w:rsid w:val="00013C29"/>
    <w:rsid w:val="00014207"/>
    <w:rsid w:val="00015393"/>
    <w:rsid w:val="0001570D"/>
    <w:rsid w:val="0001612D"/>
    <w:rsid w:val="0002011A"/>
    <w:rsid w:val="000235E7"/>
    <w:rsid w:val="000237EB"/>
    <w:rsid w:val="00036C28"/>
    <w:rsid w:val="000375D1"/>
    <w:rsid w:val="00040909"/>
    <w:rsid w:val="00040D79"/>
    <w:rsid w:val="00043518"/>
    <w:rsid w:val="00044220"/>
    <w:rsid w:val="00045411"/>
    <w:rsid w:val="000462EF"/>
    <w:rsid w:val="00047591"/>
    <w:rsid w:val="00052695"/>
    <w:rsid w:val="00052F0D"/>
    <w:rsid w:val="00054BD1"/>
    <w:rsid w:val="0005705D"/>
    <w:rsid w:val="00065BF5"/>
    <w:rsid w:val="000669B9"/>
    <w:rsid w:val="00066D1E"/>
    <w:rsid w:val="0007182D"/>
    <w:rsid w:val="00073174"/>
    <w:rsid w:val="00074C44"/>
    <w:rsid w:val="00077474"/>
    <w:rsid w:val="00077760"/>
    <w:rsid w:val="00077BA1"/>
    <w:rsid w:val="00077F16"/>
    <w:rsid w:val="0008222D"/>
    <w:rsid w:val="00084FEC"/>
    <w:rsid w:val="00085239"/>
    <w:rsid w:val="00086D01"/>
    <w:rsid w:val="00090443"/>
    <w:rsid w:val="00090D1A"/>
    <w:rsid w:val="000910A1"/>
    <w:rsid w:val="00091882"/>
    <w:rsid w:val="00093FCF"/>
    <w:rsid w:val="0009560E"/>
    <w:rsid w:val="000967BC"/>
    <w:rsid w:val="00096BCE"/>
    <w:rsid w:val="00097696"/>
    <w:rsid w:val="000A04D3"/>
    <w:rsid w:val="000A0722"/>
    <w:rsid w:val="000A0B60"/>
    <w:rsid w:val="000A3FD0"/>
    <w:rsid w:val="000A4212"/>
    <w:rsid w:val="000A43C8"/>
    <w:rsid w:val="000B15BB"/>
    <w:rsid w:val="000B2D2D"/>
    <w:rsid w:val="000C19AB"/>
    <w:rsid w:val="000C1C19"/>
    <w:rsid w:val="000C1D68"/>
    <w:rsid w:val="000C3E75"/>
    <w:rsid w:val="000C5910"/>
    <w:rsid w:val="000D1E30"/>
    <w:rsid w:val="000D1E85"/>
    <w:rsid w:val="000D25DF"/>
    <w:rsid w:val="000D6E43"/>
    <w:rsid w:val="000D7B8C"/>
    <w:rsid w:val="000E1D42"/>
    <w:rsid w:val="000E1D55"/>
    <w:rsid w:val="000E6F07"/>
    <w:rsid w:val="000E7D0B"/>
    <w:rsid w:val="000F0389"/>
    <w:rsid w:val="000F09C9"/>
    <w:rsid w:val="000F1ACC"/>
    <w:rsid w:val="000F309A"/>
    <w:rsid w:val="000F3EAE"/>
    <w:rsid w:val="000F435F"/>
    <w:rsid w:val="000F755F"/>
    <w:rsid w:val="00100C76"/>
    <w:rsid w:val="00101451"/>
    <w:rsid w:val="00102852"/>
    <w:rsid w:val="00103051"/>
    <w:rsid w:val="001031FD"/>
    <w:rsid w:val="00107AAA"/>
    <w:rsid w:val="0011154D"/>
    <w:rsid w:val="00111C63"/>
    <w:rsid w:val="00111CB6"/>
    <w:rsid w:val="0011265E"/>
    <w:rsid w:val="00113691"/>
    <w:rsid w:val="0011370A"/>
    <w:rsid w:val="0011417C"/>
    <w:rsid w:val="00114F2F"/>
    <w:rsid w:val="0011606E"/>
    <w:rsid w:val="00116698"/>
    <w:rsid w:val="00123369"/>
    <w:rsid w:val="0012395F"/>
    <w:rsid w:val="00125F15"/>
    <w:rsid w:val="00130BE5"/>
    <w:rsid w:val="00130CD6"/>
    <w:rsid w:val="00131837"/>
    <w:rsid w:val="001320A6"/>
    <w:rsid w:val="0013320F"/>
    <w:rsid w:val="00133951"/>
    <w:rsid w:val="00133ABB"/>
    <w:rsid w:val="001340DF"/>
    <w:rsid w:val="001349A9"/>
    <w:rsid w:val="00135731"/>
    <w:rsid w:val="00135745"/>
    <w:rsid w:val="00135F4B"/>
    <w:rsid w:val="00136AE3"/>
    <w:rsid w:val="00137DC4"/>
    <w:rsid w:val="00140592"/>
    <w:rsid w:val="00141B44"/>
    <w:rsid w:val="00142245"/>
    <w:rsid w:val="0014253E"/>
    <w:rsid w:val="00143E82"/>
    <w:rsid w:val="00144443"/>
    <w:rsid w:val="00146C8A"/>
    <w:rsid w:val="00146D9D"/>
    <w:rsid w:val="00150D42"/>
    <w:rsid w:val="00152CC6"/>
    <w:rsid w:val="001530D3"/>
    <w:rsid w:val="0015461E"/>
    <w:rsid w:val="00155406"/>
    <w:rsid w:val="001559C6"/>
    <w:rsid w:val="00160FB3"/>
    <w:rsid w:val="00162A6B"/>
    <w:rsid w:val="00163600"/>
    <w:rsid w:val="001660B5"/>
    <w:rsid w:val="00166B6F"/>
    <w:rsid w:val="0016708E"/>
    <w:rsid w:val="00181124"/>
    <w:rsid w:val="00182C49"/>
    <w:rsid w:val="00186602"/>
    <w:rsid w:val="001870CE"/>
    <w:rsid w:val="001871C1"/>
    <w:rsid w:val="00191191"/>
    <w:rsid w:val="001944F3"/>
    <w:rsid w:val="00194625"/>
    <w:rsid w:val="00194C33"/>
    <w:rsid w:val="00195A8E"/>
    <w:rsid w:val="001A1771"/>
    <w:rsid w:val="001A6310"/>
    <w:rsid w:val="001A67E3"/>
    <w:rsid w:val="001A7106"/>
    <w:rsid w:val="001A7E94"/>
    <w:rsid w:val="001B31DE"/>
    <w:rsid w:val="001B33EF"/>
    <w:rsid w:val="001C1484"/>
    <w:rsid w:val="001C3280"/>
    <w:rsid w:val="001C3D66"/>
    <w:rsid w:val="001C4066"/>
    <w:rsid w:val="001C4204"/>
    <w:rsid w:val="001C4AC4"/>
    <w:rsid w:val="001C5250"/>
    <w:rsid w:val="001C6773"/>
    <w:rsid w:val="001C75D4"/>
    <w:rsid w:val="001D49DD"/>
    <w:rsid w:val="001D4A75"/>
    <w:rsid w:val="001D6646"/>
    <w:rsid w:val="001D67E9"/>
    <w:rsid w:val="001E04AB"/>
    <w:rsid w:val="001E09F4"/>
    <w:rsid w:val="001E230E"/>
    <w:rsid w:val="001E5D27"/>
    <w:rsid w:val="001E5D4C"/>
    <w:rsid w:val="001E6915"/>
    <w:rsid w:val="001F0D9B"/>
    <w:rsid w:val="001F1059"/>
    <w:rsid w:val="001F2514"/>
    <w:rsid w:val="001F468C"/>
    <w:rsid w:val="001F4F0F"/>
    <w:rsid w:val="001F6259"/>
    <w:rsid w:val="0020101B"/>
    <w:rsid w:val="00201A81"/>
    <w:rsid w:val="0020219E"/>
    <w:rsid w:val="00203470"/>
    <w:rsid w:val="002045D8"/>
    <w:rsid w:val="00204FEC"/>
    <w:rsid w:val="002062F2"/>
    <w:rsid w:val="0020729A"/>
    <w:rsid w:val="00207D07"/>
    <w:rsid w:val="002124E3"/>
    <w:rsid w:val="0021252D"/>
    <w:rsid w:val="00212E88"/>
    <w:rsid w:val="00214969"/>
    <w:rsid w:val="0021498B"/>
    <w:rsid w:val="00214BF9"/>
    <w:rsid w:val="00216629"/>
    <w:rsid w:val="00216F26"/>
    <w:rsid w:val="0022055D"/>
    <w:rsid w:val="0022174A"/>
    <w:rsid w:val="00222BCD"/>
    <w:rsid w:val="002259BC"/>
    <w:rsid w:val="00230244"/>
    <w:rsid w:val="00237868"/>
    <w:rsid w:val="00237F55"/>
    <w:rsid w:val="00241E33"/>
    <w:rsid w:val="00241EF6"/>
    <w:rsid w:val="00243A0F"/>
    <w:rsid w:val="002448A1"/>
    <w:rsid w:val="0024653C"/>
    <w:rsid w:val="00247C6E"/>
    <w:rsid w:val="00247F79"/>
    <w:rsid w:val="00250979"/>
    <w:rsid w:val="00251401"/>
    <w:rsid w:val="00252A53"/>
    <w:rsid w:val="00252F38"/>
    <w:rsid w:val="00254941"/>
    <w:rsid w:val="00254E79"/>
    <w:rsid w:val="00255C48"/>
    <w:rsid w:val="00256665"/>
    <w:rsid w:val="00257980"/>
    <w:rsid w:val="00262775"/>
    <w:rsid w:val="002656D4"/>
    <w:rsid w:val="00266585"/>
    <w:rsid w:val="00267AB8"/>
    <w:rsid w:val="00271967"/>
    <w:rsid w:val="00272398"/>
    <w:rsid w:val="00272457"/>
    <w:rsid w:val="00273512"/>
    <w:rsid w:val="00274369"/>
    <w:rsid w:val="00274614"/>
    <w:rsid w:val="002753D5"/>
    <w:rsid w:val="00275906"/>
    <w:rsid w:val="00276647"/>
    <w:rsid w:val="00276DC8"/>
    <w:rsid w:val="002775F1"/>
    <w:rsid w:val="00277F88"/>
    <w:rsid w:val="00281954"/>
    <w:rsid w:val="00284202"/>
    <w:rsid w:val="002849A4"/>
    <w:rsid w:val="00286F5F"/>
    <w:rsid w:val="00287ED9"/>
    <w:rsid w:val="0029056B"/>
    <w:rsid w:val="002909AA"/>
    <w:rsid w:val="00291362"/>
    <w:rsid w:val="00292B09"/>
    <w:rsid w:val="00296BF7"/>
    <w:rsid w:val="002A052E"/>
    <w:rsid w:val="002A317E"/>
    <w:rsid w:val="002A5EB4"/>
    <w:rsid w:val="002A61FD"/>
    <w:rsid w:val="002A6874"/>
    <w:rsid w:val="002A691A"/>
    <w:rsid w:val="002A7D35"/>
    <w:rsid w:val="002B0165"/>
    <w:rsid w:val="002B0B46"/>
    <w:rsid w:val="002B232A"/>
    <w:rsid w:val="002B3133"/>
    <w:rsid w:val="002B3BC8"/>
    <w:rsid w:val="002B68CD"/>
    <w:rsid w:val="002C32BB"/>
    <w:rsid w:val="002C5EBD"/>
    <w:rsid w:val="002C6227"/>
    <w:rsid w:val="002C79C9"/>
    <w:rsid w:val="002D1D8E"/>
    <w:rsid w:val="002D4D06"/>
    <w:rsid w:val="002D5A77"/>
    <w:rsid w:val="002D77D9"/>
    <w:rsid w:val="002E0321"/>
    <w:rsid w:val="002E07BC"/>
    <w:rsid w:val="002E0FE5"/>
    <w:rsid w:val="002E14E9"/>
    <w:rsid w:val="002E3543"/>
    <w:rsid w:val="002E4612"/>
    <w:rsid w:val="002E46E1"/>
    <w:rsid w:val="002E6590"/>
    <w:rsid w:val="002E6890"/>
    <w:rsid w:val="002F020D"/>
    <w:rsid w:val="002F197E"/>
    <w:rsid w:val="002F1D64"/>
    <w:rsid w:val="002F38FA"/>
    <w:rsid w:val="003005CA"/>
    <w:rsid w:val="00300C95"/>
    <w:rsid w:val="00300F9B"/>
    <w:rsid w:val="00301278"/>
    <w:rsid w:val="00303C3C"/>
    <w:rsid w:val="00306C1C"/>
    <w:rsid w:val="003077E6"/>
    <w:rsid w:val="00310B5B"/>
    <w:rsid w:val="00311CE0"/>
    <w:rsid w:val="00314C56"/>
    <w:rsid w:val="003150B9"/>
    <w:rsid w:val="00315F25"/>
    <w:rsid w:val="00316330"/>
    <w:rsid w:val="00317524"/>
    <w:rsid w:val="00321C53"/>
    <w:rsid w:val="00322321"/>
    <w:rsid w:val="003224E9"/>
    <w:rsid w:val="00322B1E"/>
    <w:rsid w:val="00324622"/>
    <w:rsid w:val="0032545D"/>
    <w:rsid w:val="003269D2"/>
    <w:rsid w:val="0032746F"/>
    <w:rsid w:val="00330571"/>
    <w:rsid w:val="00331AEE"/>
    <w:rsid w:val="00333C06"/>
    <w:rsid w:val="003351BB"/>
    <w:rsid w:val="00335EDA"/>
    <w:rsid w:val="003379F4"/>
    <w:rsid w:val="003435D6"/>
    <w:rsid w:val="0034368A"/>
    <w:rsid w:val="003455A8"/>
    <w:rsid w:val="003466B5"/>
    <w:rsid w:val="00347B07"/>
    <w:rsid w:val="00352213"/>
    <w:rsid w:val="003527B0"/>
    <w:rsid w:val="00354112"/>
    <w:rsid w:val="00356F7C"/>
    <w:rsid w:val="00357956"/>
    <w:rsid w:val="00360695"/>
    <w:rsid w:val="00360D42"/>
    <w:rsid w:val="00361C0D"/>
    <w:rsid w:val="00362816"/>
    <w:rsid w:val="00364CAA"/>
    <w:rsid w:val="00371794"/>
    <w:rsid w:val="00372016"/>
    <w:rsid w:val="0037217A"/>
    <w:rsid w:val="00372A18"/>
    <w:rsid w:val="00372EDC"/>
    <w:rsid w:val="00374632"/>
    <w:rsid w:val="003776E6"/>
    <w:rsid w:val="00377E74"/>
    <w:rsid w:val="00380A97"/>
    <w:rsid w:val="00380F66"/>
    <w:rsid w:val="003816D1"/>
    <w:rsid w:val="0038228D"/>
    <w:rsid w:val="0038360A"/>
    <w:rsid w:val="00384B29"/>
    <w:rsid w:val="00384FB3"/>
    <w:rsid w:val="0038700E"/>
    <w:rsid w:val="00387474"/>
    <w:rsid w:val="00391716"/>
    <w:rsid w:val="00391C29"/>
    <w:rsid w:val="00391E6D"/>
    <w:rsid w:val="00392415"/>
    <w:rsid w:val="003969AB"/>
    <w:rsid w:val="003A0A52"/>
    <w:rsid w:val="003A2883"/>
    <w:rsid w:val="003A445B"/>
    <w:rsid w:val="003A49EB"/>
    <w:rsid w:val="003A4EE8"/>
    <w:rsid w:val="003A7586"/>
    <w:rsid w:val="003A7B54"/>
    <w:rsid w:val="003B4801"/>
    <w:rsid w:val="003B63CA"/>
    <w:rsid w:val="003C0D3A"/>
    <w:rsid w:val="003C37BB"/>
    <w:rsid w:val="003C49C1"/>
    <w:rsid w:val="003C516D"/>
    <w:rsid w:val="003C712E"/>
    <w:rsid w:val="003D0DAF"/>
    <w:rsid w:val="003D12AE"/>
    <w:rsid w:val="003D3B13"/>
    <w:rsid w:val="003D3CEB"/>
    <w:rsid w:val="003D40BC"/>
    <w:rsid w:val="003D45AC"/>
    <w:rsid w:val="003D4CD4"/>
    <w:rsid w:val="003E1776"/>
    <w:rsid w:val="003E42A2"/>
    <w:rsid w:val="003E481D"/>
    <w:rsid w:val="003E7E3D"/>
    <w:rsid w:val="003F0BF3"/>
    <w:rsid w:val="003F11CA"/>
    <w:rsid w:val="003F3A53"/>
    <w:rsid w:val="003F4155"/>
    <w:rsid w:val="003F430B"/>
    <w:rsid w:val="004000B1"/>
    <w:rsid w:val="0040376B"/>
    <w:rsid w:val="00404073"/>
    <w:rsid w:val="0040634E"/>
    <w:rsid w:val="00406E76"/>
    <w:rsid w:val="004108A9"/>
    <w:rsid w:val="00411114"/>
    <w:rsid w:val="00412E24"/>
    <w:rsid w:val="004134FF"/>
    <w:rsid w:val="004144A4"/>
    <w:rsid w:val="00415110"/>
    <w:rsid w:val="0041610B"/>
    <w:rsid w:val="00426DB6"/>
    <w:rsid w:val="00427643"/>
    <w:rsid w:val="00430397"/>
    <w:rsid w:val="0043084C"/>
    <w:rsid w:val="004313DF"/>
    <w:rsid w:val="00434B9F"/>
    <w:rsid w:val="00435F23"/>
    <w:rsid w:val="00437E2E"/>
    <w:rsid w:val="0044226B"/>
    <w:rsid w:val="004440C0"/>
    <w:rsid w:val="00450874"/>
    <w:rsid w:val="004508E8"/>
    <w:rsid w:val="004517DD"/>
    <w:rsid w:val="0045261C"/>
    <w:rsid w:val="00453A67"/>
    <w:rsid w:val="00454374"/>
    <w:rsid w:val="00460075"/>
    <w:rsid w:val="00461803"/>
    <w:rsid w:val="0046243B"/>
    <w:rsid w:val="00462F4E"/>
    <w:rsid w:val="004631C8"/>
    <w:rsid w:val="00467AB5"/>
    <w:rsid w:val="00470786"/>
    <w:rsid w:val="00473080"/>
    <w:rsid w:val="004766C3"/>
    <w:rsid w:val="0047708E"/>
    <w:rsid w:val="004770D9"/>
    <w:rsid w:val="00477C1C"/>
    <w:rsid w:val="00481C9A"/>
    <w:rsid w:val="004825A5"/>
    <w:rsid w:val="0048307C"/>
    <w:rsid w:val="00484072"/>
    <w:rsid w:val="00487A58"/>
    <w:rsid w:val="00491518"/>
    <w:rsid w:val="0049156D"/>
    <w:rsid w:val="00493629"/>
    <w:rsid w:val="00497622"/>
    <w:rsid w:val="004976A6"/>
    <w:rsid w:val="004A0859"/>
    <w:rsid w:val="004A0CCC"/>
    <w:rsid w:val="004A1F2B"/>
    <w:rsid w:val="004A2172"/>
    <w:rsid w:val="004A22C6"/>
    <w:rsid w:val="004A2C68"/>
    <w:rsid w:val="004A4689"/>
    <w:rsid w:val="004A4B97"/>
    <w:rsid w:val="004A5C9E"/>
    <w:rsid w:val="004A6E61"/>
    <w:rsid w:val="004A7C57"/>
    <w:rsid w:val="004B3D78"/>
    <w:rsid w:val="004B5767"/>
    <w:rsid w:val="004B69B7"/>
    <w:rsid w:val="004B70CA"/>
    <w:rsid w:val="004C00CB"/>
    <w:rsid w:val="004C09E6"/>
    <w:rsid w:val="004C0FE2"/>
    <w:rsid w:val="004C18C8"/>
    <w:rsid w:val="004C2387"/>
    <w:rsid w:val="004C3044"/>
    <w:rsid w:val="004C3CC4"/>
    <w:rsid w:val="004C5D7F"/>
    <w:rsid w:val="004C676F"/>
    <w:rsid w:val="004D02D1"/>
    <w:rsid w:val="004D170A"/>
    <w:rsid w:val="004D239E"/>
    <w:rsid w:val="004D312F"/>
    <w:rsid w:val="004D5CF8"/>
    <w:rsid w:val="004D65CD"/>
    <w:rsid w:val="004D664F"/>
    <w:rsid w:val="004D6755"/>
    <w:rsid w:val="004D7A59"/>
    <w:rsid w:val="004E16CD"/>
    <w:rsid w:val="004E17E7"/>
    <w:rsid w:val="004E3288"/>
    <w:rsid w:val="004E59EE"/>
    <w:rsid w:val="004E5AB6"/>
    <w:rsid w:val="004E5D1B"/>
    <w:rsid w:val="004E6A04"/>
    <w:rsid w:val="00500176"/>
    <w:rsid w:val="00500308"/>
    <w:rsid w:val="00501FEE"/>
    <w:rsid w:val="005022AB"/>
    <w:rsid w:val="005047FE"/>
    <w:rsid w:val="00505F18"/>
    <w:rsid w:val="00506F2F"/>
    <w:rsid w:val="00507036"/>
    <w:rsid w:val="00507115"/>
    <w:rsid w:val="005078BA"/>
    <w:rsid w:val="00507D03"/>
    <w:rsid w:val="0051068A"/>
    <w:rsid w:val="00511A75"/>
    <w:rsid w:val="005146F0"/>
    <w:rsid w:val="005147CC"/>
    <w:rsid w:val="00516961"/>
    <w:rsid w:val="00517928"/>
    <w:rsid w:val="00517C00"/>
    <w:rsid w:val="0052178C"/>
    <w:rsid w:val="00525BB9"/>
    <w:rsid w:val="00526271"/>
    <w:rsid w:val="00530228"/>
    <w:rsid w:val="00530CCB"/>
    <w:rsid w:val="005321AB"/>
    <w:rsid w:val="00532542"/>
    <w:rsid w:val="005332DC"/>
    <w:rsid w:val="005345FB"/>
    <w:rsid w:val="00534777"/>
    <w:rsid w:val="0053504C"/>
    <w:rsid w:val="0053670B"/>
    <w:rsid w:val="00537A7D"/>
    <w:rsid w:val="0054070E"/>
    <w:rsid w:val="005408B1"/>
    <w:rsid w:val="00541923"/>
    <w:rsid w:val="005429B0"/>
    <w:rsid w:val="0054793E"/>
    <w:rsid w:val="005532F0"/>
    <w:rsid w:val="0055663B"/>
    <w:rsid w:val="00556A60"/>
    <w:rsid w:val="005636CE"/>
    <w:rsid w:val="00565710"/>
    <w:rsid w:val="00565D28"/>
    <w:rsid w:val="00565ED7"/>
    <w:rsid w:val="005676E6"/>
    <w:rsid w:val="00567979"/>
    <w:rsid w:val="005709EF"/>
    <w:rsid w:val="00571708"/>
    <w:rsid w:val="00573FDC"/>
    <w:rsid w:val="00574495"/>
    <w:rsid w:val="00575C42"/>
    <w:rsid w:val="00586F2C"/>
    <w:rsid w:val="00593CA8"/>
    <w:rsid w:val="0059437C"/>
    <w:rsid w:val="005952D3"/>
    <w:rsid w:val="005A3006"/>
    <w:rsid w:val="005A3D45"/>
    <w:rsid w:val="005A3E94"/>
    <w:rsid w:val="005A4EF4"/>
    <w:rsid w:val="005A6DEB"/>
    <w:rsid w:val="005A7CE4"/>
    <w:rsid w:val="005B0B4E"/>
    <w:rsid w:val="005B2E40"/>
    <w:rsid w:val="005B306C"/>
    <w:rsid w:val="005B60EE"/>
    <w:rsid w:val="005C0F0D"/>
    <w:rsid w:val="005C189E"/>
    <w:rsid w:val="005C2365"/>
    <w:rsid w:val="005C3B26"/>
    <w:rsid w:val="005C5457"/>
    <w:rsid w:val="005C593D"/>
    <w:rsid w:val="005C6298"/>
    <w:rsid w:val="005D4067"/>
    <w:rsid w:val="005D70F1"/>
    <w:rsid w:val="005E0A60"/>
    <w:rsid w:val="005E0C19"/>
    <w:rsid w:val="005E13EA"/>
    <w:rsid w:val="005E1A7B"/>
    <w:rsid w:val="005E1BDF"/>
    <w:rsid w:val="005E22C1"/>
    <w:rsid w:val="005E3ED3"/>
    <w:rsid w:val="005E4EF1"/>
    <w:rsid w:val="005E727D"/>
    <w:rsid w:val="005E7734"/>
    <w:rsid w:val="005F23A8"/>
    <w:rsid w:val="005F3C7F"/>
    <w:rsid w:val="005F3F19"/>
    <w:rsid w:val="005F537B"/>
    <w:rsid w:val="0060247A"/>
    <w:rsid w:val="006029DA"/>
    <w:rsid w:val="00603C5F"/>
    <w:rsid w:val="00604230"/>
    <w:rsid w:val="00605F8C"/>
    <w:rsid w:val="0060765C"/>
    <w:rsid w:val="0060790F"/>
    <w:rsid w:val="00607CF9"/>
    <w:rsid w:val="0061012E"/>
    <w:rsid w:val="00610C95"/>
    <w:rsid w:val="006116D8"/>
    <w:rsid w:val="00611AB9"/>
    <w:rsid w:val="00612455"/>
    <w:rsid w:val="00613720"/>
    <w:rsid w:val="0061648C"/>
    <w:rsid w:val="00616F4C"/>
    <w:rsid w:val="00617D8C"/>
    <w:rsid w:val="006216F0"/>
    <w:rsid w:val="00623C94"/>
    <w:rsid w:val="00624E77"/>
    <w:rsid w:val="0062619D"/>
    <w:rsid w:val="00626713"/>
    <w:rsid w:val="00632E57"/>
    <w:rsid w:val="00633E83"/>
    <w:rsid w:val="00634746"/>
    <w:rsid w:val="00636C6C"/>
    <w:rsid w:val="0063729B"/>
    <w:rsid w:val="006400FA"/>
    <w:rsid w:val="00640BA3"/>
    <w:rsid w:val="006413B3"/>
    <w:rsid w:val="00642582"/>
    <w:rsid w:val="00642825"/>
    <w:rsid w:val="00642C0F"/>
    <w:rsid w:val="006434BE"/>
    <w:rsid w:val="00645AE0"/>
    <w:rsid w:val="00645F61"/>
    <w:rsid w:val="006465D6"/>
    <w:rsid w:val="00653871"/>
    <w:rsid w:val="00654164"/>
    <w:rsid w:val="006578C7"/>
    <w:rsid w:val="00660639"/>
    <w:rsid w:val="006613FF"/>
    <w:rsid w:val="00663C6F"/>
    <w:rsid w:val="0066525C"/>
    <w:rsid w:val="00665ECB"/>
    <w:rsid w:val="006726A3"/>
    <w:rsid w:val="0067329A"/>
    <w:rsid w:val="00674D46"/>
    <w:rsid w:val="00676BC6"/>
    <w:rsid w:val="006778EC"/>
    <w:rsid w:val="00677F29"/>
    <w:rsid w:val="00681522"/>
    <w:rsid w:val="00682173"/>
    <w:rsid w:val="0068484F"/>
    <w:rsid w:val="006852C7"/>
    <w:rsid w:val="00686832"/>
    <w:rsid w:val="00686A81"/>
    <w:rsid w:val="00690393"/>
    <w:rsid w:val="00692EBE"/>
    <w:rsid w:val="006955E0"/>
    <w:rsid w:val="006A01E2"/>
    <w:rsid w:val="006A1FBE"/>
    <w:rsid w:val="006A2D2A"/>
    <w:rsid w:val="006A4C95"/>
    <w:rsid w:val="006A50B3"/>
    <w:rsid w:val="006A6F6F"/>
    <w:rsid w:val="006A75B0"/>
    <w:rsid w:val="006B0F92"/>
    <w:rsid w:val="006B1196"/>
    <w:rsid w:val="006B43CA"/>
    <w:rsid w:val="006B4D7A"/>
    <w:rsid w:val="006B5FFB"/>
    <w:rsid w:val="006B7AB3"/>
    <w:rsid w:val="006B7C6B"/>
    <w:rsid w:val="006C0564"/>
    <w:rsid w:val="006C1346"/>
    <w:rsid w:val="006C1518"/>
    <w:rsid w:val="006C1FD3"/>
    <w:rsid w:val="006C2702"/>
    <w:rsid w:val="006C345D"/>
    <w:rsid w:val="006C49EA"/>
    <w:rsid w:val="006C4C2F"/>
    <w:rsid w:val="006C67FB"/>
    <w:rsid w:val="006C7951"/>
    <w:rsid w:val="006D0571"/>
    <w:rsid w:val="006D24D4"/>
    <w:rsid w:val="006D4A33"/>
    <w:rsid w:val="006D6A9F"/>
    <w:rsid w:val="006E38E3"/>
    <w:rsid w:val="006E3D83"/>
    <w:rsid w:val="006E5762"/>
    <w:rsid w:val="006E5CDC"/>
    <w:rsid w:val="006E7276"/>
    <w:rsid w:val="006F09F7"/>
    <w:rsid w:val="006F0A39"/>
    <w:rsid w:val="006F1137"/>
    <w:rsid w:val="006F116C"/>
    <w:rsid w:val="006F16E7"/>
    <w:rsid w:val="006F288F"/>
    <w:rsid w:val="006F53D7"/>
    <w:rsid w:val="006F602A"/>
    <w:rsid w:val="007011D1"/>
    <w:rsid w:val="00701609"/>
    <w:rsid w:val="007029BC"/>
    <w:rsid w:val="00703E92"/>
    <w:rsid w:val="007052A8"/>
    <w:rsid w:val="00705BAF"/>
    <w:rsid w:val="00711E30"/>
    <w:rsid w:val="0071239F"/>
    <w:rsid w:val="00713631"/>
    <w:rsid w:val="00714023"/>
    <w:rsid w:val="007146AA"/>
    <w:rsid w:val="00714F21"/>
    <w:rsid w:val="00715150"/>
    <w:rsid w:val="00720AC1"/>
    <w:rsid w:val="0072465C"/>
    <w:rsid w:val="00725243"/>
    <w:rsid w:val="0072525C"/>
    <w:rsid w:val="00725CE2"/>
    <w:rsid w:val="007264BD"/>
    <w:rsid w:val="007264EF"/>
    <w:rsid w:val="007267CA"/>
    <w:rsid w:val="00733AC6"/>
    <w:rsid w:val="00734A9D"/>
    <w:rsid w:val="00734D0D"/>
    <w:rsid w:val="00735821"/>
    <w:rsid w:val="007372A0"/>
    <w:rsid w:val="00740355"/>
    <w:rsid w:val="00740E1B"/>
    <w:rsid w:val="007413D2"/>
    <w:rsid w:val="00741DB9"/>
    <w:rsid w:val="00742619"/>
    <w:rsid w:val="00743149"/>
    <w:rsid w:val="00743413"/>
    <w:rsid w:val="00743B90"/>
    <w:rsid w:val="00743D45"/>
    <w:rsid w:val="0074515D"/>
    <w:rsid w:val="00745CC6"/>
    <w:rsid w:val="007473D5"/>
    <w:rsid w:val="00750037"/>
    <w:rsid w:val="00750272"/>
    <w:rsid w:val="00750EFB"/>
    <w:rsid w:val="007533E6"/>
    <w:rsid w:val="007546EC"/>
    <w:rsid w:val="0075493F"/>
    <w:rsid w:val="00762F56"/>
    <w:rsid w:val="007638DD"/>
    <w:rsid w:val="00765117"/>
    <w:rsid w:val="00767DA2"/>
    <w:rsid w:val="00770996"/>
    <w:rsid w:val="007710EC"/>
    <w:rsid w:val="007715EE"/>
    <w:rsid w:val="00771946"/>
    <w:rsid w:val="0077514E"/>
    <w:rsid w:val="00775D82"/>
    <w:rsid w:val="0077615F"/>
    <w:rsid w:val="00776D85"/>
    <w:rsid w:val="0078136D"/>
    <w:rsid w:val="007833C7"/>
    <w:rsid w:val="00783B8D"/>
    <w:rsid w:val="00786D4F"/>
    <w:rsid w:val="0078764A"/>
    <w:rsid w:val="007878AD"/>
    <w:rsid w:val="00791196"/>
    <w:rsid w:val="0079240C"/>
    <w:rsid w:val="0079390F"/>
    <w:rsid w:val="00793D0C"/>
    <w:rsid w:val="007948A9"/>
    <w:rsid w:val="007959F4"/>
    <w:rsid w:val="00795E83"/>
    <w:rsid w:val="00797B24"/>
    <w:rsid w:val="00797BB2"/>
    <w:rsid w:val="007A220D"/>
    <w:rsid w:val="007A3FC7"/>
    <w:rsid w:val="007A6CCA"/>
    <w:rsid w:val="007B49C1"/>
    <w:rsid w:val="007B5DCD"/>
    <w:rsid w:val="007B60BE"/>
    <w:rsid w:val="007B7BD3"/>
    <w:rsid w:val="007C19DD"/>
    <w:rsid w:val="007C2439"/>
    <w:rsid w:val="007C25CA"/>
    <w:rsid w:val="007C6365"/>
    <w:rsid w:val="007C688C"/>
    <w:rsid w:val="007D4B95"/>
    <w:rsid w:val="007D5498"/>
    <w:rsid w:val="007D6593"/>
    <w:rsid w:val="007E0783"/>
    <w:rsid w:val="007E2334"/>
    <w:rsid w:val="007E253C"/>
    <w:rsid w:val="007E3A5E"/>
    <w:rsid w:val="007E5760"/>
    <w:rsid w:val="007E5BD4"/>
    <w:rsid w:val="007E73E5"/>
    <w:rsid w:val="007F0829"/>
    <w:rsid w:val="007F533F"/>
    <w:rsid w:val="00800292"/>
    <w:rsid w:val="00800894"/>
    <w:rsid w:val="00800917"/>
    <w:rsid w:val="008029B6"/>
    <w:rsid w:val="00804DF2"/>
    <w:rsid w:val="00804E0F"/>
    <w:rsid w:val="0080525E"/>
    <w:rsid w:val="00807840"/>
    <w:rsid w:val="00810ABB"/>
    <w:rsid w:val="00810ABD"/>
    <w:rsid w:val="008126D9"/>
    <w:rsid w:val="00813001"/>
    <w:rsid w:val="008131C6"/>
    <w:rsid w:val="00823152"/>
    <w:rsid w:val="00823F58"/>
    <w:rsid w:val="00825CAB"/>
    <w:rsid w:val="008278C5"/>
    <w:rsid w:val="00830535"/>
    <w:rsid w:val="00832118"/>
    <w:rsid w:val="00832E11"/>
    <w:rsid w:val="008348AD"/>
    <w:rsid w:val="00835D0E"/>
    <w:rsid w:val="00836DE5"/>
    <w:rsid w:val="00841852"/>
    <w:rsid w:val="008430BB"/>
    <w:rsid w:val="008450D4"/>
    <w:rsid w:val="00845CA3"/>
    <w:rsid w:val="00847E34"/>
    <w:rsid w:val="008534C5"/>
    <w:rsid w:val="00853624"/>
    <w:rsid w:val="00853BF5"/>
    <w:rsid w:val="008543F8"/>
    <w:rsid w:val="00854FC1"/>
    <w:rsid w:val="008565E7"/>
    <w:rsid w:val="0086403C"/>
    <w:rsid w:val="0086656E"/>
    <w:rsid w:val="008738E1"/>
    <w:rsid w:val="0087411F"/>
    <w:rsid w:val="00874D60"/>
    <w:rsid w:val="00876032"/>
    <w:rsid w:val="00877D57"/>
    <w:rsid w:val="008802DA"/>
    <w:rsid w:val="00881989"/>
    <w:rsid w:val="00884355"/>
    <w:rsid w:val="0088487A"/>
    <w:rsid w:val="008854D9"/>
    <w:rsid w:val="00885FA0"/>
    <w:rsid w:val="00885FB5"/>
    <w:rsid w:val="00891512"/>
    <w:rsid w:val="00896262"/>
    <w:rsid w:val="00896271"/>
    <w:rsid w:val="008A42B8"/>
    <w:rsid w:val="008A6EE9"/>
    <w:rsid w:val="008A7283"/>
    <w:rsid w:val="008A729E"/>
    <w:rsid w:val="008B0C00"/>
    <w:rsid w:val="008B182C"/>
    <w:rsid w:val="008B2196"/>
    <w:rsid w:val="008B477A"/>
    <w:rsid w:val="008B5F9E"/>
    <w:rsid w:val="008B6AC5"/>
    <w:rsid w:val="008C1124"/>
    <w:rsid w:val="008C19A4"/>
    <w:rsid w:val="008C256E"/>
    <w:rsid w:val="008C54FD"/>
    <w:rsid w:val="008C66C2"/>
    <w:rsid w:val="008D00FB"/>
    <w:rsid w:val="008D1BEA"/>
    <w:rsid w:val="008D5174"/>
    <w:rsid w:val="008D5FA8"/>
    <w:rsid w:val="008D6C89"/>
    <w:rsid w:val="008E1828"/>
    <w:rsid w:val="008E4C25"/>
    <w:rsid w:val="008E4CC7"/>
    <w:rsid w:val="008E5048"/>
    <w:rsid w:val="008F1668"/>
    <w:rsid w:val="008F3367"/>
    <w:rsid w:val="008F4565"/>
    <w:rsid w:val="008F535C"/>
    <w:rsid w:val="008F5882"/>
    <w:rsid w:val="008F679D"/>
    <w:rsid w:val="0090186C"/>
    <w:rsid w:val="00902283"/>
    <w:rsid w:val="009025CC"/>
    <w:rsid w:val="00904B59"/>
    <w:rsid w:val="009071ED"/>
    <w:rsid w:val="009077C7"/>
    <w:rsid w:val="00911272"/>
    <w:rsid w:val="009116B6"/>
    <w:rsid w:val="00913478"/>
    <w:rsid w:val="009156AD"/>
    <w:rsid w:val="009178CC"/>
    <w:rsid w:val="009208A6"/>
    <w:rsid w:val="00926062"/>
    <w:rsid w:val="009263F6"/>
    <w:rsid w:val="00926798"/>
    <w:rsid w:val="009331AC"/>
    <w:rsid w:val="009332B5"/>
    <w:rsid w:val="0093522C"/>
    <w:rsid w:val="00936F0E"/>
    <w:rsid w:val="00941CAC"/>
    <w:rsid w:val="00951E62"/>
    <w:rsid w:val="00952363"/>
    <w:rsid w:val="00953394"/>
    <w:rsid w:val="0095702E"/>
    <w:rsid w:val="009604ED"/>
    <w:rsid w:val="0096154A"/>
    <w:rsid w:val="009647D7"/>
    <w:rsid w:val="009648A7"/>
    <w:rsid w:val="00965654"/>
    <w:rsid w:val="00965EAF"/>
    <w:rsid w:val="00967707"/>
    <w:rsid w:val="009715E4"/>
    <w:rsid w:val="00971C49"/>
    <w:rsid w:val="00973086"/>
    <w:rsid w:val="00974832"/>
    <w:rsid w:val="00974BE4"/>
    <w:rsid w:val="00980161"/>
    <w:rsid w:val="00983F7A"/>
    <w:rsid w:val="0098766C"/>
    <w:rsid w:val="00990023"/>
    <w:rsid w:val="009927B6"/>
    <w:rsid w:val="009935C9"/>
    <w:rsid w:val="009957B6"/>
    <w:rsid w:val="009A0898"/>
    <w:rsid w:val="009A71F1"/>
    <w:rsid w:val="009A7D6A"/>
    <w:rsid w:val="009B14BF"/>
    <w:rsid w:val="009B3974"/>
    <w:rsid w:val="009B74D6"/>
    <w:rsid w:val="009B772C"/>
    <w:rsid w:val="009B7DA4"/>
    <w:rsid w:val="009C1990"/>
    <w:rsid w:val="009C38A0"/>
    <w:rsid w:val="009C3F29"/>
    <w:rsid w:val="009D08CA"/>
    <w:rsid w:val="009D39D5"/>
    <w:rsid w:val="009D5678"/>
    <w:rsid w:val="009D7764"/>
    <w:rsid w:val="009E3741"/>
    <w:rsid w:val="009E3EF6"/>
    <w:rsid w:val="009E62CF"/>
    <w:rsid w:val="009F695E"/>
    <w:rsid w:val="009F6FBF"/>
    <w:rsid w:val="009F71BA"/>
    <w:rsid w:val="00A014D0"/>
    <w:rsid w:val="00A01BC5"/>
    <w:rsid w:val="00A067F5"/>
    <w:rsid w:val="00A06C99"/>
    <w:rsid w:val="00A0781E"/>
    <w:rsid w:val="00A14013"/>
    <w:rsid w:val="00A1418D"/>
    <w:rsid w:val="00A15C07"/>
    <w:rsid w:val="00A16274"/>
    <w:rsid w:val="00A21E4A"/>
    <w:rsid w:val="00A21FF3"/>
    <w:rsid w:val="00A2208E"/>
    <w:rsid w:val="00A246FF"/>
    <w:rsid w:val="00A24A0C"/>
    <w:rsid w:val="00A24DAB"/>
    <w:rsid w:val="00A257BB"/>
    <w:rsid w:val="00A25BF4"/>
    <w:rsid w:val="00A3024D"/>
    <w:rsid w:val="00A30E8E"/>
    <w:rsid w:val="00A3150E"/>
    <w:rsid w:val="00A31C62"/>
    <w:rsid w:val="00A32146"/>
    <w:rsid w:val="00A333EA"/>
    <w:rsid w:val="00A35F40"/>
    <w:rsid w:val="00A41889"/>
    <w:rsid w:val="00A454E1"/>
    <w:rsid w:val="00A530C8"/>
    <w:rsid w:val="00A55A74"/>
    <w:rsid w:val="00A57DA9"/>
    <w:rsid w:val="00A6004F"/>
    <w:rsid w:val="00A6259B"/>
    <w:rsid w:val="00A63C97"/>
    <w:rsid w:val="00A64550"/>
    <w:rsid w:val="00A65781"/>
    <w:rsid w:val="00A674EA"/>
    <w:rsid w:val="00A71A70"/>
    <w:rsid w:val="00A72923"/>
    <w:rsid w:val="00A74579"/>
    <w:rsid w:val="00A74DEE"/>
    <w:rsid w:val="00A767A8"/>
    <w:rsid w:val="00A803AD"/>
    <w:rsid w:val="00A833EF"/>
    <w:rsid w:val="00A83F8C"/>
    <w:rsid w:val="00A844DA"/>
    <w:rsid w:val="00A8528A"/>
    <w:rsid w:val="00A861D7"/>
    <w:rsid w:val="00A90936"/>
    <w:rsid w:val="00A912A2"/>
    <w:rsid w:val="00A912F6"/>
    <w:rsid w:val="00A92307"/>
    <w:rsid w:val="00A938A1"/>
    <w:rsid w:val="00A9413A"/>
    <w:rsid w:val="00A94740"/>
    <w:rsid w:val="00A97EA3"/>
    <w:rsid w:val="00AA22A2"/>
    <w:rsid w:val="00AA236B"/>
    <w:rsid w:val="00AA58B3"/>
    <w:rsid w:val="00AA5AC0"/>
    <w:rsid w:val="00AA5B2B"/>
    <w:rsid w:val="00AA6861"/>
    <w:rsid w:val="00AB2112"/>
    <w:rsid w:val="00AB270B"/>
    <w:rsid w:val="00AB2C1B"/>
    <w:rsid w:val="00AB4D46"/>
    <w:rsid w:val="00AC1AB9"/>
    <w:rsid w:val="00AC3093"/>
    <w:rsid w:val="00AC5E9A"/>
    <w:rsid w:val="00AC74D8"/>
    <w:rsid w:val="00AD0C41"/>
    <w:rsid w:val="00AD1843"/>
    <w:rsid w:val="00AD249A"/>
    <w:rsid w:val="00AD3E78"/>
    <w:rsid w:val="00AD45ED"/>
    <w:rsid w:val="00AD4D57"/>
    <w:rsid w:val="00AD5F91"/>
    <w:rsid w:val="00AD72FA"/>
    <w:rsid w:val="00AE3883"/>
    <w:rsid w:val="00AE3FEF"/>
    <w:rsid w:val="00AE58C8"/>
    <w:rsid w:val="00AE5A7C"/>
    <w:rsid w:val="00AE5AC4"/>
    <w:rsid w:val="00AE7294"/>
    <w:rsid w:val="00AF0F93"/>
    <w:rsid w:val="00AF2A86"/>
    <w:rsid w:val="00AF4664"/>
    <w:rsid w:val="00AF4EDB"/>
    <w:rsid w:val="00AF5C36"/>
    <w:rsid w:val="00AF6AFF"/>
    <w:rsid w:val="00B003A5"/>
    <w:rsid w:val="00B040A4"/>
    <w:rsid w:val="00B05171"/>
    <w:rsid w:val="00B075EC"/>
    <w:rsid w:val="00B07F92"/>
    <w:rsid w:val="00B1057E"/>
    <w:rsid w:val="00B10E1A"/>
    <w:rsid w:val="00B11062"/>
    <w:rsid w:val="00B11191"/>
    <w:rsid w:val="00B14422"/>
    <w:rsid w:val="00B1495A"/>
    <w:rsid w:val="00B16365"/>
    <w:rsid w:val="00B17FA2"/>
    <w:rsid w:val="00B20295"/>
    <w:rsid w:val="00B22F93"/>
    <w:rsid w:val="00B24472"/>
    <w:rsid w:val="00B27E72"/>
    <w:rsid w:val="00B3024A"/>
    <w:rsid w:val="00B308A7"/>
    <w:rsid w:val="00B31A65"/>
    <w:rsid w:val="00B32EBB"/>
    <w:rsid w:val="00B334C6"/>
    <w:rsid w:val="00B33771"/>
    <w:rsid w:val="00B35B2A"/>
    <w:rsid w:val="00B35DA0"/>
    <w:rsid w:val="00B372C0"/>
    <w:rsid w:val="00B41BAA"/>
    <w:rsid w:val="00B42D07"/>
    <w:rsid w:val="00B45505"/>
    <w:rsid w:val="00B45CB2"/>
    <w:rsid w:val="00B45FFD"/>
    <w:rsid w:val="00B4710F"/>
    <w:rsid w:val="00B51A61"/>
    <w:rsid w:val="00B52E97"/>
    <w:rsid w:val="00B53226"/>
    <w:rsid w:val="00B5377E"/>
    <w:rsid w:val="00B6355E"/>
    <w:rsid w:val="00B66A65"/>
    <w:rsid w:val="00B67E38"/>
    <w:rsid w:val="00B733B0"/>
    <w:rsid w:val="00B741B4"/>
    <w:rsid w:val="00B76ADA"/>
    <w:rsid w:val="00B76D59"/>
    <w:rsid w:val="00B76DE6"/>
    <w:rsid w:val="00B8221B"/>
    <w:rsid w:val="00B822DB"/>
    <w:rsid w:val="00B83B16"/>
    <w:rsid w:val="00B84D01"/>
    <w:rsid w:val="00B856AF"/>
    <w:rsid w:val="00B9156F"/>
    <w:rsid w:val="00B920E7"/>
    <w:rsid w:val="00B93E0A"/>
    <w:rsid w:val="00B93F35"/>
    <w:rsid w:val="00B96390"/>
    <w:rsid w:val="00BA1D9C"/>
    <w:rsid w:val="00BA26A3"/>
    <w:rsid w:val="00BA51D1"/>
    <w:rsid w:val="00BB0B0B"/>
    <w:rsid w:val="00BB0EE7"/>
    <w:rsid w:val="00BB3F2D"/>
    <w:rsid w:val="00BC26EB"/>
    <w:rsid w:val="00BC5BE6"/>
    <w:rsid w:val="00BC6813"/>
    <w:rsid w:val="00BD157E"/>
    <w:rsid w:val="00BD301B"/>
    <w:rsid w:val="00BD4CFA"/>
    <w:rsid w:val="00BD532B"/>
    <w:rsid w:val="00BD6E69"/>
    <w:rsid w:val="00BD78AA"/>
    <w:rsid w:val="00BD7B9A"/>
    <w:rsid w:val="00BE17F2"/>
    <w:rsid w:val="00BE27DB"/>
    <w:rsid w:val="00BE3087"/>
    <w:rsid w:val="00BE322F"/>
    <w:rsid w:val="00BE3E65"/>
    <w:rsid w:val="00BE49C1"/>
    <w:rsid w:val="00BE5233"/>
    <w:rsid w:val="00BF1654"/>
    <w:rsid w:val="00BF5D1E"/>
    <w:rsid w:val="00BF6703"/>
    <w:rsid w:val="00C005A7"/>
    <w:rsid w:val="00C00781"/>
    <w:rsid w:val="00C04496"/>
    <w:rsid w:val="00C072DD"/>
    <w:rsid w:val="00C10D46"/>
    <w:rsid w:val="00C15B15"/>
    <w:rsid w:val="00C2030E"/>
    <w:rsid w:val="00C20692"/>
    <w:rsid w:val="00C208DA"/>
    <w:rsid w:val="00C2152F"/>
    <w:rsid w:val="00C21CF2"/>
    <w:rsid w:val="00C23C0B"/>
    <w:rsid w:val="00C25999"/>
    <w:rsid w:val="00C31B7B"/>
    <w:rsid w:val="00C33503"/>
    <w:rsid w:val="00C33CD4"/>
    <w:rsid w:val="00C35D92"/>
    <w:rsid w:val="00C417A4"/>
    <w:rsid w:val="00C4579C"/>
    <w:rsid w:val="00C4640C"/>
    <w:rsid w:val="00C46BD4"/>
    <w:rsid w:val="00C47724"/>
    <w:rsid w:val="00C527D1"/>
    <w:rsid w:val="00C52BA4"/>
    <w:rsid w:val="00C5431F"/>
    <w:rsid w:val="00C613F5"/>
    <w:rsid w:val="00C62924"/>
    <w:rsid w:val="00C65CFD"/>
    <w:rsid w:val="00C65F6C"/>
    <w:rsid w:val="00C6666F"/>
    <w:rsid w:val="00C6692D"/>
    <w:rsid w:val="00C66DF2"/>
    <w:rsid w:val="00C676F6"/>
    <w:rsid w:val="00C67F4C"/>
    <w:rsid w:val="00C74873"/>
    <w:rsid w:val="00C74CCA"/>
    <w:rsid w:val="00C81669"/>
    <w:rsid w:val="00C8172B"/>
    <w:rsid w:val="00C869FC"/>
    <w:rsid w:val="00C921B5"/>
    <w:rsid w:val="00C92AFC"/>
    <w:rsid w:val="00C94C96"/>
    <w:rsid w:val="00C96CCF"/>
    <w:rsid w:val="00C96CE6"/>
    <w:rsid w:val="00C97ADE"/>
    <w:rsid w:val="00CA3A9A"/>
    <w:rsid w:val="00CA403A"/>
    <w:rsid w:val="00CA5EE4"/>
    <w:rsid w:val="00CA7933"/>
    <w:rsid w:val="00CB0A87"/>
    <w:rsid w:val="00CB3DB4"/>
    <w:rsid w:val="00CB4173"/>
    <w:rsid w:val="00CB49A0"/>
    <w:rsid w:val="00CC0B9C"/>
    <w:rsid w:val="00CC2525"/>
    <w:rsid w:val="00CC7A14"/>
    <w:rsid w:val="00CD1E84"/>
    <w:rsid w:val="00CD2822"/>
    <w:rsid w:val="00CD5BE1"/>
    <w:rsid w:val="00CD64B8"/>
    <w:rsid w:val="00CD668F"/>
    <w:rsid w:val="00CD7802"/>
    <w:rsid w:val="00CD78FB"/>
    <w:rsid w:val="00CD79B1"/>
    <w:rsid w:val="00CE185E"/>
    <w:rsid w:val="00CE1A1C"/>
    <w:rsid w:val="00CE47B0"/>
    <w:rsid w:val="00CE54B3"/>
    <w:rsid w:val="00CE7020"/>
    <w:rsid w:val="00CE7B78"/>
    <w:rsid w:val="00CE7B8F"/>
    <w:rsid w:val="00CF309A"/>
    <w:rsid w:val="00CF4D79"/>
    <w:rsid w:val="00CF699B"/>
    <w:rsid w:val="00CF6B4E"/>
    <w:rsid w:val="00D038D5"/>
    <w:rsid w:val="00D05468"/>
    <w:rsid w:val="00D05887"/>
    <w:rsid w:val="00D11131"/>
    <w:rsid w:val="00D125B2"/>
    <w:rsid w:val="00D148E0"/>
    <w:rsid w:val="00D15311"/>
    <w:rsid w:val="00D1684D"/>
    <w:rsid w:val="00D16EE9"/>
    <w:rsid w:val="00D224BA"/>
    <w:rsid w:val="00D23640"/>
    <w:rsid w:val="00D24C73"/>
    <w:rsid w:val="00D26CBF"/>
    <w:rsid w:val="00D26FA0"/>
    <w:rsid w:val="00D31302"/>
    <w:rsid w:val="00D32888"/>
    <w:rsid w:val="00D343D3"/>
    <w:rsid w:val="00D36223"/>
    <w:rsid w:val="00D37806"/>
    <w:rsid w:val="00D379EC"/>
    <w:rsid w:val="00D4002D"/>
    <w:rsid w:val="00D40DF5"/>
    <w:rsid w:val="00D40ED1"/>
    <w:rsid w:val="00D436BF"/>
    <w:rsid w:val="00D447CC"/>
    <w:rsid w:val="00D478F1"/>
    <w:rsid w:val="00D50546"/>
    <w:rsid w:val="00D50676"/>
    <w:rsid w:val="00D51755"/>
    <w:rsid w:val="00D5244C"/>
    <w:rsid w:val="00D56B4E"/>
    <w:rsid w:val="00D56CE7"/>
    <w:rsid w:val="00D57B19"/>
    <w:rsid w:val="00D61409"/>
    <w:rsid w:val="00D62C4F"/>
    <w:rsid w:val="00D62D4D"/>
    <w:rsid w:val="00D63B31"/>
    <w:rsid w:val="00D659A2"/>
    <w:rsid w:val="00D65EB7"/>
    <w:rsid w:val="00D66002"/>
    <w:rsid w:val="00D74D9B"/>
    <w:rsid w:val="00D75071"/>
    <w:rsid w:val="00D816B1"/>
    <w:rsid w:val="00D818EB"/>
    <w:rsid w:val="00D84DEE"/>
    <w:rsid w:val="00D90073"/>
    <w:rsid w:val="00D90A57"/>
    <w:rsid w:val="00D9342A"/>
    <w:rsid w:val="00D93879"/>
    <w:rsid w:val="00D9454F"/>
    <w:rsid w:val="00D94FD8"/>
    <w:rsid w:val="00D96949"/>
    <w:rsid w:val="00D97C4F"/>
    <w:rsid w:val="00DA056A"/>
    <w:rsid w:val="00DA1514"/>
    <w:rsid w:val="00DA3913"/>
    <w:rsid w:val="00DA68EF"/>
    <w:rsid w:val="00DA6DBA"/>
    <w:rsid w:val="00DA7699"/>
    <w:rsid w:val="00DB02B1"/>
    <w:rsid w:val="00DB29A9"/>
    <w:rsid w:val="00DB2FA6"/>
    <w:rsid w:val="00DB3850"/>
    <w:rsid w:val="00DB4480"/>
    <w:rsid w:val="00DB4AC7"/>
    <w:rsid w:val="00DB6A3D"/>
    <w:rsid w:val="00DB6A6B"/>
    <w:rsid w:val="00DB7674"/>
    <w:rsid w:val="00DC03EA"/>
    <w:rsid w:val="00DC2878"/>
    <w:rsid w:val="00DC4046"/>
    <w:rsid w:val="00DC4590"/>
    <w:rsid w:val="00DC5BFF"/>
    <w:rsid w:val="00DC73C9"/>
    <w:rsid w:val="00DD03D8"/>
    <w:rsid w:val="00DD2B60"/>
    <w:rsid w:val="00DD2DE6"/>
    <w:rsid w:val="00DD2E84"/>
    <w:rsid w:val="00DD3869"/>
    <w:rsid w:val="00DD48DD"/>
    <w:rsid w:val="00DD564F"/>
    <w:rsid w:val="00DE0D64"/>
    <w:rsid w:val="00DE34AA"/>
    <w:rsid w:val="00DE6547"/>
    <w:rsid w:val="00DE7B53"/>
    <w:rsid w:val="00DF0164"/>
    <w:rsid w:val="00DF145C"/>
    <w:rsid w:val="00DF2705"/>
    <w:rsid w:val="00DF29E7"/>
    <w:rsid w:val="00DF2D23"/>
    <w:rsid w:val="00DF33D9"/>
    <w:rsid w:val="00DF3B91"/>
    <w:rsid w:val="00DF7565"/>
    <w:rsid w:val="00E01F4F"/>
    <w:rsid w:val="00E030DB"/>
    <w:rsid w:val="00E0671E"/>
    <w:rsid w:val="00E06B9C"/>
    <w:rsid w:val="00E10339"/>
    <w:rsid w:val="00E10E2F"/>
    <w:rsid w:val="00E11FDB"/>
    <w:rsid w:val="00E132EE"/>
    <w:rsid w:val="00E143F8"/>
    <w:rsid w:val="00E147C5"/>
    <w:rsid w:val="00E16235"/>
    <w:rsid w:val="00E20E19"/>
    <w:rsid w:val="00E23067"/>
    <w:rsid w:val="00E24C25"/>
    <w:rsid w:val="00E24E51"/>
    <w:rsid w:val="00E259CD"/>
    <w:rsid w:val="00E25C0E"/>
    <w:rsid w:val="00E25D71"/>
    <w:rsid w:val="00E26A66"/>
    <w:rsid w:val="00E308F0"/>
    <w:rsid w:val="00E31841"/>
    <w:rsid w:val="00E31B93"/>
    <w:rsid w:val="00E327BE"/>
    <w:rsid w:val="00E32B7D"/>
    <w:rsid w:val="00E33CDA"/>
    <w:rsid w:val="00E340BD"/>
    <w:rsid w:val="00E36D6F"/>
    <w:rsid w:val="00E376F7"/>
    <w:rsid w:val="00E37D7E"/>
    <w:rsid w:val="00E418D9"/>
    <w:rsid w:val="00E4212C"/>
    <w:rsid w:val="00E42524"/>
    <w:rsid w:val="00E4371C"/>
    <w:rsid w:val="00E43B84"/>
    <w:rsid w:val="00E4407A"/>
    <w:rsid w:val="00E459C2"/>
    <w:rsid w:val="00E46CEA"/>
    <w:rsid w:val="00E479D5"/>
    <w:rsid w:val="00E47DCE"/>
    <w:rsid w:val="00E507A8"/>
    <w:rsid w:val="00E53A71"/>
    <w:rsid w:val="00E53CCE"/>
    <w:rsid w:val="00E5474C"/>
    <w:rsid w:val="00E5544C"/>
    <w:rsid w:val="00E55630"/>
    <w:rsid w:val="00E5633F"/>
    <w:rsid w:val="00E71090"/>
    <w:rsid w:val="00E728B8"/>
    <w:rsid w:val="00E72D5D"/>
    <w:rsid w:val="00E72F21"/>
    <w:rsid w:val="00E72F9F"/>
    <w:rsid w:val="00E742BF"/>
    <w:rsid w:val="00E751EF"/>
    <w:rsid w:val="00E7547E"/>
    <w:rsid w:val="00E75D66"/>
    <w:rsid w:val="00E75F90"/>
    <w:rsid w:val="00E80294"/>
    <w:rsid w:val="00E811AD"/>
    <w:rsid w:val="00E817DE"/>
    <w:rsid w:val="00E82B9E"/>
    <w:rsid w:val="00E86FB4"/>
    <w:rsid w:val="00E87C25"/>
    <w:rsid w:val="00E9065F"/>
    <w:rsid w:val="00E91CFB"/>
    <w:rsid w:val="00E91FE5"/>
    <w:rsid w:val="00E9433C"/>
    <w:rsid w:val="00E943AE"/>
    <w:rsid w:val="00E95302"/>
    <w:rsid w:val="00E95357"/>
    <w:rsid w:val="00E975F1"/>
    <w:rsid w:val="00EA1637"/>
    <w:rsid w:val="00EA2D66"/>
    <w:rsid w:val="00EA6FD6"/>
    <w:rsid w:val="00EB2A5C"/>
    <w:rsid w:val="00EC1787"/>
    <w:rsid w:val="00EC1FA8"/>
    <w:rsid w:val="00EC3682"/>
    <w:rsid w:val="00EC4442"/>
    <w:rsid w:val="00EC5762"/>
    <w:rsid w:val="00ED4287"/>
    <w:rsid w:val="00ED572D"/>
    <w:rsid w:val="00EE0718"/>
    <w:rsid w:val="00EE097A"/>
    <w:rsid w:val="00EE15E1"/>
    <w:rsid w:val="00EE1B4C"/>
    <w:rsid w:val="00EE312A"/>
    <w:rsid w:val="00EE4266"/>
    <w:rsid w:val="00EE4B3A"/>
    <w:rsid w:val="00EE5B4B"/>
    <w:rsid w:val="00EE6753"/>
    <w:rsid w:val="00EF05DB"/>
    <w:rsid w:val="00EF113E"/>
    <w:rsid w:val="00EF2951"/>
    <w:rsid w:val="00EF7317"/>
    <w:rsid w:val="00EF7822"/>
    <w:rsid w:val="00F03458"/>
    <w:rsid w:val="00F0411C"/>
    <w:rsid w:val="00F0504E"/>
    <w:rsid w:val="00F06DA4"/>
    <w:rsid w:val="00F10FCF"/>
    <w:rsid w:val="00F11ED0"/>
    <w:rsid w:val="00F1288B"/>
    <w:rsid w:val="00F13663"/>
    <w:rsid w:val="00F143DA"/>
    <w:rsid w:val="00F14BB3"/>
    <w:rsid w:val="00F14D8B"/>
    <w:rsid w:val="00F1503D"/>
    <w:rsid w:val="00F17F92"/>
    <w:rsid w:val="00F2061A"/>
    <w:rsid w:val="00F21A55"/>
    <w:rsid w:val="00F22D7A"/>
    <w:rsid w:val="00F23658"/>
    <w:rsid w:val="00F253AF"/>
    <w:rsid w:val="00F25839"/>
    <w:rsid w:val="00F27C63"/>
    <w:rsid w:val="00F30A3F"/>
    <w:rsid w:val="00F32401"/>
    <w:rsid w:val="00F326AE"/>
    <w:rsid w:val="00F343EB"/>
    <w:rsid w:val="00F353F5"/>
    <w:rsid w:val="00F36EC9"/>
    <w:rsid w:val="00F40307"/>
    <w:rsid w:val="00F46767"/>
    <w:rsid w:val="00F50AD1"/>
    <w:rsid w:val="00F57868"/>
    <w:rsid w:val="00F60FAF"/>
    <w:rsid w:val="00F61745"/>
    <w:rsid w:val="00F62C0F"/>
    <w:rsid w:val="00F62E4C"/>
    <w:rsid w:val="00F650AC"/>
    <w:rsid w:val="00F67E56"/>
    <w:rsid w:val="00F70687"/>
    <w:rsid w:val="00F721BF"/>
    <w:rsid w:val="00F732F2"/>
    <w:rsid w:val="00F73584"/>
    <w:rsid w:val="00F74466"/>
    <w:rsid w:val="00F825DE"/>
    <w:rsid w:val="00F82D8C"/>
    <w:rsid w:val="00F84AD1"/>
    <w:rsid w:val="00F85EC5"/>
    <w:rsid w:val="00F90963"/>
    <w:rsid w:val="00F90A73"/>
    <w:rsid w:val="00F93F4F"/>
    <w:rsid w:val="00F95FCF"/>
    <w:rsid w:val="00F974F9"/>
    <w:rsid w:val="00F97C50"/>
    <w:rsid w:val="00FA3E76"/>
    <w:rsid w:val="00FA418E"/>
    <w:rsid w:val="00FA4430"/>
    <w:rsid w:val="00FA656A"/>
    <w:rsid w:val="00FA763F"/>
    <w:rsid w:val="00FA7DE6"/>
    <w:rsid w:val="00FB2E55"/>
    <w:rsid w:val="00FB4192"/>
    <w:rsid w:val="00FB42B7"/>
    <w:rsid w:val="00FC0593"/>
    <w:rsid w:val="00FC17A9"/>
    <w:rsid w:val="00FC4E14"/>
    <w:rsid w:val="00FD0E7B"/>
    <w:rsid w:val="00FD3AD3"/>
    <w:rsid w:val="00FD53FE"/>
    <w:rsid w:val="00FE00DC"/>
    <w:rsid w:val="00FE1459"/>
    <w:rsid w:val="00FE1C82"/>
    <w:rsid w:val="00FE30C3"/>
    <w:rsid w:val="00FE3FF0"/>
    <w:rsid w:val="00FF0BC6"/>
    <w:rsid w:val="00FF4E5D"/>
    <w:rsid w:val="00FF5935"/>
    <w:rsid w:val="00FF6750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205C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E5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locked/>
    <w:rsid w:val="00B33771"/>
    <w:rPr>
      <w:rFonts w:ascii="Sylfaen" w:hAnsi="Sylfaen"/>
      <w:b/>
      <w:sz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33771"/>
    <w:pPr>
      <w:widowControl w:val="0"/>
      <w:shd w:val="clear" w:color="auto" w:fill="FFFFFF"/>
      <w:spacing w:after="240" w:line="310" w:lineRule="exact"/>
      <w:jc w:val="center"/>
    </w:pPr>
    <w:rPr>
      <w:rFonts w:ascii="Sylfaen" w:hAnsi="Sylfaen" w:cs="Times New Roman"/>
      <w:b/>
      <w:bCs/>
      <w:sz w:val="26"/>
      <w:szCs w:val="26"/>
      <w:lang w:eastAsia="ru-RU"/>
    </w:rPr>
  </w:style>
  <w:style w:type="character" w:customStyle="1" w:styleId="4">
    <w:name w:val="Основной текст (4)_"/>
    <w:link w:val="40"/>
    <w:uiPriority w:val="99"/>
    <w:locked/>
    <w:rsid w:val="002A691A"/>
    <w:rPr>
      <w:rFonts w:ascii="Times New Roman" w:hAnsi="Times New Roman"/>
      <w:b/>
      <w:sz w:val="36"/>
      <w:shd w:val="clear" w:color="auto" w:fill="FFFFFF"/>
    </w:rPr>
  </w:style>
  <w:style w:type="character" w:customStyle="1" w:styleId="2">
    <w:name w:val="Заголовок №2_"/>
    <w:link w:val="20"/>
    <w:uiPriority w:val="99"/>
    <w:locked/>
    <w:rsid w:val="002A691A"/>
    <w:rPr>
      <w:rFonts w:ascii="Times New Roman" w:hAnsi="Times New Roman"/>
      <w:b/>
      <w:shd w:val="clear" w:color="auto" w:fill="FFFFFF"/>
    </w:rPr>
  </w:style>
  <w:style w:type="character" w:customStyle="1" w:styleId="21">
    <w:name w:val="Заголовок №2 + Не полужирный"/>
    <w:uiPriority w:val="99"/>
    <w:rsid w:val="002A691A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22">
    <w:name w:val="Основной текст (2)_"/>
    <w:link w:val="210"/>
    <w:uiPriority w:val="99"/>
    <w:locked/>
    <w:rsid w:val="002A691A"/>
    <w:rPr>
      <w:rFonts w:ascii="Times New Roman" w:hAnsi="Times New Roman"/>
      <w:shd w:val="clear" w:color="auto" w:fill="FFFFFF"/>
    </w:rPr>
  </w:style>
  <w:style w:type="character" w:customStyle="1" w:styleId="23">
    <w:name w:val="Основной текст (2) + Полужирный"/>
    <w:uiPriority w:val="99"/>
    <w:rsid w:val="002A691A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paragraph" w:customStyle="1" w:styleId="40">
    <w:name w:val="Основной текст (4)"/>
    <w:basedOn w:val="a"/>
    <w:link w:val="4"/>
    <w:uiPriority w:val="99"/>
    <w:rsid w:val="002A691A"/>
    <w:pPr>
      <w:widowControl w:val="0"/>
      <w:shd w:val="clear" w:color="auto" w:fill="FFFFFF"/>
      <w:spacing w:before="2780" w:after="320" w:line="398" w:lineRule="exact"/>
      <w:jc w:val="center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20">
    <w:name w:val="Заголовок №2"/>
    <w:basedOn w:val="a"/>
    <w:link w:val="2"/>
    <w:uiPriority w:val="99"/>
    <w:rsid w:val="002A691A"/>
    <w:pPr>
      <w:widowControl w:val="0"/>
      <w:shd w:val="clear" w:color="auto" w:fill="FFFFFF"/>
      <w:spacing w:after="260" w:line="266" w:lineRule="exact"/>
      <w:outlineLvl w:val="1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10">
    <w:name w:val="Основной текст (2)1"/>
    <w:basedOn w:val="a"/>
    <w:link w:val="22"/>
    <w:uiPriority w:val="99"/>
    <w:rsid w:val="002A691A"/>
    <w:pPr>
      <w:widowControl w:val="0"/>
      <w:shd w:val="clear" w:color="auto" w:fill="FFFFFF"/>
      <w:spacing w:after="0" w:line="274" w:lineRule="exact"/>
      <w:jc w:val="right"/>
    </w:pPr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2A691A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4">
    <w:name w:val="Основной текст Знак"/>
    <w:link w:val="a5"/>
    <w:uiPriority w:val="99"/>
    <w:locked/>
    <w:rsid w:val="00574495"/>
    <w:rPr>
      <w:rFonts w:ascii="Times New Roman" w:hAnsi="Times New Roman"/>
      <w:sz w:val="26"/>
      <w:shd w:val="clear" w:color="auto" w:fill="FFFFFF"/>
    </w:rPr>
  </w:style>
  <w:style w:type="paragraph" w:styleId="a5">
    <w:name w:val="Body Text"/>
    <w:basedOn w:val="a"/>
    <w:link w:val="a4"/>
    <w:uiPriority w:val="99"/>
    <w:rsid w:val="00574495"/>
    <w:pPr>
      <w:widowControl w:val="0"/>
      <w:shd w:val="clear" w:color="auto" w:fill="FFFFFF"/>
      <w:spacing w:after="240" w:line="230" w:lineRule="exact"/>
      <w:jc w:val="center"/>
    </w:pPr>
    <w:rPr>
      <w:rFonts w:ascii="Times New Roman" w:hAnsi="Times New Roman" w:cs="Times New Roman"/>
      <w:sz w:val="26"/>
      <w:szCs w:val="20"/>
      <w:lang w:eastAsia="ru-RU"/>
    </w:rPr>
  </w:style>
  <w:style w:type="character" w:customStyle="1" w:styleId="BodyTextChar1">
    <w:name w:val="Body Text Char1"/>
    <w:basedOn w:val="a0"/>
    <w:uiPriority w:val="99"/>
    <w:semiHidden/>
    <w:locked/>
    <w:rsid w:val="00B1495A"/>
    <w:rPr>
      <w:lang w:eastAsia="en-US"/>
    </w:rPr>
  </w:style>
  <w:style w:type="character" w:customStyle="1" w:styleId="1">
    <w:name w:val="Основной текст Знак1"/>
    <w:uiPriority w:val="99"/>
    <w:semiHidden/>
    <w:rsid w:val="00574495"/>
    <w:rPr>
      <w:rFonts w:ascii="Calibri" w:hAnsi="Calibri"/>
    </w:rPr>
  </w:style>
  <w:style w:type="table" w:styleId="a6">
    <w:name w:val="Table Grid"/>
    <w:basedOn w:val="a1"/>
    <w:uiPriority w:val="99"/>
    <w:rsid w:val="000C1D6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uiPriority w:val="99"/>
    <w:rsid w:val="001141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uiPriority w:val="99"/>
    <w:rsid w:val="009E3E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1 Знак Знак Знак Знак Знак Знак Знак"/>
    <w:basedOn w:val="a"/>
    <w:uiPriority w:val="99"/>
    <w:rsid w:val="00487A5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31">
    <w:name w:val="Сетка таблицы3"/>
    <w:uiPriority w:val="99"/>
    <w:rsid w:val="00616F4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9E374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86656E"/>
    <w:pPr>
      <w:ind w:left="720"/>
      <w:contextualSpacing/>
    </w:pPr>
  </w:style>
  <w:style w:type="paragraph" w:customStyle="1" w:styleId="Default">
    <w:name w:val="Default"/>
    <w:uiPriority w:val="99"/>
    <w:rsid w:val="00A140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rsid w:val="00A2208E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A2208E"/>
    <w:rPr>
      <w:rFonts w:ascii="Calibri" w:hAnsi="Calibri"/>
    </w:rPr>
  </w:style>
  <w:style w:type="paragraph" w:styleId="aa">
    <w:name w:val="footer"/>
    <w:basedOn w:val="a"/>
    <w:link w:val="ab"/>
    <w:uiPriority w:val="99"/>
    <w:rsid w:val="00A2208E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A2208E"/>
    <w:rPr>
      <w:rFonts w:ascii="Calibri" w:hAnsi="Calibri"/>
    </w:rPr>
  </w:style>
  <w:style w:type="paragraph" w:styleId="ac">
    <w:name w:val="Balloon Text"/>
    <w:basedOn w:val="a"/>
    <w:link w:val="ad"/>
    <w:uiPriority w:val="99"/>
    <w:semiHidden/>
    <w:rsid w:val="000E1D55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0E1D55"/>
    <w:rPr>
      <w:rFonts w:ascii="Tahoma" w:hAnsi="Tahoma"/>
      <w:sz w:val="16"/>
    </w:rPr>
  </w:style>
  <w:style w:type="character" w:styleId="ae">
    <w:name w:val="Hyperlink"/>
    <w:basedOn w:val="a0"/>
    <w:uiPriority w:val="99"/>
    <w:rsid w:val="00D659A2"/>
    <w:rPr>
      <w:rFonts w:cs="Times New Roman"/>
      <w:color w:val="0000FF"/>
      <w:u w:val="single"/>
    </w:rPr>
  </w:style>
  <w:style w:type="character" w:customStyle="1" w:styleId="hl">
    <w:name w:val="hl"/>
    <w:uiPriority w:val="99"/>
    <w:rsid w:val="00537A7D"/>
  </w:style>
  <w:style w:type="paragraph" w:styleId="25">
    <w:name w:val="Body Text Indent 2"/>
    <w:basedOn w:val="a"/>
    <w:link w:val="26"/>
    <w:uiPriority w:val="99"/>
    <w:rsid w:val="007878AD"/>
    <w:pPr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locked/>
    <w:rsid w:val="00DD2DE6"/>
    <w:rPr>
      <w:lang w:eastAsia="en-US"/>
    </w:rPr>
  </w:style>
  <w:style w:type="character" w:customStyle="1" w:styleId="markedcontent">
    <w:name w:val="markedcontent"/>
    <w:uiPriority w:val="99"/>
    <w:rsid w:val="00EA16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E5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locked/>
    <w:rsid w:val="00B33771"/>
    <w:rPr>
      <w:rFonts w:ascii="Sylfaen" w:hAnsi="Sylfaen"/>
      <w:b/>
      <w:sz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33771"/>
    <w:pPr>
      <w:widowControl w:val="0"/>
      <w:shd w:val="clear" w:color="auto" w:fill="FFFFFF"/>
      <w:spacing w:after="240" w:line="310" w:lineRule="exact"/>
      <w:jc w:val="center"/>
    </w:pPr>
    <w:rPr>
      <w:rFonts w:ascii="Sylfaen" w:hAnsi="Sylfaen" w:cs="Times New Roman"/>
      <w:b/>
      <w:bCs/>
      <w:sz w:val="26"/>
      <w:szCs w:val="26"/>
      <w:lang w:eastAsia="ru-RU"/>
    </w:rPr>
  </w:style>
  <w:style w:type="character" w:customStyle="1" w:styleId="4">
    <w:name w:val="Основной текст (4)_"/>
    <w:link w:val="40"/>
    <w:uiPriority w:val="99"/>
    <w:locked/>
    <w:rsid w:val="002A691A"/>
    <w:rPr>
      <w:rFonts w:ascii="Times New Roman" w:hAnsi="Times New Roman"/>
      <w:b/>
      <w:sz w:val="36"/>
      <w:shd w:val="clear" w:color="auto" w:fill="FFFFFF"/>
    </w:rPr>
  </w:style>
  <w:style w:type="character" w:customStyle="1" w:styleId="2">
    <w:name w:val="Заголовок №2_"/>
    <w:link w:val="20"/>
    <w:uiPriority w:val="99"/>
    <w:locked/>
    <w:rsid w:val="002A691A"/>
    <w:rPr>
      <w:rFonts w:ascii="Times New Roman" w:hAnsi="Times New Roman"/>
      <w:b/>
      <w:shd w:val="clear" w:color="auto" w:fill="FFFFFF"/>
    </w:rPr>
  </w:style>
  <w:style w:type="character" w:customStyle="1" w:styleId="21">
    <w:name w:val="Заголовок №2 + Не полужирный"/>
    <w:uiPriority w:val="99"/>
    <w:rsid w:val="002A691A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22">
    <w:name w:val="Основной текст (2)_"/>
    <w:link w:val="210"/>
    <w:uiPriority w:val="99"/>
    <w:locked/>
    <w:rsid w:val="002A691A"/>
    <w:rPr>
      <w:rFonts w:ascii="Times New Roman" w:hAnsi="Times New Roman"/>
      <w:shd w:val="clear" w:color="auto" w:fill="FFFFFF"/>
    </w:rPr>
  </w:style>
  <w:style w:type="character" w:customStyle="1" w:styleId="23">
    <w:name w:val="Основной текст (2) + Полужирный"/>
    <w:uiPriority w:val="99"/>
    <w:rsid w:val="002A691A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paragraph" w:customStyle="1" w:styleId="40">
    <w:name w:val="Основной текст (4)"/>
    <w:basedOn w:val="a"/>
    <w:link w:val="4"/>
    <w:uiPriority w:val="99"/>
    <w:rsid w:val="002A691A"/>
    <w:pPr>
      <w:widowControl w:val="0"/>
      <w:shd w:val="clear" w:color="auto" w:fill="FFFFFF"/>
      <w:spacing w:before="2780" w:after="320" w:line="398" w:lineRule="exact"/>
      <w:jc w:val="center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20">
    <w:name w:val="Заголовок №2"/>
    <w:basedOn w:val="a"/>
    <w:link w:val="2"/>
    <w:uiPriority w:val="99"/>
    <w:rsid w:val="002A691A"/>
    <w:pPr>
      <w:widowControl w:val="0"/>
      <w:shd w:val="clear" w:color="auto" w:fill="FFFFFF"/>
      <w:spacing w:after="260" w:line="266" w:lineRule="exact"/>
      <w:outlineLvl w:val="1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10">
    <w:name w:val="Основной текст (2)1"/>
    <w:basedOn w:val="a"/>
    <w:link w:val="22"/>
    <w:uiPriority w:val="99"/>
    <w:rsid w:val="002A691A"/>
    <w:pPr>
      <w:widowControl w:val="0"/>
      <w:shd w:val="clear" w:color="auto" w:fill="FFFFFF"/>
      <w:spacing w:after="0" w:line="274" w:lineRule="exact"/>
      <w:jc w:val="right"/>
    </w:pPr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2A691A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4">
    <w:name w:val="Основной текст Знак"/>
    <w:link w:val="a5"/>
    <w:uiPriority w:val="99"/>
    <w:locked/>
    <w:rsid w:val="00574495"/>
    <w:rPr>
      <w:rFonts w:ascii="Times New Roman" w:hAnsi="Times New Roman"/>
      <w:sz w:val="26"/>
      <w:shd w:val="clear" w:color="auto" w:fill="FFFFFF"/>
    </w:rPr>
  </w:style>
  <w:style w:type="paragraph" w:styleId="a5">
    <w:name w:val="Body Text"/>
    <w:basedOn w:val="a"/>
    <w:link w:val="a4"/>
    <w:uiPriority w:val="99"/>
    <w:rsid w:val="00574495"/>
    <w:pPr>
      <w:widowControl w:val="0"/>
      <w:shd w:val="clear" w:color="auto" w:fill="FFFFFF"/>
      <w:spacing w:after="240" w:line="230" w:lineRule="exact"/>
      <w:jc w:val="center"/>
    </w:pPr>
    <w:rPr>
      <w:rFonts w:ascii="Times New Roman" w:hAnsi="Times New Roman" w:cs="Times New Roman"/>
      <w:sz w:val="26"/>
      <w:szCs w:val="20"/>
      <w:lang w:eastAsia="ru-RU"/>
    </w:rPr>
  </w:style>
  <w:style w:type="character" w:customStyle="1" w:styleId="BodyTextChar1">
    <w:name w:val="Body Text Char1"/>
    <w:basedOn w:val="a0"/>
    <w:uiPriority w:val="99"/>
    <w:semiHidden/>
    <w:locked/>
    <w:rsid w:val="00B1495A"/>
    <w:rPr>
      <w:lang w:eastAsia="en-US"/>
    </w:rPr>
  </w:style>
  <w:style w:type="character" w:customStyle="1" w:styleId="1">
    <w:name w:val="Основной текст Знак1"/>
    <w:uiPriority w:val="99"/>
    <w:semiHidden/>
    <w:rsid w:val="00574495"/>
    <w:rPr>
      <w:rFonts w:ascii="Calibri" w:hAnsi="Calibri"/>
    </w:rPr>
  </w:style>
  <w:style w:type="table" w:styleId="a6">
    <w:name w:val="Table Grid"/>
    <w:basedOn w:val="a1"/>
    <w:uiPriority w:val="99"/>
    <w:rsid w:val="000C1D6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uiPriority w:val="99"/>
    <w:rsid w:val="001141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uiPriority w:val="99"/>
    <w:rsid w:val="009E3E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1 Знак Знак Знак Знак Знак Знак Знак"/>
    <w:basedOn w:val="a"/>
    <w:uiPriority w:val="99"/>
    <w:rsid w:val="00487A5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31">
    <w:name w:val="Сетка таблицы3"/>
    <w:uiPriority w:val="99"/>
    <w:rsid w:val="00616F4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9E374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86656E"/>
    <w:pPr>
      <w:ind w:left="720"/>
      <w:contextualSpacing/>
    </w:pPr>
  </w:style>
  <w:style w:type="paragraph" w:customStyle="1" w:styleId="Default">
    <w:name w:val="Default"/>
    <w:uiPriority w:val="99"/>
    <w:rsid w:val="00A140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rsid w:val="00A2208E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A2208E"/>
    <w:rPr>
      <w:rFonts w:ascii="Calibri" w:hAnsi="Calibri"/>
    </w:rPr>
  </w:style>
  <w:style w:type="paragraph" w:styleId="aa">
    <w:name w:val="footer"/>
    <w:basedOn w:val="a"/>
    <w:link w:val="ab"/>
    <w:uiPriority w:val="99"/>
    <w:rsid w:val="00A2208E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A2208E"/>
    <w:rPr>
      <w:rFonts w:ascii="Calibri" w:hAnsi="Calibri"/>
    </w:rPr>
  </w:style>
  <w:style w:type="paragraph" w:styleId="ac">
    <w:name w:val="Balloon Text"/>
    <w:basedOn w:val="a"/>
    <w:link w:val="ad"/>
    <w:uiPriority w:val="99"/>
    <w:semiHidden/>
    <w:rsid w:val="000E1D55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0E1D55"/>
    <w:rPr>
      <w:rFonts w:ascii="Tahoma" w:hAnsi="Tahoma"/>
      <w:sz w:val="16"/>
    </w:rPr>
  </w:style>
  <w:style w:type="character" w:styleId="ae">
    <w:name w:val="Hyperlink"/>
    <w:basedOn w:val="a0"/>
    <w:uiPriority w:val="99"/>
    <w:rsid w:val="00D659A2"/>
    <w:rPr>
      <w:rFonts w:cs="Times New Roman"/>
      <w:color w:val="0000FF"/>
      <w:u w:val="single"/>
    </w:rPr>
  </w:style>
  <w:style w:type="character" w:customStyle="1" w:styleId="hl">
    <w:name w:val="hl"/>
    <w:uiPriority w:val="99"/>
    <w:rsid w:val="00537A7D"/>
  </w:style>
  <w:style w:type="paragraph" w:styleId="25">
    <w:name w:val="Body Text Indent 2"/>
    <w:basedOn w:val="a"/>
    <w:link w:val="26"/>
    <w:uiPriority w:val="99"/>
    <w:rsid w:val="007878AD"/>
    <w:pPr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locked/>
    <w:rsid w:val="00DD2DE6"/>
    <w:rPr>
      <w:lang w:eastAsia="en-US"/>
    </w:rPr>
  </w:style>
  <w:style w:type="character" w:customStyle="1" w:styleId="markedcontent">
    <w:name w:val="markedcontent"/>
    <w:uiPriority w:val="99"/>
    <w:rsid w:val="00EA1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2.0370370370370365E-2"/>
          <c:y val="2.3809523809523808E-2"/>
        </c:manualLayout>
      </c:layout>
      <c:overlay val="0"/>
      <c:txPr>
        <a:bodyPr/>
        <a:lstStyle/>
        <a:p>
          <a:pPr>
            <a:defRPr sz="1000" baseline="0"/>
          </a:pPr>
          <a:endParaRPr lang="ru-RU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собственных доходов городского поселения на 2024 год</c:v>
                </c:pt>
              </c:strCache>
            </c:strRef>
          </c:tx>
          <c:dLbls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61.8</c:v>
                </c:pt>
                <c:pt idx="1">
                  <c:v>7.5</c:v>
                </c:pt>
                <c:pt idx="2">
                  <c:v>30.7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структура основных источников собственных доходов</a:t>
            </a:r>
          </a:p>
        </c:rich>
      </c:tx>
      <c:layout>
        <c:manualLayout>
          <c:xMode val="edge"/>
          <c:yMode val="edge"/>
          <c:x val="4.0908610382035589E-2"/>
          <c:y val="2.3809523809523808E-2"/>
        </c:manualLayout>
      </c:layout>
      <c:overlay val="0"/>
    </c:title>
    <c:autoTitleDeleted val="0"/>
    <c:view3D>
      <c:rotX val="50"/>
      <c:rotY val="140"/>
      <c:rAngAx val="0"/>
      <c:perspective val="5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основных источников собственных доходов</c:v>
                </c:pt>
              </c:strCache>
            </c:strRef>
          </c:tx>
          <c:dLbls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налог на доходы физических лиц</c:v>
                </c:pt>
                <c:pt idx="1">
                  <c:v>земельный налог</c:v>
                </c:pt>
                <c:pt idx="2">
                  <c:v>налог на имущество физических лиц</c:v>
                </c:pt>
                <c:pt idx="3">
                  <c:v>Доходы от использования имущества, находящегося в государственной и муниципальной соственности</c:v>
                </c:pt>
                <c:pt idx="4">
                  <c:v>Прочие доходы от компенсации затрат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57.1</c:v>
                </c:pt>
                <c:pt idx="1">
                  <c:v>20.7</c:v>
                </c:pt>
                <c:pt idx="2">
                  <c:v>11</c:v>
                </c:pt>
                <c:pt idx="3">
                  <c:v>8.8000000000000007</c:v>
                </c:pt>
                <c:pt idx="4">
                  <c:v>1.7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2091553659959176"/>
          <c:y val="0.10447412823397076"/>
          <c:w val="0.35825113006707493"/>
          <c:h val="0.86902762154730662"/>
        </c:manualLayout>
      </c:layout>
      <c:overlay val="0"/>
      <c:txPr>
        <a:bodyPr/>
        <a:lstStyle/>
        <a:p>
          <a:pPr defTabSz="360000">
            <a:defRPr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1332750072907553"/>
          <c:y val="3.968253968253968E-2"/>
        </c:manualLayout>
      </c:layout>
      <c:overlay val="0"/>
      <c:txPr>
        <a:bodyPr/>
        <a:lstStyle/>
        <a:p>
          <a:pPr>
            <a:defRPr sz="1000"/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неналоговых доходов</c:v>
                </c:pt>
              </c:strCache>
            </c:strRef>
          </c:tx>
          <c:explosion val="33"/>
          <c:dLbls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Доходы от использования имущества</c:v>
                </c:pt>
                <c:pt idx="1">
                  <c:v>Доходы от оказания платных услуг</c:v>
                </c:pt>
                <c:pt idx="2">
                  <c:v>Доходы от продажи материальных и наматериальных активов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80.8</c:v>
                </c:pt>
                <c:pt idx="1">
                  <c:v>15.7</c:v>
                </c:pt>
                <c:pt idx="2">
                  <c:v>0.3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900"/>
              <a:t>Структура доходов бюджета городского поселения в разрезе видов межбюджетных трансфертов</a:t>
            </a:r>
          </a:p>
        </c:rich>
      </c:tx>
      <c:layout>
        <c:manualLayout>
          <c:xMode val="edge"/>
          <c:yMode val="edge"/>
          <c:x val="2.539351851851852E-2"/>
          <c:y val="2.3809523809523808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доходов бюджета городского поселения в разрезе видов межбюджетных трансфертов</c:v>
                </c:pt>
              </c:strCache>
            </c:strRef>
          </c:tx>
          <c:explosion val="25"/>
          <c:dLbls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Субсидии</c:v>
                </c:pt>
                <c:pt idx="1">
                  <c:v>Дотации</c:v>
                </c:pt>
                <c:pt idx="2">
                  <c:v>Межбюджетные трасферты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51.7</c:v>
                </c:pt>
                <c:pt idx="1">
                  <c:v>8.9</c:v>
                </c:pt>
                <c:pt idx="2">
                  <c:v>39.4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925B5-C193-4808-8A41-4D77A7320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1573</TotalTime>
  <Pages>16</Pages>
  <Words>5119</Words>
  <Characters>29183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КОНТРОЛЬНО-СЧЕТНЫЙ ОРГАН МУНИЦИПАЛЬНОГО ОБРАЗОВАНИЯ ЗМЕИНОГОРСКИЙ РАЙОН АЛТАЙСКОГО КРАЯ</vt:lpstr>
    </vt:vector>
  </TitlesOfParts>
  <Company>SPecialiST RePack</Company>
  <LinksUpToDate>false</LinksUpToDate>
  <CharactersWithSpaces>34234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КОНТРОЛЬНО-СЧЕТНЫЙ ОРГАН МУНИЦИПАЛЬНОГО ОБРАЗОВАНИЯ ЗМЕИНОГОРСКИЙ РАЙОН АЛТАЙСКОГО КРАЯ</dc:title>
  <dc:creator>Пользователь Windows</dc:creator>
  <cp:lastModifiedBy>Home</cp:lastModifiedBy>
  <cp:revision>164</cp:revision>
  <cp:lastPrinted>2022-12-01T07:34:00Z</cp:lastPrinted>
  <dcterms:created xsi:type="dcterms:W3CDTF">2023-11-20T02:58:00Z</dcterms:created>
  <dcterms:modified xsi:type="dcterms:W3CDTF">2023-11-24T03:31:00Z</dcterms:modified>
</cp:coreProperties>
</file>