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DF05F5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DF05F5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F05F5">
        <w:rPr>
          <w:rFonts w:ascii="Times New Roman" w:hAnsi="Times New Roman"/>
          <w:b/>
          <w:sz w:val="18"/>
          <w:szCs w:val="18"/>
          <w:lang w:val="en-US"/>
        </w:rPr>
        <w:t>:</w:t>
      </w:r>
      <w:r w:rsidR="00DF05F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ksp</w:t>
      </w:r>
      <w:r w:rsidR="00DF05F5">
        <w:rPr>
          <w:rFonts w:ascii="Times New Roman" w:hAnsi="Times New Roman"/>
          <w:b/>
          <w:sz w:val="18"/>
          <w:szCs w:val="18"/>
          <w:lang w:val="en-US"/>
        </w:rPr>
        <w:t>.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kam</w:t>
      </w:r>
      <w:r w:rsidR="00F47007" w:rsidRPr="00DF05F5">
        <w:rPr>
          <w:rFonts w:ascii="Times New Roman" w:hAnsi="Times New Roman"/>
          <w:b/>
          <w:sz w:val="18"/>
          <w:szCs w:val="18"/>
          <w:lang w:val="en-US"/>
        </w:rPr>
        <w:t>210923@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F47007" w:rsidRPr="00DF05F5">
        <w:rPr>
          <w:rFonts w:ascii="Times New Roman" w:hAnsi="Times New Roman"/>
          <w:b/>
          <w:sz w:val="18"/>
          <w:szCs w:val="18"/>
          <w:lang w:val="en-US"/>
        </w:rPr>
        <w:t>.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DF05F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2B07F7" w:rsidRPr="00DF05F5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DF05F5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DF05F5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</w:t>
      </w:r>
      <w:r w:rsidR="00F47007">
        <w:rPr>
          <w:rFonts w:ascii="Times New Roman" w:hAnsi="Times New Roman"/>
          <w:sz w:val="28"/>
          <w:szCs w:val="28"/>
        </w:rPr>
        <w:t>7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5E1F0A" w:rsidRPr="005E1F0A">
        <w:rPr>
          <w:rFonts w:ascii="Times New Roman" w:hAnsi="Times New Roman"/>
          <w:sz w:val="28"/>
          <w:szCs w:val="28"/>
        </w:rPr>
        <w:t>8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</w:t>
      </w:r>
      <w:r w:rsidR="005E1F0A">
        <w:rPr>
          <w:rFonts w:ascii="Times New Roman" w:hAnsi="Times New Roman"/>
          <w:sz w:val="28"/>
          <w:szCs w:val="28"/>
        </w:rPr>
        <w:t>7</w:t>
      </w:r>
      <w:r w:rsidR="00687E83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687E83">
        <w:rPr>
          <w:rFonts w:ascii="Times New Roman" w:hAnsi="Times New Roman"/>
          <w:sz w:val="28"/>
          <w:szCs w:val="28"/>
        </w:rPr>
        <w:t>7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2713E91" wp14:editId="0D7A10A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DF05F5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DF05F5">
        <w:rPr>
          <w:rFonts w:ascii="Times New Roman" w:hAnsi="Times New Roman"/>
          <w:b/>
          <w:sz w:val="16"/>
          <w:szCs w:val="16"/>
          <w:lang w:val="en-US"/>
        </w:rPr>
        <w:t xml:space="preserve">. 8(385-84)2-11-30,  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 xml:space="preserve">email: ksp.kam210923@mail.ru </w:t>
      </w:r>
      <w:r w:rsidRPr="00DF05F5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DF05F5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E30277"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5E1F0A">
        <w:rPr>
          <w:rFonts w:ascii="Times New Roman" w:hAnsi="Times New Roman"/>
          <w:sz w:val="28"/>
          <w:szCs w:val="28"/>
          <w:u w:val="single"/>
        </w:rPr>
        <w:t>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>Л.А. Скоробогатова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D32CC" w:rsidRPr="00EC0E69" w:rsidRDefault="005E1F0A" w:rsidP="005E1F0A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</w:t>
      </w:r>
      <w:r w:rsidR="00AE4E92" w:rsidRPr="00EC0E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Pr="005E1F0A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 w:rsidR="005E1F0A" w:rsidRPr="005E1F0A">
        <w:rPr>
          <w:rFonts w:ascii="Times New Roman" w:hAnsi="Times New Roman"/>
          <w:sz w:val="28"/>
          <w:szCs w:val="28"/>
        </w:rPr>
        <w:t>Шаманаевой</w:t>
      </w:r>
      <w:proofErr w:type="spellEnd"/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E1F0A" w:rsidRPr="005E1F0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5E1F0A" w:rsidRPr="005E1F0A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5E1F0A" w:rsidRPr="005E1F0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5E1F0A" w:rsidRP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5E1F0A" w:rsidRPr="005E1F0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23.12.2021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>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0649C4">
        <w:rPr>
          <w:rFonts w:ascii="Times New Roman" w:hAnsi="Times New Roman"/>
          <w:sz w:val="28"/>
          <w:szCs w:val="28"/>
        </w:rPr>
        <w:t>7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526F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85934">
        <w:rPr>
          <w:rFonts w:ascii="Times New Roman" w:hAnsi="Times New Roman"/>
          <w:sz w:val="28"/>
          <w:szCs w:val="28"/>
        </w:rPr>
        <w:t>5</w:t>
      </w:r>
      <w:r w:rsidR="000649C4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proofErr w:type="gramEnd"/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 w:rsidR="003B75E8">
        <w:rPr>
          <w:rFonts w:ascii="Times New Roman" w:hAnsi="Times New Roman"/>
          <w:sz w:val="28"/>
          <w:szCs w:val="28"/>
        </w:rPr>
        <w:t>3</w:t>
      </w:r>
      <w:r w:rsidR="00D7279C" w:rsidRPr="00D7279C">
        <w:rPr>
          <w:rFonts w:ascii="Times New Roman" w:hAnsi="Times New Roman"/>
          <w:sz w:val="28"/>
          <w:szCs w:val="28"/>
        </w:rPr>
        <w:t>.12.2021 № 26</w:t>
      </w:r>
      <w:r w:rsidRPr="001A5411">
        <w:rPr>
          <w:rFonts w:ascii="Times New Roman" w:hAnsi="Times New Roman"/>
          <w:sz w:val="28"/>
          <w:szCs w:val="28"/>
        </w:rPr>
        <w:t>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3B75E8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3B75E8" w:rsidRPr="00250F63" w:rsidRDefault="003B75E8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7C34FF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7C34FF">
        <w:rPr>
          <w:rFonts w:ascii="Times New Roman" w:hAnsi="Times New Roman"/>
          <w:b/>
          <w:sz w:val="28"/>
          <w:szCs w:val="28"/>
        </w:rPr>
        <w:t>Согласно ст. 264.</w:t>
      </w:r>
      <w:r w:rsidR="00A55017" w:rsidRPr="007C34FF">
        <w:rPr>
          <w:rFonts w:ascii="Times New Roman" w:hAnsi="Times New Roman"/>
          <w:b/>
          <w:sz w:val="28"/>
          <w:szCs w:val="28"/>
        </w:rPr>
        <w:t>1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Бюджетного кодекса отчет</w:t>
      </w:r>
      <w:r w:rsidR="007C34FF" w:rsidRPr="007C34FF">
        <w:rPr>
          <w:rFonts w:ascii="Times New Roman" w:hAnsi="Times New Roman"/>
          <w:b/>
          <w:sz w:val="28"/>
          <w:szCs w:val="28"/>
        </w:rPr>
        <w:t xml:space="preserve">ы </w:t>
      </w:r>
      <w:r w:rsidR="008F24EE" w:rsidRPr="007C34FF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7E5079" w:rsidRPr="007C34FF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7C34FF">
        <w:rPr>
          <w:rFonts w:ascii="Times New Roman" w:hAnsi="Times New Roman"/>
          <w:b/>
          <w:sz w:val="28"/>
          <w:szCs w:val="28"/>
        </w:rPr>
        <w:t>ен</w:t>
      </w:r>
      <w:r w:rsidR="007C34FF" w:rsidRPr="007C34FF">
        <w:rPr>
          <w:rFonts w:ascii="Times New Roman" w:hAnsi="Times New Roman"/>
          <w:b/>
          <w:sz w:val="28"/>
          <w:szCs w:val="28"/>
        </w:rPr>
        <w:t>ы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</w:t>
      </w:r>
      <w:r w:rsidR="007C34FF" w:rsidRPr="007C34FF">
        <w:rPr>
          <w:rFonts w:ascii="Times New Roman" w:hAnsi="Times New Roman"/>
          <w:b/>
          <w:sz w:val="28"/>
          <w:szCs w:val="28"/>
        </w:rPr>
        <w:t>в полном объеме</w:t>
      </w:r>
      <w:r w:rsidR="00250F63" w:rsidRPr="007C34FF">
        <w:rPr>
          <w:rFonts w:ascii="Times New Roman" w:hAnsi="Times New Roman"/>
          <w:b/>
          <w:sz w:val="28"/>
          <w:szCs w:val="28"/>
        </w:rPr>
        <w:t>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</w:t>
      </w:r>
      <w:r w:rsidR="003B75E8">
        <w:rPr>
          <w:rFonts w:ascii="Times New Roman" w:hAnsi="Times New Roman"/>
          <w:b/>
          <w:sz w:val="28"/>
          <w:szCs w:val="28"/>
        </w:rPr>
        <w:t>7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</w:t>
      </w:r>
      <w:r w:rsidR="003B75E8">
        <w:rPr>
          <w:rFonts w:ascii="Times New Roman" w:hAnsi="Times New Roman"/>
          <w:b/>
          <w:sz w:val="28"/>
          <w:szCs w:val="28"/>
        </w:rPr>
        <w:t xml:space="preserve"> </w:t>
      </w:r>
      <w:r w:rsidRPr="001E6F7F">
        <w:rPr>
          <w:rFonts w:ascii="Times New Roman" w:hAnsi="Times New Roman"/>
          <w:b/>
          <w:sz w:val="28"/>
          <w:szCs w:val="28"/>
        </w:rPr>
        <w:t xml:space="preserve">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FF235B">
        <w:rPr>
          <w:rFonts w:ascii="Times New Roman" w:hAnsi="Times New Roman"/>
          <w:b/>
          <w:sz w:val="28"/>
          <w:szCs w:val="28"/>
        </w:rPr>
        <w:t>7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proofErr w:type="spellStart"/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proofErr w:type="spellStart"/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proofErr w:type="spellEnd"/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5E1F0A" w:rsidRPr="0004365D">
        <w:rPr>
          <w:rFonts w:ascii="Times New Roman" w:hAnsi="Times New Roman"/>
          <w:sz w:val="28"/>
          <w:szCs w:val="28"/>
          <w:lang w:eastAsia="ru-RU"/>
        </w:rPr>
        <w:t>Плотниковского</w:t>
      </w:r>
      <w:proofErr w:type="spellEnd"/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>25.12.2023    №  23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B75E8" w:rsidRPr="0004365D">
        <w:rPr>
          <w:rFonts w:ascii="Times New Roman" w:hAnsi="Times New Roman"/>
          <w:sz w:val="28"/>
          <w:szCs w:val="28"/>
          <w:lang w:eastAsia="ru-RU"/>
        </w:rPr>
        <w:t>2078,7</w:t>
      </w:r>
      <w:r w:rsidR="00866A67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799,7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2206,6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>бюджета сельского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04365D">
        <w:rPr>
          <w:rFonts w:ascii="Times New Roman" w:hAnsi="Times New Roman"/>
          <w:sz w:val="28"/>
          <w:szCs w:val="28"/>
          <w:lang w:eastAsia="ru-RU"/>
        </w:rPr>
        <w:t>127,9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2078,7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B75E8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681,6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B75E8">
              <w:rPr>
                <w:rFonts w:ascii="Times New Roman" w:hAnsi="Times New Roman"/>
                <w:b/>
                <w:sz w:val="18"/>
                <w:szCs w:val="18"/>
              </w:rPr>
              <w:t>1397,1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3B75E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32,8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B75E8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B75E8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B75E8">
              <w:rPr>
                <w:rFonts w:ascii="Times New Roman" w:hAnsi="Times New Roman"/>
                <w:b/>
                <w:sz w:val="18"/>
                <w:szCs w:val="18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3B75E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37,6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B75E8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3B75E8">
              <w:rPr>
                <w:rFonts w:ascii="Times New Roman" w:hAnsi="Times New Roman"/>
                <w:b/>
                <w:sz w:val="18"/>
                <w:szCs w:val="18"/>
              </w:rPr>
              <w:t>1142,3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3B75E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3B75E8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3B75E8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45A91">
              <w:rPr>
                <w:rFonts w:ascii="Times New Roman" w:hAnsi="Times New Roman"/>
                <w:b/>
                <w:sz w:val="18"/>
                <w:szCs w:val="18"/>
              </w:rPr>
              <w:t>343,7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E45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981,3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E45A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E45A91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E45A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45A91">
              <w:rPr>
                <w:rFonts w:ascii="Times New Roman" w:hAnsi="Times New Roman"/>
                <w:b/>
                <w:sz w:val="18"/>
                <w:szCs w:val="18"/>
              </w:rPr>
              <w:t>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E45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25,2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за 1 квартал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32,8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480,4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97,7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981,3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в бюджет поступ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343,7 тыс. рублей, в т. ч. инициативные платежи на ППМИ от населения и организаций в сумме 345,3 тыс. рублей.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25,2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201,2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по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за 1 квартал 202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="00501F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1F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End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доходы составили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681,6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799,7</w:t>
            </w:r>
          </w:p>
        </w:tc>
        <w:tc>
          <w:tcPr>
            <w:tcW w:w="1556" w:type="dxa"/>
            <w:vAlign w:val="center"/>
          </w:tcPr>
          <w:p w:rsidR="00B633DA" w:rsidRPr="007E507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201,2</w:t>
            </w:r>
          </w:p>
        </w:tc>
        <w:tc>
          <w:tcPr>
            <w:tcW w:w="956" w:type="dxa"/>
            <w:vAlign w:val="center"/>
          </w:tcPr>
          <w:p w:rsidR="00B633DA" w:rsidRPr="007E507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25,2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бюджетам поселений</w:t>
            </w:r>
          </w:p>
        </w:tc>
        <w:tc>
          <w:tcPr>
            <w:tcW w:w="1726" w:type="dxa"/>
            <w:vAlign w:val="center"/>
          </w:tcPr>
          <w:p w:rsidR="00B633DA" w:rsidRPr="007E5079" w:rsidRDefault="00F21C62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556" w:type="dxa"/>
            <w:vAlign w:val="center"/>
          </w:tcPr>
          <w:p w:rsidR="00B633DA" w:rsidRPr="004F5343" w:rsidRDefault="00F21C62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956" w:type="dxa"/>
            <w:vAlign w:val="center"/>
          </w:tcPr>
          <w:p w:rsidR="00B633DA" w:rsidRPr="007E507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199,0</w:t>
            </w:r>
          </w:p>
        </w:tc>
        <w:tc>
          <w:tcPr>
            <w:tcW w:w="1556" w:type="dxa"/>
            <w:vAlign w:val="center"/>
          </w:tcPr>
          <w:p w:rsidR="00B633DA" w:rsidRPr="004F5343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956" w:type="dxa"/>
            <w:vAlign w:val="center"/>
          </w:tcPr>
          <w:p w:rsidR="00B633DA" w:rsidRPr="007E507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F21C62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 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</w:p>
        </w:tc>
        <w:tc>
          <w:tcPr>
            <w:tcW w:w="1726" w:type="dxa"/>
            <w:vAlign w:val="center"/>
          </w:tcPr>
          <w:p w:rsidR="00F82736" w:rsidRPr="00B8176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116,5</w:t>
            </w:r>
          </w:p>
        </w:tc>
        <w:tc>
          <w:tcPr>
            <w:tcW w:w="1556" w:type="dxa"/>
            <w:vAlign w:val="center"/>
          </w:tcPr>
          <w:p w:rsidR="00F82736" w:rsidRPr="004F5343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F82736" w:rsidRPr="00B8176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556" w:type="dxa"/>
            <w:vAlign w:val="center"/>
          </w:tcPr>
          <w:p w:rsidR="00B95298" w:rsidRPr="004F5343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56" w:type="dxa"/>
            <w:vAlign w:val="center"/>
          </w:tcPr>
          <w:p w:rsidR="00B95298" w:rsidRPr="00B81769" w:rsidRDefault="00F21C62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29,5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1 квартал 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0F44C7">
        <w:rPr>
          <w:rFonts w:ascii="Times New Roman" w:eastAsia="Times New Roman" w:hAnsi="Times New Roman"/>
          <w:sz w:val="28"/>
          <w:szCs w:val="28"/>
          <w:lang w:eastAsia="ru-RU"/>
        </w:rPr>
        <w:t>201,2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0F44C7">
        <w:rPr>
          <w:rFonts w:ascii="Times New Roman" w:eastAsia="Times New Roman" w:hAnsi="Times New Roman"/>
          <w:sz w:val="28"/>
          <w:szCs w:val="28"/>
          <w:lang w:eastAsia="ru-RU"/>
        </w:rPr>
        <w:t>35,1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474053">
        <w:rPr>
          <w:rStyle w:val="a7"/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5E1F0A" w:rsidRPr="00474053">
        <w:rPr>
          <w:rStyle w:val="a7"/>
          <w:rFonts w:ascii="Times New Roman" w:hAnsi="Times New Roman"/>
          <w:sz w:val="28"/>
          <w:szCs w:val="28"/>
        </w:rPr>
        <w:t>Плотниковского</w:t>
      </w:r>
      <w:proofErr w:type="spellEnd"/>
      <w:r w:rsidRPr="00474053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>25.12.2023    №  23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.  Общий объем  расходов утвержден в сумме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 xml:space="preserve">2206,6 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 тыс. рублей.  </w:t>
      </w:r>
    </w:p>
    <w:p w:rsidR="00474053" w:rsidRPr="003A13B4" w:rsidRDefault="00474053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3506,1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436,2</w:t>
            </w:r>
          </w:p>
        </w:tc>
        <w:tc>
          <w:tcPr>
            <w:tcW w:w="1559" w:type="dxa"/>
            <w:vAlign w:val="center"/>
          </w:tcPr>
          <w:p w:rsidR="0097486A" w:rsidRPr="00AA3C18" w:rsidRDefault="0097486A" w:rsidP="00474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74053">
              <w:rPr>
                <w:rFonts w:ascii="Times New Roman" w:hAnsi="Times New Roman"/>
                <w:bCs/>
                <w:sz w:val="24"/>
                <w:szCs w:val="24"/>
              </w:rPr>
              <w:t>3069,9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12,4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1748,3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403,8</w:t>
            </w:r>
          </w:p>
        </w:tc>
        <w:tc>
          <w:tcPr>
            <w:tcW w:w="1559" w:type="dxa"/>
            <w:vAlign w:val="center"/>
          </w:tcPr>
          <w:p w:rsidR="0097486A" w:rsidRPr="00AA3C18" w:rsidRDefault="001A4C02" w:rsidP="00474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74053">
              <w:rPr>
                <w:rFonts w:ascii="Times New Roman" w:hAnsi="Times New Roman"/>
                <w:bCs/>
                <w:sz w:val="24"/>
                <w:szCs w:val="24"/>
              </w:rPr>
              <w:t>1344,5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534C5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vAlign w:val="center"/>
          </w:tcPr>
          <w:p w:rsidR="0097486A" w:rsidRPr="00AA3C18" w:rsidRDefault="00A0113F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405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4740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49445F" w:rsidRPr="00AA3C18" w:rsidRDefault="0049445F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4740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49445F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AA3C18" w:rsidRDefault="0047405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1468,5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vAlign w:val="center"/>
          </w:tcPr>
          <w:p w:rsidR="0097486A" w:rsidRPr="00AA3C18" w:rsidRDefault="00474053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-1464,7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97486A" w:rsidRPr="00AA3C18" w:rsidRDefault="00506EC1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4053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97486A" w:rsidRPr="00AA3C18" w:rsidRDefault="00AA3085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7405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43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AA3C18" w:rsidRDefault="0074083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AA3C18" w:rsidRDefault="004F64A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AA3C18" w:rsidRDefault="00506EC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 xml:space="preserve">Бюджетные </w:t>
      </w:r>
      <w:proofErr w:type="gramStart"/>
      <w:r w:rsidRPr="00003DEB">
        <w:rPr>
          <w:rFonts w:ascii="Times New Roman" w:hAnsi="Times New Roman"/>
          <w:sz w:val="28"/>
          <w:szCs w:val="28"/>
        </w:rPr>
        <w:t>назначения</w:t>
      </w:r>
      <w:proofErr w:type="gramEnd"/>
      <w:r w:rsidRPr="00003DEB">
        <w:rPr>
          <w:rFonts w:ascii="Times New Roman" w:hAnsi="Times New Roman"/>
          <w:sz w:val="28"/>
          <w:szCs w:val="28"/>
        </w:rPr>
        <w:t xml:space="preserve">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6A5DB2">
        <w:rPr>
          <w:rFonts w:ascii="Times New Roman" w:hAnsi="Times New Roman"/>
          <w:sz w:val="28"/>
          <w:szCs w:val="28"/>
        </w:rPr>
        <w:t>3506,1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6A5DB2">
        <w:rPr>
          <w:rFonts w:ascii="Times New Roman" w:hAnsi="Times New Roman"/>
          <w:sz w:val="28"/>
          <w:szCs w:val="28"/>
        </w:rPr>
        <w:t>436,2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6A5DB2">
        <w:rPr>
          <w:rFonts w:ascii="Times New Roman" w:hAnsi="Times New Roman"/>
          <w:sz w:val="28"/>
          <w:szCs w:val="28"/>
        </w:rPr>
        <w:t>3069,9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6A5DB2">
        <w:rPr>
          <w:rFonts w:ascii="Times New Roman" w:hAnsi="Times New Roman"/>
          <w:sz w:val="28"/>
          <w:szCs w:val="28"/>
        </w:rPr>
        <w:t>87,6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  <w:r w:rsidR="006A5DB2">
        <w:rPr>
          <w:rFonts w:ascii="Times New Roman" w:hAnsi="Times New Roman"/>
          <w:sz w:val="28"/>
          <w:szCs w:val="28"/>
        </w:rPr>
        <w:t xml:space="preserve"> </w:t>
      </w:r>
      <w:r w:rsidR="00BF518E">
        <w:rPr>
          <w:rFonts w:ascii="Times New Roman" w:hAnsi="Times New Roman"/>
          <w:sz w:val="28"/>
          <w:szCs w:val="28"/>
        </w:rPr>
        <w:t>Анализ исполнения бюджета поселения за 1 квартал 2024 года показал низкий уровень исполнения расходной части бюджета.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003DEB">
        <w:rPr>
          <w:rFonts w:ascii="Times New Roman" w:hAnsi="Times New Roman"/>
          <w:sz w:val="28"/>
          <w:szCs w:val="28"/>
        </w:rPr>
        <w:t>профицита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lastRenderedPageBreak/>
        <w:t xml:space="preserve">Бюджет поселения исполнен за 1 квартал 2024 года  с профицитом в сумме </w:t>
      </w:r>
      <w:r w:rsidR="00BF518E">
        <w:rPr>
          <w:rFonts w:ascii="Times New Roman" w:hAnsi="Times New Roman"/>
          <w:b/>
          <w:sz w:val="28"/>
          <w:szCs w:val="28"/>
        </w:rPr>
        <w:t>245,4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EF0D39">
        <w:rPr>
          <w:rFonts w:ascii="Times New Roman" w:hAnsi="Times New Roman"/>
          <w:sz w:val="28"/>
          <w:szCs w:val="28"/>
        </w:rPr>
        <w:t>2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BF518E">
        <w:rPr>
          <w:rFonts w:ascii="Times New Roman" w:hAnsi="Times New Roman"/>
          <w:sz w:val="28"/>
          <w:szCs w:val="28"/>
        </w:rPr>
        <w:t xml:space="preserve"> </w:t>
      </w:r>
      <w:r w:rsidR="00153BFE" w:rsidRPr="00153BFE">
        <w:rPr>
          <w:rFonts w:ascii="Times New Roman" w:hAnsi="Times New Roman"/>
          <w:sz w:val="28"/>
          <w:szCs w:val="28"/>
        </w:rPr>
        <w:t>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BF518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3B198C" w:rsidRPr="003B198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3B198C" w:rsidRPr="003B198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от 2</w:t>
      </w:r>
      <w:r w:rsidR="00F567EB">
        <w:rPr>
          <w:rFonts w:ascii="Times New Roman" w:hAnsi="Times New Roman"/>
          <w:sz w:val="28"/>
          <w:szCs w:val="28"/>
        </w:rPr>
        <w:t>5</w:t>
      </w:r>
      <w:r w:rsidR="003B198C" w:rsidRPr="003B198C">
        <w:rPr>
          <w:rFonts w:ascii="Times New Roman" w:hAnsi="Times New Roman"/>
          <w:sz w:val="28"/>
          <w:szCs w:val="28"/>
        </w:rPr>
        <w:t>.12.2023 № 2</w:t>
      </w:r>
      <w:r w:rsidR="00F567EB">
        <w:rPr>
          <w:rFonts w:ascii="Times New Roman" w:hAnsi="Times New Roman"/>
          <w:sz w:val="28"/>
          <w:szCs w:val="28"/>
        </w:rPr>
        <w:t>3</w:t>
      </w:r>
      <w:r w:rsidR="003B198C" w:rsidRPr="003B198C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567EB">
        <w:rPr>
          <w:rFonts w:ascii="Times New Roman" w:hAnsi="Times New Roman"/>
          <w:sz w:val="28"/>
          <w:szCs w:val="28"/>
        </w:rPr>
        <w:t xml:space="preserve">115,0 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 xml:space="preserve">.  </w:t>
      </w:r>
      <w:r w:rsidR="00F567EB">
        <w:rPr>
          <w:rFonts w:ascii="Times New Roman" w:hAnsi="Times New Roman"/>
          <w:sz w:val="28"/>
          <w:szCs w:val="28"/>
        </w:rPr>
        <w:t xml:space="preserve">За </w:t>
      </w:r>
      <w:r w:rsidR="0050507B">
        <w:rPr>
          <w:rFonts w:ascii="Times New Roman" w:hAnsi="Times New Roman"/>
          <w:sz w:val="28"/>
          <w:szCs w:val="28"/>
        </w:rPr>
        <w:t xml:space="preserve">первый квартал 2024 года </w:t>
      </w:r>
      <w:r w:rsidR="00F567EB">
        <w:rPr>
          <w:rFonts w:ascii="Times New Roman" w:hAnsi="Times New Roman"/>
          <w:sz w:val="28"/>
          <w:szCs w:val="28"/>
        </w:rPr>
        <w:t>расходы не проводились.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F567EB">
        <w:rPr>
          <w:rFonts w:ascii="Times New Roman" w:hAnsi="Times New Roman"/>
          <w:sz w:val="28"/>
          <w:szCs w:val="28"/>
        </w:rPr>
        <w:t>115,0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01.04.2024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r w:rsidRPr="00CB6728">
        <w:rPr>
          <w:rFonts w:ascii="Times New Roman" w:hAnsi="Times New Roman"/>
          <w:b/>
          <w:sz w:val="28"/>
          <w:szCs w:val="28"/>
        </w:rPr>
        <w:t xml:space="preserve">утвержден с дефицитом в сумме </w:t>
      </w:r>
      <w:r w:rsidR="00F567EB">
        <w:rPr>
          <w:rFonts w:ascii="Times New Roman" w:hAnsi="Times New Roman"/>
          <w:b/>
          <w:sz w:val="28"/>
          <w:szCs w:val="28"/>
        </w:rPr>
        <w:t>127,9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квартал 2024 года явилось образование </w:t>
      </w:r>
      <w:r w:rsidR="00826736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F567EB">
        <w:rPr>
          <w:rFonts w:ascii="Times New Roman" w:hAnsi="Times New Roman"/>
          <w:b/>
          <w:sz w:val="28"/>
          <w:szCs w:val="28"/>
        </w:rPr>
        <w:t>245,4</w:t>
      </w:r>
      <w:r w:rsidR="00ED4875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EB2B13">
        <w:rPr>
          <w:rFonts w:ascii="Times New Roman" w:hAnsi="Times New Roman"/>
          <w:sz w:val="28"/>
          <w:szCs w:val="28"/>
        </w:rPr>
        <w:t>О</w:t>
      </w:r>
      <w:r w:rsidRPr="00E06E06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25773B" w:rsidRPr="00E06E06" w:rsidRDefault="005A29F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 w:rsidR="002577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773B" w:rsidRPr="0025773B">
        <w:rPr>
          <w:rFonts w:ascii="Times New Roman" w:hAnsi="Times New Roman"/>
          <w:sz w:val="28"/>
          <w:szCs w:val="28"/>
        </w:rPr>
        <w:t xml:space="preserve"> средств</w:t>
      </w:r>
      <w:r w:rsidR="0025773B">
        <w:rPr>
          <w:rFonts w:ascii="Times New Roman" w:hAnsi="Times New Roman"/>
          <w:sz w:val="28"/>
          <w:szCs w:val="28"/>
        </w:rPr>
        <w:t>а</w:t>
      </w:r>
      <w:r w:rsidR="0025773B" w:rsidRPr="0025773B">
        <w:rPr>
          <w:rFonts w:ascii="Times New Roman" w:hAnsi="Times New Roman"/>
          <w:sz w:val="28"/>
          <w:szCs w:val="28"/>
        </w:rPr>
        <w:t xml:space="preserve"> из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>освоен</w:t>
      </w:r>
      <w:r w:rsidR="00ED4875">
        <w:rPr>
          <w:rFonts w:ascii="Times New Roman" w:hAnsi="Times New Roman"/>
          <w:sz w:val="28"/>
          <w:szCs w:val="28"/>
        </w:rPr>
        <w:t>о</w:t>
      </w:r>
      <w:r w:rsidR="001E62F7">
        <w:rPr>
          <w:rFonts w:ascii="Times New Roman" w:hAnsi="Times New Roman"/>
          <w:sz w:val="28"/>
          <w:szCs w:val="28"/>
        </w:rPr>
        <w:t xml:space="preserve">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на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ED4875">
        <w:rPr>
          <w:rFonts w:ascii="Times New Roman" w:hAnsi="Times New Roman"/>
          <w:sz w:val="28"/>
          <w:szCs w:val="28"/>
        </w:rPr>
        <w:t>0,0</w:t>
      </w:r>
      <w:r w:rsidR="0025773B">
        <w:rPr>
          <w:rFonts w:ascii="Times New Roman" w:hAnsi="Times New Roman"/>
          <w:sz w:val="28"/>
          <w:szCs w:val="28"/>
        </w:rPr>
        <w:t>%</w:t>
      </w:r>
      <w:r w:rsidR="0025773B"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ED4875">
        <w:rPr>
          <w:rFonts w:ascii="Times New Roman" w:hAnsi="Times New Roman"/>
          <w:sz w:val="28"/>
          <w:szCs w:val="28"/>
        </w:rPr>
        <w:t>115,0</w:t>
      </w:r>
      <w:r w:rsidR="0025773B"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A29F8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proofErr w:type="spellStart"/>
      <w:r w:rsidR="005E1F0A">
        <w:rPr>
          <w:rFonts w:ascii="Times New Roman" w:hAnsi="Times New Roman"/>
          <w:sz w:val="28"/>
          <w:szCs w:val="28"/>
        </w:rPr>
        <w:t>Плотниковского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CB6728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ED4875">
        <w:rPr>
          <w:rFonts w:ascii="Times New Roman" w:hAnsi="Times New Roman"/>
          <w:sz w:val="28"/>
          <w:szCs w:val="28"/>
        </w:rPr>
        <w:t>245,4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A3C18" w:rsidP="00AA3C18">
      <w:pPr>
        <w:ind w:right="-1"/>
        <w:contextualSpacing/>
      </w:pPr>
      <w:r>
        <w:rPr>
          <w:rFonts w:ascii="Times New Roman" w:hAnsi="Times New Roman"/>
          <w:sz w:val="28"/>
          <w:szCs w:val="28"/>
        </w:rPr>
        <w:t xml:space="preserve">4. </w:t>
      </w:r>
      <w:r w:rsidRPr="00AA3C18">
        <w:rPr>
          <w:rFonts w:ascii="Times New Roman" w:hAnsi="Times New Roman"/>
          <w:sz w:val="28"/>
          <w:szCs w:val="28"/>
        </w:rPr>
        <w:t>В 1 квартале 202</w:t>
      </w:r>
      <w:r>
        <w:rPr>
          <w:rFonts w:ascii="Times New Roman" w:hAnsi="Times New Roman"/>
          <w:sz w:val="28"/>
          <w:szCs w:val="28"/>
        </w:rPr>
        <w:t>4</w:t>
      </w:r>
      <w:r w:rsidRPr="00AA3C18">
        <w:rPr>
          <w:rFonts w:ascii="Times New Roman" w:hAnsi="Times New Roman"/>
          <w:sz w:val="28"/>
          <w:szCs w:val="28"/>
        </w:rPr>
        <w:t xml:space="preserve"> года не произведены расходы по </w:t>
      </w:r>
      <w:r>
        <w:rPr>
          <w:rFonts w:ascii="Times New Roman" w:hAnsi="Times New Roman"/>
          <w:sz w:val="28"/>
          <w:szCs w:val="28"/>
        </w:rPr>
        <w:t>трем разделам:</w:t>
      </w:r>
      <w:r w:rsidRPr="00AA3C18">
        <w:t xml:space="preserve"> </w:t>
      </w:r>
    </w:p>
    <w:p w:rsid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t xml:space="preserve"> -</w:t>
      </w:r>
      <w:r w:rsidRPr="00AA3C18">
        <w:rPr>
          <w:rFonts w:ascii="Times New Roman" w:hAnsi="Times New Roman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3C18">
        <w:rPr>
          <w:rFonts w:ascii="Times New Roman" w:hAnsi="Times New Roman"/>
          <w:sz w:val="28"/>
          <w:szCs w:val="28"/>
        </w:rPr>
        <w:t>0300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="00ED4875" w:rsidRPr="00ED4875">
        <w:rPr>
          <w:rFonts w:ascii="Times New Roman" w:hAnsi="Times New Roman"/>
          <w:sz w:val="28"/>
          <w:szCs w:val="28"/>
        </w:rPr>
        <w:t>Национальная экономика</w:t>
      </w:r>
      <w:proofErr w:type="gramStart"/>
      <w:r w:rsidR="00ED4875">
        <w:rPr>
          <w:rFonts w:ascii="Times New Roman" w:hAnsi="Times New Roman"/>
          <w:sz w:val="28"/>
          <w:szCs w:val="28"/>
        </w:rPr>
        <w:t>(</w:t>
      </w:r>
      <w:r w:rsidR="00ED4875" w:rsidRPr="00ED48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D4875" w:rsidRPr="00ED4875">
        <w:rPr>
          <w:rFonts w:ascii="Times New Roman" w:hAnsi="Times New Roman"/>
          <w:sz w:val="28"/>
          <w:szCs w:val="28"/>
        </w:rPr>
        <w:t>0400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).</w:t>
      </w:r>
    </w:p>
    <w:p w:rsidR="00ED4875" w:rsidRPr="00E06E06" w:rsidRDefault="00ED4875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27" w:rsidRDefault="005E0A27">
      <w:pPr>
        <w:spacing w:after="0" w:line="240" w:lineRule="auto"/>
      </w:pPr>
      <w:r>
        <w:separator/>
      </w:r>
    </w:p>
  </w:endnote>
  <w:endnote w:type="continuationSeparator" w:id="0">
    <w:p w:rsidR="005E0A27" w:rsidRDefault="005E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27" w:rsidRDefault="005E0A27">
      <w:pPr>
        <w:spacing w:after="0" w:line="240" w:lineRule="auto"/>
      </w:pPr>
      <w:r>
        <w:separator/>
      </w:r>
    </w:p>
  </w:footnote>
  <w:footnote w:type="continuationSeparator" w:id="0">
    <w:p w:rsidR="005E0A27" w:rsidRDefault="005E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8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65D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49C4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4C7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5E8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05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77F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0A27"/>
    <w:rsid w:val="005E1514"/>
    <w:rsid w:val="005E1F0A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5DB2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552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18E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5F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5A91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875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1C6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47007"/>
    <w:rsid w:val="00F5021F"/>
    <w:rsid w:val="00F546F1"/>
    <w:rsid w:val="00F54CF2"/>
    <w:rsid w:val="00F567EB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EAF0-9246-45A6-B200-8C499989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176</cp:revision>
  <cp:lastPrinted>2022-02-24T02:36:00Z</cp:lastPrinted>
  <dcterms:created xsi:type="dcterms:W3CDTF">2024-05-06T06:09:00Z</dcterms:created>
  <dcterms:modified xsi:type="dcterms:W3CDTF">2024-05-17T06:15:00Z</dcterms:modified>
</cp:coreProperties>
</file>