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C87">
        <w:rPr>
          <w:rFonts w:ascii="Times New Roman" w:hAnsi="Times New Roman"/>
          <w:sz w:val="28"/>
          <w:szCs w:val="28"/>
          <w:u w:val="single"/>
        </w:rPr>
        <w:t>«</w:t>
      </w:r>
      <w:r w:rsidR="006B4C87" w:rsidRPr="006B4C87">
        <w:rPr>
          <w:rFonts w:ascii="Times New Roman" w:hAnsi="Times New Roman"/>
          <w:sz w:val="28"/>
          <w:szCs w:val="28"/>
          <w:u w:val="single"/>
        </w:rPr>
        <w:t>06</w:t>
      </w:r>
      <w:r w:rsidRPr="006B4C87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6B4C87" w:rsidRPr="006B4C87">
        <w:rPr>
          <w:rFonts w:ascii="Times New Roman" w:hAnsi="Times New Roman"/>
          <w:sz w:val="28"/>
          <w:szCs w:val="28"/>
          <w:u w:val="single"/>
        </w:rPr>
        <w:t>августа</w:t>
      </w:r>
      <w:r w:rsidRPr="006B4C87">
        <w:rPr>
          <w:rFonts w:ascii="Times New Roman" w:hAnsi="Times New Roman"/>
          <w:sz w:val="28"/>
          <w:szCs w:val="28"/>
          <w:u w:val="single"/>
        </w:rPr>
        <w:t xml:space="preserve"> 2024 года № </w:t>
      </w:r>
      <w:r w:rsidR="006B4C87" w:rsidRPr="006B4C87">
        <w:rPr>
          <w:rFonts w:ascii="Times New Roman" w:hAnsi="Times New Roman"/>
          <w:sz w:val="28"/>
          <w:szCs w:val="28"/>
          <w:u w:val="single"/>
        </w:rPr>
        <w:t>90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C87" w:rsidRPr="006B4C87" w:rsidRDefault="006B4C87" w:rsidP="006B4C87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C87">
        <w:rPr>
          <w:rFonts w:ascii="Times New Roman" w:hAnsi="Times New Roman"/>
          <w:sz w:val="28"/>
          <w:szCs w:val="28"/>
        </w:rPr>
        <w:t xml:space="preserve">          В связи с поступлением проекта постановления  Верх-Аллакского сельсовета Каменского района Алтайского края  «Об утверждении отчета муниципального образования Верх-Аллакский сельсовет Каменского района Алтайского края об исполнении бюджета за 2 квартал 2024 года»</w:t>
      </w:r>
    </w:p>
    <w:p w:rsidR="006B4C87" w:rsidRPr="006B4C87" w:rsidRDefault="006B4C87" w:rsidP="006B4C87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C87">
        <w:rPr>
          <w:rFonts w:ascii="Times New Roman" w:hAnsi="Times New Roman"/>
          <w:sz w:val="28"/>
          <w:szCs w:val="28"/>
        </w:rPr>
        <w:t>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2.8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25.07.2024 № 82.</w:t>
      </w:r>
    </w:p>
    <w:p w:rsidR="006B4C87" w:rsidRPr="006B4C87" w:rsidRDefault="006B4C87" w:rsidP="006B4C87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C87">
        <w:rPr>
          <w:rFonts w:ascii="Times New Roman" w:hAnsi="Times New Roman"/>
          <w:sz w:val="28"/>
          <w:szCs w:val="28"/>
        </w:rPr>
        <w:t>1.</w:t>
      </w:r>
      <w:r w:rsidRPr="006B4C87">
        <w:rPr>
          <w:rFonts w:ascii="Times New Roman" w:hAnsi="Times New Roman"/>
          <w:sz w:val="28"/>
          <w:szCs w:val="28"/>
        </w:rPr>
        <w:tab/>
        <w:t>Провести внешнюю проверку проекта решения  «Об утверждении отчета муниципального образования Верх-Аллакский сельсовет Каменского района Алтайского края об исполнении бюджета за 2 квартал 2024 года».</w:t>
      </w:r>
    </w:p>
    <w:p w:rsidR="006B4C87" w:rsidRPr="006B4C87" w:rsidRDefault="006B4C87" w:rsidP="006B4C87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C87">
        <w:rPr>
          <w:rFonts w:ascii="Times New Roman" w:hAnsi="Times New Roman"/>
          <w:sz w:val="28"/>
          <w:szCs w:val="28"/>
        </w:rPr>
        <w:t>2. Установить срок проведения мероприятия: с 06 августа 2024 года по 06 августа 2024 года.</w:t>
      </w:r>
    </w:p>
    <w:p w:rsidR="006B4C87" w:rsidRPr="006B4C87" w:rsidRDefault="006B4C87" w:rsidP="006B4C87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C87">
        <w:rPr>
          <w:rFonts w:ascii="Times New Roman" w:hAnsi="Times New Roman"/>
          <w:sz w:val="28"/>
          <w:szCs w:val="28"/>
        </w:rPr>
        <w:t xml:space="preserve">3.Назначить </w:t>
      </w:r>
      <w:proofErr w:type="gramStart"/>
      <w:r w:rsidRPr="006B4C87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6B4C87">
        <w:rPr>
          <w:rFonts w:ascii="Times New Roman" w:hAnsi="Times New Roman"/>
          <w:sz w:val="28"/>
          <w:szCs w:val="28"/>
        </w:rPr>
        <w:t xml:space="preserve"> за проведение внешней проверки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6B4C87" w:rsidRPr="006B4C87" w:rsidRDefault="006B4C87" w:rsidP="006B4C87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C87">
        <w:rPr>
          <w:rFonts w:ascii="Times New Roman" w:hAnsi="Times New Roman"/>
          <w:sz w:val="28"/>
          <w:szCs w:val="28"/>
        </w:rPr>
        <w:t>4.Разместить результаты внешней проверки на официальном сайте Администрации Каменского района в разделе Контрольно-счетная палата.</w:t>
      </w:r>
    </w:p>
    <w:p w:rsidR="006B4C87" w:rsidRDefault="006B4C87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C87">
        <w:rPr>
          <w:rFonts w:ascii="Times New Roman" w:hAnsi="Times New Roman"/>
          <w:sz w:val="28"/>
          <w:szCs w:val="28"/>
        </w:rPr>
        <w:t>5.</w:t>
      </w:r>
      <w:r w:rsidRPr="006B4C87">
        <w:t xml:space="preserve"> </w:t>
      </w:r>
      <w:r w:rsidRPr="006B4C87">
        <w:rPr>
          <w:rFonts w:ascii="Times New Roman" w:hAnsi="Times New Roman"/>
          <w:sz w:val="28"/>
          <w:szCs w:val="28"/>
        </w:rPr>
        <w:t>Контроль над исполнением данного распоряжения возлагаю на себя.</w:t>
      </w:r>
    </w:p>
    <w:p w:rsidR="006B4C87" w:rsidRDefault="006B4C87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C87" w:rsidRDefault="006B4C87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022655F6" wp14:editId="13BC7D3C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7A0991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06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122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Pr="00B86E63" w:rsidRDefault="00EC0E69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91010" w:rsidRPr="00791010">
        <w:rPr>
          <w:rFonts w:ascii="Times New Roman" w:hAnsi="Times New Roman"/>
          <w:sz w:val="28"/>
          <w:szCs w:val="28"/>
        </w:rPr>
        <w:t>А.</w:t>
      </w:r>
      <w:r w:rsidR="00D961C1">
        <w:rPr>
          <w:rFonts w:ascii="Times New Roman" w:hAnsi="Times New Roman"/>
          <w:sz w:val="28"/>
          <w:szCs w:val="28"/>
        </w:rPr>
        <w:t xml:space="preserve"> </w:t>
      </w:r>
      <w:r w:rsidR="00791010" w:rsidRPr="00791010">
        <w:rPr>
          <w:rFonts w:ascii="Times New Roman" w:hAnsi="Times New Roman"/>
          <w:sz w:val="28"/>
          <w:szCs w:val="28"/>
        </w:rPr>
        <w:t>Н.</w:t>
      </w:r>
      <w:r w:rsidR="00D961C1">
        <w:rPr>
          <w:rFonts w:ascii="Times New Roman" w:hAnsi="Times New Roman"/>
          <w:sz w:val="28"/>
          <w:szCs w:val="28"/>
        </w:rPr>
        <w:t xml:space="preserve"> </w:t>
      </w:r>
      <w:r w:rsidR="00791010" w:rsidRPr="00791010">
        <w:rPr>
          <w:rFonts w:ascii="Times New Roman" w:hAnsi="Times New Roman"/>
          <w:sz w:val="28"/>
          <w:szCs w:val="28"/>
        </w:rPr>
        <w:t>Березов</w:t>
      </w:r>
      <w:r w:rsidR="00D961C1">
        <w:rPr>
          <w:rFonts w:ascii="Times New Roman" w:hAnsi="Times New Roman"/>
          <w:sz w:val="28"/>
          <w:szCs w:val="28"/>
        </w:rPr>
        <w:t>у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4624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249E" w:rsidRPr="0046249E">
        <w:rPr>
          <w:rFonts w:ascii="Times New Roman" w:hAnsi="Times New Roman"/>
          <w:sz w:val="28"/>
          <w:szCs w:val="28"/>
        </w:rPr>
        <w:t>Е.В. Переваловой</w:t>
      </w:r>
      <w:r w:rsidR="0046249E">
        <w:rPr>
          <w:rFonts w:ascii="Times New Roman" w:hAnsi="Times New Roman"/>
          <w:sz w:val="28"/>
          <w:szCs w:val="28"/>
        </w:rPr>
        <w:t xml:space="preserve"> </w:t>
      </w:r>
    </w:p>
    <w:p w:rsidR="0046249E" w:rsidRDefault="0046249E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7A0991" w:rsidRPr="007A0991" w:rsidRDefault="007A0991" w:rsidP="007A0991">
      <w:pPr>
        <w:jc w:val="center"/>
        <w:rPr>
          <w:rFonts w:ascii="Times New Roman" w:hAnsi="Times New Roman"/>
          <w:b/>
          <w:sz w:val="28"/>
          <w:szCs w:val="28"/>
        </w:rPr>
      </w:pPr>
      <w:r w:rsidRPr="007A0991">
        <w:rPr>
          <w:rFonts w:ascii="Times New Roman" w:hAnsi="Times New Roman"/>
          <w:b/>
          <w:sz w:val="28"/>
          <w:szCs w:val="28"/>
        </w:rPr>
        <w:t>По результатам внешней проверки  отчета муниципального образования Верх-Аллакский сельсовет Каменского района Алтайского края об исполнении бюджета за 2 квартал 2024 года</w:t>
      </w:r>
    </w:p>
    <w:p w:rsidR="00E1324D" w:rsidRDefault="00E1324D" w:rsidP="007A0991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991" w:rsidRPr="007A0991" w:rsidRDefault="007A0991" w:rsidP="007A099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0991">
        <w:rPr>
          <w:rFonts w:ascii="Times New Roman" w:hAnsi="Times New Roman"/>
          <w:b/>
          <w:sz w:val="28"/>
          <w:szCs w:val="28"/>
        </w:rPr>
        <w:t xml:space="preserve">Основание для проведения внешней проверки: </w:t>
      </w:r>
      <w:r w:rsidRPr="007A0991">
        <w:rPr>
          <w:rFonts w:ascii="Times New Roman" w:hAnsi="Times New Roman"/>
          <w:sz w:val="28"/>
          <w:szCs w:val="28"/>
        </w:rPr>
        <w:t>в соответствии с требованиями статьи 264.4, 264.6 Бюджетного кодекса Российской Федерации,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Положения о бюджетном процессе в муниципальном образовании  Верх-Аллакский сельсовет Каменского района Алтайского края, утвержденного решением Верх-Аллакского сельского Совета депутатов Каменского района Алтайского края от 24.12.2021 № 31;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8); Соглашения «О передаче Контрольно-счетной палате Каменского района Алтайского края полномочий контрольно-счетного органа Верх-Аллакского сельсовета Каменского района Алтайского края  по осуществлению внешнего муниципального финансового контроля" от 09.01.2024 б/</w:t>
      </w:r>
      <w:proofErr w:type="gramStart"/>
      <w:r w:rsidRPr="007A0991">
        <w:rPr>
          <w:rFonts w:ascii="Times New Roman" w:hAnsi="Times New Roman"/>
          <w:sz w:val="28"/>
          <w:szCs w:val="28"/>
        </w:rPr>
        <w:t>н</w:t>
      </w:r>
      <w:proofErr w:type="gramEnd"/>
      <w:r w:rsidRPr="007A0991">
        <w:rPr>
          <w:rFonts w:ascii="Times New Roman" w:hAnsi="Times New Roman"/>
          <w:sz w:val="28"/>
          <w:szCs w:val="28"/>
        </w:rPr>
        <w:t>.</w:t>
      </w:r>
    </w:p>
    <w:p w:rsidR="007A0991" w:rsidRDefault="007A0991" w:rsidP="007A099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0991">
        <w:rPr>
          <w:rFonts w:ascii="Times New Roman" w:hAnsi="Times New Roman"/>
          <w:sz w:val="28"/>
          <w:szCs w:val="28"/>
        </w:rPr>
        <w:t xml:space="preserve">При проведении внешней проверки проекта решения  Верх-Аллакского сельского Совета депутатов Каменского района Алтайского края «Об утверждении отчета муниципального образования Верх-Аллакский сельсовет Каменского района Алтайского края об исполнении бюджета за 2 </w:t>
      </w:r>
      <w:r w:rsidRPr="007A0991">
        <w:rPr>
          <w:rFonts w:ascii="Times New Roman" w:hAnsi="Times New Roman"/>
          <w:sz w:val="28"/>
          <w:szCs w:val="28"/>
        </w:rPr>
        <w:lastRenderedPageBreak/>
        <w:t>квартал 2024 года» (далее - Проект решения о бюджете) проведен анализ его соответствия нормам бюджетного законодательства.</w:t>
      </w:r>
      <w:r w:rsidRPr="007A0991">
        <w:rPr>
          <w:rFonts w:ascii="Times New Roman" w:hAnsi="Times New Roman"/>
          <w:b/>
          <w:sz w:val="28"/>
          <w:szCs w:val="28"/>
        </w:rPr>
        <w:t xml:space="preserve"> </w:t>
      </w:r>
      <w:r w:rsidR="008D2DD1" w:rsidRPr="002A409D">
        <w:rPr>
          <w:rFonts w:ascii="Times New Roman" w:hAnsi="Times New Roman"/>
          <w:b/>
          <w:sz w:val="28"/>
          <w:szCs w:val="28"/>
        </w:rPr>
        <w:t xml:space="preserve">   </w:t>
      </w:r>
    </w:p>
    <w:p w:rsidR="007A0991" w:rsidRDefault="007A0991" w:rsidP="007A099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E2164" w:rsidRDefault="008D2DD1" w:rsidP="007A099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9613C7">
        <w:rPr>
          <w:rFonts w:ascii="Times New Roman" w:hAnsi="Times New Roman"/>
          <w:sz w:val="28"/>
          <w:szCs w:val="28"/>
        </w:rPr>
        <w:t>Верх-Аллакского</w:t>
      </w:r>
      <w:r w:rsidR="00E95F55" w:rsidRPr="00E95F55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I </w:t>
      </w:r>
      <w:r w:rsidR="007A0991">
        <w:rPr>
          <w:rFonts w:ascii="Times New Roman" w:hAnsi="Times New Roman"/>
          <w:sz w:val="28"/>
          <w:szCs w:val="28"/>
        </w:rPr>
        <w:t>полугодие</w:t>
      </w:r>
      <w:r w:rsidR="00E95F55" w:rsidRPr="00E95F55">
        <w:rPr>
          <w:rFonts w:ascii="Times New Roman" w:hAnsi="Times New Roman"/>
          <w:sz w:val="28"/>
          <w:szCs w:val="28"/>
        </w:rPr>
        <w:t xml:space="preserve"> 2024 года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9613C7">
        <w:rPr>
          <w:rFonts w:ascii="Times New Roman" w:hAnsi="Times New Roman"/>
          <w:sz w:val="28"/>
          <w:szCs w:val="28"/>
        </w:rPr>
        <w:t>Верх-Аллакского</w:t>
      </w:r>
      <w:r w:rsidR="00D553AC" w:rsidRPr="00D553AC">
        <w:rPr>
          <w:rFonts w:ascii="Times New Roman" w:hAnsi="Times New Roman"/>
          <w:sz w:val="28"/>
          <w:szCs w:val="28"/>
        </w:rPr>
        <w:t xml:space="preserve"> сельсовета </w:t>
      </w:r>
      <w:r w:rsidRPr="001A5411">
        <w:rPr>
          <w:rFonts w:ascii="Times New Roman" w:hAnsi="Times New Roman"/>
          <w:sz w:val="28"/>
          <w:szCs w:val="28"/>
        </w:rPr>
        <w:t>Каменского района обеспечено в полном объёме исполнение требований ст. 264.2 и ст. 264.3 Бюджетного кодекса Российской Федерации и ст. 19 положения «О бюджетном процессе и финансовом контроле в муниципальном образовании Каменский район Алтайского края».</w:t>
      </w:r>
    </w:p>
    <w:p w:rsidR="001E2164" w:rsidRPr="001A5411" w:rsidRDefault="00EA551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E2164" w:rsidRPr="001A541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1E2164" w:rsidRPr="001A5411">
        <w:rPr>
          <w:rFonts w:ascii="Times New Roman" w:hAnsi="Times New Roman"/>
          <w:sz w:val="28"/>
          <w:szCs w:val="28"/>
        </w:rPr>
        <w:t xml:space="preserve">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r w:rsidR="009613C7">
        <w:rPr>
          <w:rFonts w:ascii="Times New Roman" w:hAnsi="Times New Roman"/>
          <w:sz w:val="28"/>
          <w:szCs w:val="28"/>
        </w:rPr>
        <w:t>Верх-Аллакского</w:t>
      </w:r>
      <w:r w:rsidR="00B66C9E">
        <w:rPr>
          <w:rFonts w:ascii="Times New Roman" w:hAnsi="Times New Roman"/>
          <w:sz w:val="28"/>
          <w:szCs w:val="28"/>
        </w:rPr>
        <w:t xml:space="preserve"> 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 «Об  исполнении бюджета за 1 </w:t>
      </w:r>
      <w:r w:rsidR="007A0991">
        <w:rPr>
          <w:rFonts w:ascii="Times New Roman" w:hAnsi="Times New Roman"/>
          <w:sz w:val="28"/>
          <w:szCs w:val="28"/>
        </w:rPr>
        <w:t>полугодие</w:t>
      </w:r>
      <w:r w:rsidR="001E2164" w:rsidRPr="001A5411">
        <w:rPr>
          <w:rFonts w:ascii="Times New Roman" w:hAnsi="Times New Roman"/>
          <w:sz w:val="28"/>
          <w:szCs w:val="28"/>
        </w:rPr>
        <w:t xml:space="preserve"> 2024 года» передано в контрольно-счетную палату для </w:t>
      </w:r>
      <w:r w:rsidR="007A0991">
        <w:rPr>
          <w:rFonts w:ascii="Times New Roman" w:hAnsi="Times New Roman"/>
          <w:sz w:val="28"/>
          <w:szCs w:val="28"/>
        </w:rPr>
        <w:t>внешней проверки на электронную почту</w:t>
      </w:r>
      <w:r w:rsidR="001E2164" w:rsidRPr="001A5411">
        <w:rPr>
          <w:rFonts w:ascii="Times New Roman" w:hAnsi="Times New Roman"/>
          <w:sz w:val="28"/>
          <w:szCs w:val="28"/>
        </w:rPr>
        <w:t>. Вместе с постановлением представлены следующие документы:</w:t>
      </w:r>
    </w:p>
    <w:p w:rsidR="00250F63" w:rsidRPr="00250F63" w:rsidRDefault="001E2164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9613C7">
        <w:rPr>
          <w:rFonts w:ascii="Times New Roman" w:hAnsi="Times New Roman"/>
          <w:sz w:val="28"/>
          <w:szCs w:val="28"/>
        </w:rPr>
        <w:t>Верх-Аллакского</w:t>
      </w:r>
      <w:r w:rsidR="00390A01" w:rsidRPr="00250F63">
        <w:rPr>
          <w:rFonts w:ascii="Times New Roman" w:hAnsi="Times New Roman"/>
          <w:sz w:val="28"/>
          <w:szCs w:val="28"/>
        </w:rPr>
        <w:t xml:space="preserve"> сельсовета</w:t>
      </w:r>
      <w:r w:rsidRPr="00250F63">
        <w:rPr>
          <w:rFonts w:ascii="Times New Roman" w:hAnsi="Times New Roman"/>
          <w:sz w:val="28"/>
          <w:szCs w:val="28"/>
        </w:rPr>
        <w:t xml:space="preserve"> Каменского района Алтайского края за 1 </w:t>
      </w:r>
      <w:r w:rsidR="007A0991">
        <w:rPr>
          <w:rFonts w:ascii="Times New Roman" w:hAnsi="Times New Roman"/>
          <w:sz w:val="28"/>
          <w:szCs w:val="28"/>
        </w:rPr>
        <w:t>полугодие</w:t>
      </w:r>
      <w:r w:rsidRPr="00250F63">
        <w:rPr>
          <w:rFonts w:ascii="Times New Roman" w:hAnsi="Times New Roman"/>
          <w:sz w:val="28"/>
          <w:szCs w:val="28"/>
        </w:rPr>
        <w:t xml:space="preserve"> 2024 года</w:t>
      </w:r>
      <w:r w:rsidR="006D3863" w:rsidRPr="00250F63">
        <w:rPr>
          <w:rFonts w:ascii="Times New Roman" w:hAnsi="Times New Roman"/>
          <w:sz w:val="28"/>
          <w:szCs w:val="28"/>
        </w:rPr>
        <w:t>.</w:t>
      </w:r>
    </w:p>
    <w:p w:rsidR="00250F63" w:rsidRPr="007A0991" w:rsidRDefault="007A0991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7A0991" w:rsidRDefault="007A0991" w:rsidP="007A0991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7A0991">
        <w:rPr>
          <w:rFonts w:ascii="Times New Roman" w:hAnsi="Times New Roman"/>
          <w:sz w:val="28"/>
          <w:szCs w:val="28"/>
        </w:rPr>
        <w:t>нформация об использовании средств резервного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7A0991" w:rsidRPr="007A0991" w:rsidRDefault="007A0991" w:rsidP="007A0991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A0991">
        <w:rPr>
          <w:rFonts w:ascii="Times New Roman" w:hAnsi="Times New Roman"/>
          <w:sz w:val="28"/>
          <w:szCs w:val="28"/>
        </w:rPr>
        <w:t>Согласно ст. 264.7 Бюджетного кодекса к отчету об исполнении бюджета не  представлена информация об использовании средств дорожного фонда; информация о муниципальном долге.</w:t>
      </w:r>
    </w:p>
    <w:p w:rsidR="00EA5516" w:rsidRPr="00250F63" w:rsidRDefault="00EA5516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F7F"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 w:rsidR="00E4584A">
        <w:rPr>
          <w:rFonts w:ascii="Times New Roman" w:hAnsi="Times New Roman"/>
          <w:b/>
          <w:sz w:val="28"/>
          <w:szCs w:val="28"/>
        </w:rPr>
        <w:t>внешней проверки</w:t>
      </w:r>
      <w:r w:rsidRPr="001E6F7F">
        <w:rPr>
          <w:rFonts w:ascii="Times New Roman" w:hAnsi="Times New Roman"/>
          <w:b/>
          <w:sz w:val="28"/>
          <w:szCs w:val="28"/>
        </w:rPr>
        <w:t xml:space="preserve">: с </w:t>
      </w:r>
      <w:r w:rsidR="007A0991">
        <w:rPr>
          <w:rFonts w:ascii="Times New Roman" w:hAnsi="Times New Roman"/>
          <w:b/>
          <w:sz w:val="28"/>
          <w:szCs w:val="28"/>
        </w:rPr>
        <w:t>06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7A0991">
        <w:rPr>
          <w:rFonts w:ascii="Times New Roman" w:hAnsi="Times New Roman"/>
          <w:b/>
          <w:sz w:val="28"/>
          <w:szCs w:val="28"/>
        </w:rPr>
        <w:t xml:space="preserve">августа </w:t>
      </w:r>
      <w:r w:rsidRPr="001E6F7F">
        <w:rPr>
          <w:rFonts w:ascii="Times New Roman" w:hAnsi="Times New Roman"/>
          <w:b/>
          <w:sz w:val="28"/>
          <w:szCs w:val="28"/>
        </w:rPr>
        <w:t xml:space="preserve">2024 по </w:t>
      </w:r>
      <w:r w:rsidR="007A0991">
        <w:rPr>
          <w:rFonts w:ascii="Times New Roman" w:hAnsi="Times New Roman"/>
          <w:b/>
          <w:sz w:val="28"/>
          <w:szCs w:val="28"/>
        </w:rPr>
        <w:t>06 августа</w:t>
      </w:r>
      <w:r w:rsidRPr="001E6F7F">
        <w:rPr>
          <w:rFonts w:ascii="Times New Roman" w:hAnsi="Times New Roman"/>
          <w:b/>
          <w:sz w:val="28"/>
          <w:szCs w:val="28"/>
        </w:rPr>
        <w:t xml:space="preserve"> 2024 года.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9613C7">
        <w:rPr>
          <w:rFonts w:ascii="Times New Roman" w:hAnsi="Times New Roman"/>
          <w:b/>
          <w:sz w:val="28"/>
          <w:szCs w:val="28"/>
        </w:rPr>
        <w:t>Верх-Аллакского</w:t>
      </w:r>
      <w:r w:rsidR="00E563A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1 </w:t>
      </w:r>
      <w:r w:rsidR="00E4584A">
        <w:rPr>
          <w:rFonts w:ascii="Times New Roman" w:hAnsi="Times New Roman"/>
          <w:b/>
          <w:sz w:val="28"/>
          <w:szCs w:val="28"/>
        </w:rPr>
        <w:t>полугодие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BE711A" w:rsidRDefault="00F42A32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5E5F" w:rsidRPr="006A1196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9613C7" w:rsidRPr="006A1196">
        <w:rPr>
          <w:rFonts w:ascii="Times New Roman" w:hAnsi="Times New Roman"/>
          <w:sz w:val="28"/>
          <w:szCs w:val="28"/>
          <w:lang w:eastAsia="ru-RU"/>
        </w:rPr>
        <w:t>Верх-Аллакского</w:t>
      </w:r>
      <w:r w:rsidR="00035B4B" w:rsidRPr="006A1196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9613C7" w:rsidRPr="006A1196">
        <w:rPr>
          <w:rFonts w:ascii="Times New Roman" w:hAnsi="Times New Roman"/>
          <w:sz w:val="28"/>
          <w:szCs w:val="28"/>
          <w:lang w:eastAsia="ru-RU"/>
        </w:rPr>
        <w:t>Верх-Аллакского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6A1196">
        <w:rPr>
          <w:rFonts w:ascii="Times New Roman" w:hAnsi="Times New Roman"/>
          <w:sz w:val="28"/>
          <w:szCs w:val="28"/>
          <w:lang w:eastAsia="ru-RU"/>
        </w:rPr>
        <w:t>2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>5</w:t>
      </w:r>
      <w:r w:rsidRPr="006A1196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516" w:rsidRPr="006A1196">
        <w:rPr>
          <w:rFonts w:ascii="Times New Roman" w:hAnsi="Times New Roman"/>
          <w:sz w:val="28"/>
          <w:szCs w:val="28"/>
          <w:lang w:eastAsia="ru-RU"/>
        </w:rPr>
        <w:t>22</w:t>
      </w:r>
      <w:r w:rsidR="00E4584A">
        <w:rPr>
          <w:rFonts w:ascii="Times New Roman" w:hAnsi="Times New Roman"/>
          <w:sz w:val="28"/>
          <w:szCs w:val="28"/>
          <w:lang w:eastAsia="ru-RU"/>
        </w:rPr>
        <w:t xml:space="preserve"> (с учетом изменений от 19.04.2024 №7).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EA5516" w:rsidRPr="006A1196">
        <w:rPr>
          <w:rFonts w:ascii="Times New Roman" w:hAnsi="Times New Roman"/>
          <w:sz w:val="28"/>
          <w:szCs w:val="28"/>
          <w:lang w:eastAsia="ru-RU"/>
        </w:rPr>
        <w:t>1691,4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EA5516" w:rsidRPr="006A1196">
        <w:rPr>
          <w:rFonts w:ascii="Times New Roman" w:hAnsi="Times New Roman"/>
          <w:sz w:val="28"/>
          <w:szCs w:val="28"/>
          <w:lang w:eastAsia="ru-RU"/>
        </w:rPr>
        <w:t>869,4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58E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E4584A">
        <w:rPr>
          <w:rFonts w:ascii="Times New Roman" w:hAnsi="Times New Roman"/>
          <w:sz w:val="28"/>
          <w:szCs w:val="28"/>
          <w:lang w:eastAsia="ru-RU"/>
        </w:rPr>
        <w:t>2034,96</w:t>
      </w:r>
      <w:r w:rsidR="00BB3863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E4584A">
        <w:rPr>
          <w:rFonts w:ascii="Times New Roman" w:hAnsi="Times New Roman"/>
          <w:sz w:val="28"/>
          <w:szCs w:val="28"/>
          <w:lang w:eastAsia="ru-RU"/>
        </w:rPr>
        <w:t>343,5</w:t>
      </w:r>
      <w:r w:rsidR="00236975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F3C7A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сновные показатели исполнения бюджета</w:t>
      </w:r>
      <w:r w:rsidR="006632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за 1 </w:t>
      </w:r>
      <w:r w:rsidR="00955934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1D43FA" w:rsidRPr="002A409D" w:rsidTr="00955934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6A11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1691,4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955934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1461,6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4C6D3A" w:rsidP="006A11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-229,8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4C6D3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86,4</w:t>
            </w:r>
          </w:p>
        </w:tc>
      </w:tr>
      <w:tr w:rsidR="001D43FA" w:rsidRPr="002A409D" w:rsidTr="0095593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6A119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6A1196" w:rsidP="00336FA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955934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D43FA" w:rsidRPr="006A1196" w:rsidRDefault="004C6D3A" w:rsidP="006A11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6A1196" w:rsidRDefault="004C6D3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81,6</w:t>
            </w:r>
          </w:p>
        </w:tc>
      </w:tr>
      <w:tr w:rsidR="001D43FA" w:rsidRPr="002A409D" w:rsidTr="00955934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95593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955934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4C6D3A" w:rsidP="006A11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4C6D3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83,1</w:t>
            </w:r>
          </w:p>
        </w:tc>
      </w:tr>
      <w:tr w:rsidR="001D43FA" w:rsidRPr="002A409D" w:rsidTr="00955934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95593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955934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4C6D3A" w:rsidP="006A11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4C6D3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75,2</w:t>
            </w:r>
          </w:p>
        </w:tc>
      </w:tr>
      <w:tr w:rsidR="001D43FA" w:rsidRPr="002A409D" w:rsidTr="0095593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95593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955934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4C6D3A" w:rsidP="006A11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4C6D3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91,0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26AF" w:rsidRPr="003D26AF" w:rsidRDefault="003D26AF" w:rsidP="003D26A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Плановые назначения по доходам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утверждены Решением Верх-Аллакского сельского Совета депутатов Каменского района Алтайского края  от 25.12.2023 № 22 «О бюджете муниципального образования Верх-Аллакский сельсовет Каменского района Алтайского края на 2024 год и на плановый период 2025 и 2026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6D3A">
        <w:rPr>
          <w:rFonts w:ascii="Times New Roman" w:eastAsia="Times New Roman" w:hAnsi="Times New Roman"/>
          <w:sz w:val="28"/>
          <w:szCs w:val="28"/>
          <w:lang w:eastAsia="ru-RU"/>
        </w:rPr>
        <w:t xml:space="preserve">(с учетом изменений)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объеме 1 691,4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3D26AF" w:rsidRP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и неналоговым доходам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за 1 </w:t>
      </w:r>
      <w:r w:rsidR="004C6D3A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выполнен на </w:t>
      </w:r>
      <w:r w:rsidR="004C6D3A">
        <w:rPr>
          <w:rFonts w:ascii="Times New Roman" w:eastAsia="Times New Roman" w:hAnsi="Times New Roman"/>
          <w:sz w:val="28"/>
          <w:szCs w:val="28"/>
          <w:lang w:eastAsia="ru-RU"/>
        </w:rPr>
        <w:t>81,6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%, в бюджет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платежей в размере </w:t>
      </w:r>
      <w:r w:rsidR="004C6D3A">
        <w:rPr>
          <w:rFonts w:ascii="Times New Roman" w:eastAsia="Times New Roman" w:hAnsi="Times New Roman"/>
          <w:sz w:val="28"/>
          <w:szCs w:val="28"/>
          <w:lang w:eastAsia="ru-RU"/>
        </w:rPr>
        <w:t>670,5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доходам выполнен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6D3A">
        <w:rPr>
          <w:rFonts w:ascii="Times New Roman" w:eastAsia="Times New Roman" w:hAnsi="Times New Roman"/>
          <w:sz w:val="28"/>
          <w:szCs w:val="28"/>
          <w:lang w:eastAsia="ru-RU"/>
        </w:rPr>
        <w:t>83,1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%, в бюджет поступило </w:t>
      </w:r>
      <w:r w:rsidR="004C6D3A">
        <w:rPr>
          <w:rFonts w:ascii="Times New Roman" w:eastAsia="Times New Roman" w:hAnsi="Times New Roman"/>
          <w:sz w:val="28"/>
          <w:szCs w:val="28"/>
          <w:lang w:eastAsia="ru-RU"/>
        </w:rPr>
        <w:t>551,8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 доходам выполнен на </w:t>
      </w:r>
      <w:r w:rsidR="004C6D3A">
        <w:rPr>
          <w:rFonts w:ascii="Times New Roman" w:eastAsia="Times New Roman" w:hAnsi="Times New Roman"/>
          <w:sz w:val="28"/>
          <w:szCs w:val="28"/>
          <w:lang w:eastAsia="ru-RU"/>
        </w:rPr>
        <w:t>75,2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%, в бюджет поступило </w:t>
      </w:r>
      <w:r w:rsidR="004C6D3A">
        <w:rPr>
          <w:rFonts w:ascii="Times New Roman" w:eastAsia="Times New Roman" w:hAnsi="Times New Roman"/>
          <w:sz w:val="28"/>
          <w:szCs w:val="28"/>
          <w:lang w:eastAsia="ru-RU"/>
        </w:rPr>
        <w:t>118,7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лей.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План по безвозмездным поступлениям выполнен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C6D3A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поступило </w:t>
      </w:r>
      <w:r w:rsidR="004C6D3A">
        <w:rPr>
          <w:rFonts w:ascii="Times New Roman" w:eastAsia="Times New Roman" w:hAnsi="Times New Roman"/>
          <w:sz w:val="28"/>
          <w:szCs w:val="28"/>
          <w:lang w:eastAsia="ru-RU"/>
        </w:rPr>
        <w:t>791,1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26AF" w:rsidRPr="00B633DA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часть бюджета за 1 </w:t>
      </w:r>
      <w:r w:rsidR="004C6D3A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C6D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выполнена на </w:t>
      </w:r>
      <w:r w:rsidR="004C6D3A">
        <w:rPr>
          <w:rFonts w:ascii="Times New Roman" w:eastAsia="Times New Roman" w:hAnsi="Times New Roman"/>
          <w:sz w:val="28"/>
          <w:szCs w:val="28"/>
          <w:lang w:eastAsia="ru-RU"/>
        </w:rPr>
        <w:t>86,4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 и составила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6D3A">
        <w:rPr>
          <w:rFonts w:ascii="Times New Roman" w:eastAsia="Times New Roman" w:hAnsi="Times New Roman"/>
          <w:sz w:val="28"/>
          <w:szCs w:val="28"/>
          <w:lang w:eastAsia="ru-RU"/>
        </w:rPr>
        <w:t>1461,6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</w:t>
      </w:r>
      <w:r w:rsidR="007511CE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665511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Исполнено за 1 квартал 2024 года</w:t>
            </w:r>
          </w:p>
        </w:tc>
      </w:tr>
      <w:tr w:rsidR="00B633DA" w:rsidTr="00665511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7511C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869,4</w:t>
            </w:r>
          </w:p>
        </w:tc>
        <w:tc>
          <w:tcPr>
            <w:tcW w:w="1556" w:type="dxa"/>
            <w:vAlign w:val="center"/>
          </w:tcPr>
          <w:p w:rsidR="00B633DA" w:rsidRPr="007E5079" w:rsidRDefault="007511CE" w:rsidP="004C388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791,1</w:t>
            </w:r>
          </w:p>
        </w:tc>
        <w:tc>
          <w:tcPr>
            <w:tcW w:w="956" w:type="dxa"/>
            <w:vAlign w:val="center"/>
          </w:tcPr>
          <w:p w:rsidR="00B633DA" w:rsidRPr="007E5079" w:rsidRDefault="004C388B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91,0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742395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бюджетам сельских поселений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45CE" w:rsidRPr="004C4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7E5079" w:rsidRDefault="004C45CE" w:rsidP="004C45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31,9</w:t>
            </w:r>
          </w:p>
        </w:tc>
        <w:tc>
          <w:tcPr>
            <w:tcW w:w="1556" w:type="dxa"/>
            <w:vAlign w:val="center"/>
          </w:tcPr>
          <w:p w:rsidR="00B633DA" w:rsidRPr="007511CE" w:rsidRDefault="004C388B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956" w:type="dxa"/>
            <w:vAlign w:val="center"/>
          </w:tcPr>
          <w:p w:rsidR="00B633DA" w:rsidRPr="007E5079" w:rsidRDefault="004C388B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70,2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66551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119,0</w:t>
            </w:r>
          </w:p>
        </w:tc>
        <w:tc>
          <w:tcPr>
            <w:tcW w:w="1556" w:type="dxa"/>
            <w:vAlign w:val="center"/>
          </w:tcPr>
          <w:p w:rsidR="00B633DA" w:rsidRPr="007511CE" w:rsidRDefault="004C388B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58,7</w:t>
            </w:r>
          </w:p>
        </w:tc>
        <w:tc>
          <w:tcPr>
            <w:tcW w:w="956" w:type="dxa"/>
            <w:vAlign w:val="center"/>
          </w:tcPr>
          <w:p w:rsidR="00B633DA" w:rsidRPr="007E5079" w:rsidRDefault="004C388B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49,3</w:t>
            </w:r>
          </w:p>
        </w:tc>
      </w:tr>
      <w:tr w:rsidR="00F82736" w:rsidTr="00665511">
        <w:tc>
          <w:tcPr>
            <w:tcW w:w="5192" w:type="dxa"/>
            <w:vAlign w:val="center"/>
          </w:tcPr>
          <w:p w:rsidR="00F82736" w:rsidRPr="00B81769" w:rsidRDefault="00B81769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</w:t>
            </w:r>
            <w:r w:rsidR="00F82736"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F82736" w:rsidRPr="00B81769" w:rsidRDefault="0066551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120,5</w:t>
            </w:r>
          </w:p>
        </w:tc>
        <w:tc>
          <w:tcPr>
            <w:tcW w:w="1556" w:type="dxa"/>
            <w:vAlign w:val="center"/>
          </w:tcPr>
          <w:p w:rsidR="00F82736" w:rsidRPr="007511CE" w:rsidRDefault="004C388B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956" w:type="dxa"/>
            <w:vAlign w:val="center"/>
          </w:tcPr>
          <w:p w:rsidR="00F82736" w:rsidRPr="00B81769" w:rsidRDefault="004C388B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92,9</w:t>
            </w:r>
          </w:p>
        </w:tc>
      </w:tr>
      <w:tr w:rsidR="00B95298" w:rsidTr="00665511">
        <w:tc>
          <w:tcPr>
            <w:tcW w:w="5192" w:type="dxa"/>
            <w:vAlign w:val="bottom"/>
          </w:tcPr>
          <w:p w:rsidR="00B95298" w:rsidRPr="00B81769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B81769" w:rsidRDefault="0066551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598,0</w:t>
            </w:r>
          </w:p>
        </w:tc>
        <w:tc>
          <w:tcPr>
            <w:tcW w:w="1556" w:type="dxa"/>
            <w:vAlign w:val="center"/>
          </w:tcPr>
          <w:p w:rsidR="00B95298" w:rsidRPr="007511CE" w:rsidRDefault="004C388B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598,0</w:t>
            </w:r>
          </w:p>
        </w:tc>
        <w:tc>
          <w:tcPr>
            <w:tcW w:w="956" w:type="dxa"/>
            <w:vAlign w:val="center"/>
          </w:tcPr>
          <w:p w:rsidR="00B95298" w:rsidRPr="00B81769" w:rsidRDefault="004C388B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B95298" w:rsidRDefault="00B9529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69F1" w:rsidRDefault="00D269F1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9F1">
        <w:rPr>
          <w:rFonts w:ascii="Times New Roman" w:eastAsia="Times New Roman" w:hAnsi="Times New Roman"/>
          <w:sz w:val="28"/>
          <w:szCs w:val="28"/>
          <w:lang w:eastAsia="ru-RU"/>
        </w:rPr>
        <w:t>Решением Верх-Аллакского сельского Совета депутатов Каменского района Алтайского края  от 25.12.2023 № 22 (с уче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том изменений от 19.04.2024 №7)  безвозмездные поступления в бюджет сельского поселения планировались в сумме 869,4 тыс. рублей. Фактическое поступление в отчетном периоде составило 791,1 тыс. рублей, что составляет 91,0%.</w:t>
      </w:r>
    </w:p>
    <w:p w:rsidR="00CE1BE8" w:rsidRDefault="00CE1BE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BE8" w:rsidRDefault="009D025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2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Дебиторская задолженность бюджета сельского поселения влияет на доходную часть бюджета. На 01.07.2024 года бюджет сельского поселения не дополучил </w:t>
      </w:r>
      <w:r w:rsidRPr="009D0258">
        <w:rPr>
          <w:rFonts w:ascii="Times New Roman" w:eastAsia="Times New Roman" w:hAnsi="Times New Roman"/>
          <w:b/>
          <w:sz w:val="28"/>
          <w:szCs w:val="28"/>
          <w:lang w:eastAsia="ru-RU"/>
        </w:rPr>
        <w:t>1163,1</w:t>
      </w:r>
      <w:r w:rsidRPr="009D025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о чем свидетельствует информация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верх-Аллакского</w:t>
      </w:r>
      <w:r w:rsidRPr="009D02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о дебиторской задолженности на 01.07.2024 года.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Просроченная д</w:t>
      </w:r>
      <w:r w:rsidRPr="009D0258">
        <w:rPr>
          <w:rFonts w:ascii="Times New Roman" w:eastAsia="Times New Roman" w:hAnsi="Times New Roman"/>
          <w:sz w:val="28"/>
          <w:szCs w:val="28"/>
          <w:lang w:eastAsia="ru-RU"/>
        </w:rPr>
        <w:t>ебиторская задолженность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92848,74 рублей</w:t>
      </w:r>
      <w:r w:rsidRPr="009D0258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сложилась из задолженности:  </w:t>
      </w:r>
    </w:p>
    <w:p w:rsidR="009D0258" w:rsidRDefault="009D025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Налог на имущество физических лиц,  взимаемый по ставкам, применяемым к объектам налогообложения, расположенным в границах сельских поселений в сумме 7049,38 рублей;</w:t>
      </w:r>
    </w:p>
    <w:p w:rsidR="009D0258" w:rsidRPr="00D269F1" w:rsidRDefault="009D025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-Земельный налог с физических лиц, обладающих земельным участком, расположенным в границах сельских поселений в сумме 85799,36 рублей.</w:t>
      </w:r>
    </w:p>
    <w:p w:rsidR="00D269F1" w:rsidRDefault="00D269F1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3A13B4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89B">
        <w:rPr>
          <w:rStyle w:val="a7"/>
          <w:rFonts w:ascii="Times New Roman" w:hAnsi="Times New Roman"/>
          <w:sz w:val="28"/>
          <w:szCs w:val="28"/>
        </w:rPr>
        <w:t xml:space="preserve">Решением от </w:t>
      </w:r>
      <w:r w:rsidRPr="00E1689B">
        <w:rPr>
          <w:rStyle w:val="a7"/>
          <w:rFonts w:ascii="Times New Roman" w:hAnsi="Times New Roman"/>
          <w:sz w:val="28"/>
          <w:szCs w:val="28"/>
          <w:lang w:eastAsia="ru-RU"/>
        </w:rPr>
        <w:t xml:space="preserve">25.12.2023 № </w:t>
      </w:r>
      <w:r w:rsidR="00E1689B" w:rsidRPr="00E1689B">
        <w:rPr>
          <w:rStyle w:val="a7"/>
          <w:rFonts w:ascii="Times New Roman" w:hAnsi="Times New Roman"/>
          <w:sz w:val="28"/>
          <w:szCs w:val="28"/>
          <w:lang w:eastAsia="ru-RU"/>
        </w:rPr>
        <w:t>22</w:t>
      </w:r>
      <w:r w:rsidR="005751F8">
        <w:rPr>
          <w:rStyle w:val="a7"/>
          <w:rFonts w:ascii="Times New Roman" w:hAnsi="Times New Roman"/>
          <w:sz w:val="28"/>
          <w:szCs w:val="28"/>
          <w:lang w:eastAsia="ru-RU"/>
        </w:rPr>
        <w:t xml:space="preserve"> </w:t>
      </w:r>
      <w:r w:rsidR="005751F8" w:rsidRPr="005751F8">
        <w:rPr>
          <w:rStyle w:val="a7"/>
          <w:rFonts w:ascii="Times New Roman" w:hAnsi="Times New Roman"/>
          <w:sz w:val="28"/>
          <w:szCs w:val="28"/>
          <w:lang w:eastAsia="ru-RU"/>
        </w:rPr>
        <w:t>(с учетом изменений от 19.04.2024 №7)</w:t>
      </w:r>
      <w:r w:rsidR="00153B4F">
        <w:rPr>
          <w:rStyle w:val="a7"/>
          <w:rFonts w:ascii="Times New Roman" w:hAnsi="Times New Roman"/>
          <w:sz w:val="28"/>
          <w:szCs w:val="28"/>
          <w:lang w:eastAsia="ru-RU"/>
        </w:rPr>
        <w:t xml:space="preserve"> </w:t>
      </w:r>
      <w:r w:rsidRPr="00E1689B">
        <w:rPr>
          <w:rStyle w:val="a7"/>
          <w:lang w:eastAsia="ru-RU"/>
        </w:rPr>
        <w:t xml:space="preserve"> </w:t>
      </w:r>
      <w:r w:rsidR="009613C7" w:rsidRPr="00E1689B">
        <w:rPr>
          <w:rFonts w:ascii="Times New Roman" w:eastAsia="Times New Roman" w:hAnsi="Times New Roman"/>
          <w:sz w:val="28"/>
          <w:szCs w:val="28"/>
          <w:lang w:eastAsia="ru-RU"/>
        </w:rPr>
        <w:t>Вер</w:t>
      </w:r>
      <w:proofErr w:type="gramStart"/>
      <w:r w:rsidR="009613C7" w:rsidRPr="00E1689B">
        <w:rPr>
          <w:rFonts w:ascii="Times New Roman" w:eastAsia="Times New Roman" w:hAnsi="Times New Roman"/>
          <w:sz w:val="28"/>
          <w:szCs w:val="28"/>
          <w:lang w:eastAsia="ru-RU"/>
        </w:rPr>
        <w:t>х-</w:t>
      </w:r>
      <w:proofErr w:type="gramEnd"/>
      <w:r w:rsidR="00575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3C7" w:rsidRPr="00E1689B">
        <w:rPr>
          <w:rFonts w:ascii="Times New Roman" w:eastAsia="Times New Roman" w:hAnsi="Times New Roman"/>
          <w:sz w:val="28"/>
          <w:szCs w:val="28"/>
          <w:lang w:eastAsia="ru-RU"/>
        </w:rPr>
        <w:t>Аллакского</w:t>
      </w:r>
      <w:r w:rsidR="0086515A"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Каменского района </w:t>
      </w:r>
      <w:r w:rsidR="0086515A"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9613C7" w:rsidRPr="00E1689B">
        <w:rPr>
          <w:rFonts w:ascii="Times New Roman" w:eastAsia="Times New Roman" w:hAnsi="Times New Roman"/>
          <w:sz w:val="28"/>
          <w:szCs w:val="28"/>
          <w:lang w:eastAsia="ru-RU"/>
        </w:rPr>
        <w:t>Верх-Аллакский</w:t>
      </w:r>
      <w:r w:rsidR="0086515A"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 w:rsidR="005751F8">
        <w:rPr>
          <w:rFonts w:ascii="Times New Roman" w:eastAsia="Times New Roman" w:hAnsi="Times New Roman"/>
          <w:sz w:val="28"/>
          <w:szCs w:val="28"/>
          <w:lang w:eastAsia="ru-RU"/>
        </w:rPr>
        <w:t>2034,9</w:t>
      </w:r>
      <w:r w:rsidR="00E1689B"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689B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B95298" w:rsidRPr="00E168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 w:rsidR="005751F8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5751F8">
        <w:rPr>
          <w:rFonts w:ascii="Times New Roman" w:eastAsia="Times New Roman" w:hAnsi="Times New Roman"/>
          <w:sz w:val="28"/>
          <w:szCs w:val="28"/>
          <w:lang w:eastAsia="ru-RU"/>
        </w:rPr>
        <w:t>1179,4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BF6D9D">
        <w:rPr>
          <w:rFonts w:ascii="Times New Roman" w:eastAsia="Times New Roman" w:hAnsi="Times New Roman"/>
          <w:sz w:val="28"/>
          <w:szCs w:val="28"/>
          <w:lang w:eastAsia="ru-RU"/>
        </w:rPr>
        <w:t>57,9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E44357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4357">
        <w:rPr>
          <w:rFonts w:ascii="Times New Roman" w:hAnsi="Times New Roman"/>
          <w:b/>
          <w:sz w:val="28"/>
          <w:szCs w:val="28"/>
        </w:rPr>
        <w:t xml:space="preserve">       </w:t>
      </w:r>
      <w:r w:rsidR="00403F0F" w:rsidRPr="00E44357">
        <w:rPr>
          <w:rFonts w:ascii="Times New Roman" w:hAnsi="Times New Roman"/>
          <w:b/>
          <w:sz w:val="28"/>
          <w:szCs w:val="28"/>
        </w:rPr>
        <w:t xml:space="preserve"> </w:t>
      </w:r>
      <w:r w:rsidRPr="00E44357">
        <w:rPr>
          <w:rFonts w:ascii="Times New Roman" w:hAnsi="Times New Roman"/>
          <w:b/>
          <w:sz w:val="28"/>
          <w:szCs w:val="28"/>
        </w:rPr>
        <w:t xml:space="preserve"> </w:t>
      </w:r>
      <w:r w:rsidR="004D164F" w:rsidRPr="00E44357">
        <w:rPr>
          <w:rFonts w:ascii="Times New Roman" w:hAnsi="Times New Roman"/>
          <w:b/>
          <w:sz w:val="28"/>
          <w:szCs w:val="28"/>
        </w:rPr>
        <w:t xml:space="preserve"> </w:t>
      </w:r>
      <w:r w:rsidRPr="00E44357">
        <w:rPr>
          <w:rFonts w:ascii="Times New Roman" w:hAnsi="Times New Roman"/>
          <w:b/>
          <w:sz w:val="28"/>
          <w:szCs w:val="28"/>
        </w:rPr>
        <w:t>Исполнение расходной части в разрезе разделов</w:t>
      </w:r>
      <w:r w:rsidR="00A41BD5" w:rsidRPr="00E44357">
        <w:rPr>
          <w:rFonts w:ascii="Times New Roman" w:hAnsi="Times New Roman"/>
          <w:b/>
          <w:sz w:val="28"/>
          <w:szCs w:val="28"/>
        </w:rPr>
        <w:t xml:space="preserve"> бюджетной классификации в 202</w:t>
      </w:r>
      <w:r w:rsidR="00E41515" w:rsidRPr="00E44357">
        <w:rPr>
          <w:rFonts w:ascii="Times New Roman" w:hAnsi="Times New Roman"/>
          <w:b/>
          <w:sz w:val="28"/>
          <w:szCs w:val="28"/>
        </w:rPr>
        <w:t>4</w:t>
      </w:r>
      <w:r w:rsidRPr="00E44357">
        <w:rPr>
          <w:rFonts w:ascii="Times New Roman" w:hAnsi="Times New Roman"/>
          <w:b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9605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1559"/>
        <w:gridCol w:w="1276"/>
        <w:gridCol w:w="1276"/>
        <w:gridCol w:w="708"/>
      </w:tblGrid>
      <w:tr w:rsidR="00E44357" w:rsidRPr="002A409D" w:rsidTr="00E44357">
        <w:tc>
          <w:tcPr>
            <w:tcW w:w="3369" w:type="dxa"/>
          </w:tcPr>
          <w:p w:rsidR="00E44357" w:rsidRPr="00AD42DD" w:rsidRDefault="00E44357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D42D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</w:tcPr>
          <w:p w:rsidR="00E44357" w:rsidRPr="00AD42DD" w:rsidRDefault="00AD42DD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</w:tcPr>
          <w:p w:rsidR="00E44357" w:rsidRPr="00AD42DD" w:rsidRDefault="00AD42DD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РП</w:t>
            </w:r>
          </w:p>
        </w:tc>
        <w:tc>
          <w:tcPr>
            <w:tcW w:w="1559" w:type="dxa"/>
          </w:tcPr>
          <w:p w:rsidR="00E44357" w:rsidRPr="00AD42DD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D42D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Утвержденные </w:t>
            </w:r>
            <w:r w:rsidRPr="00AD42D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бюджетные назначения</w:t>
            </w:r>
          </w:p>
        </w:tc>
        <w:tc>
          <w:tcPr>
            <w:tcW w:w="1276" w:type="dxa"/>
          </w:tcPr>
          <w:p w:rsidR="00E44357" w:rsidRPr="00AD42DD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D42D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Исполнено</w:t>
            </w:r>
          </w:p>
          <w:p w:rsidR="00E44357" w:rsidRPr="00AD42DD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44357" w:rsidRPr="00AD42DD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D42D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 xml:space="preserve">Отклонение </w:t>
            </w:r>
            <w:r w:rsidRPr="00AD42D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исполнения от уточненного плана</w:t>
            </w:r>
          </w:p>
          <w:p w:rsidR="00E44357" w:rsidRPr="00AD42DD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E44357" w:rsidRPr="00AD42DD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D42D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%</w:t>
            </w:r>
          </w:p>
          <w:p w:rsidR="00E44357" w:rsidRPr="00AD42DD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D42D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исполнения</w:t>
            </w:r>
          </w:p>
        </w:tc>
      </w:tr>
      <w:tr w:rsidR="00E44357" w:rsidRPr="002A409D" w:rsidTr="00E44357">
        <w:tc>
          <w:tcPr>
            <w:tcW w:w="3369" w:type="dxa"/>
          </w:tcPr>
          <w:p w:rsidR="00E44357" w:rsidRPr="00E44357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E44357" w:rsidRPr="00E44357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E44357" w:rsidRPr="00E44357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</w:tcPr>
          <w:p w:rsidR="00E44357" w:rsidRPr="00E44357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E44357" w:rsidRPr="00E44357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E44357" w:rsidRPr="00E44357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</w:tcPr>
          <w:p w:rsidR="00E44357" w:rsidRPr="00E44357" w:rsidRDefault="00E44357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Расходы бюджета </w:t>
            </w:r>
            <w:proofErr w:type="gramStart"/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–в</w:t>
            </w:r>
            <w:proofErr w:type="gramEnd"/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708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357" w:rsidRPr="00E44357" w:rsidRDefault="00F0260C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2034,9</w:t>
            </w:r>
          </w:p>
        </w:tc>
        <w:tc>
          <w:tcPr>
            <w:tcW w:w="1276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1179,4</w:t>
            </w:r>
          </w:p>
        </w:tc>
        <w:tc>
          <w:tcPr>
            <w:tcW w:w="1276" w:type="dxa"/>
            <w:vAlign w:val="center"/>
          </w:tcPr>
          <w:p w:rsidR="00E44357" w:rsidRPr="00E44357" w:rsidRDefault="00AD42DD" w:rsidP="00A305A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-855,5</w:t>
            </w:r>
          </w:p>
        </w:tc>
        <w:tc>
          <w:tcPr>
            <w:tcW w:w="708" w:type="dxa"/>
            <w:vAlign w:val="center"/>
          </w:tcPr>
          <w:p w:rsidR="00E44357" w:rsidRPr="00E44357" w:rsidRDefault="00AD42DD" w:rsidP="009748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57,9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08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435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435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44357" w:rsidRPr="00E44357" w:rsidRDefault="00F0260C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1323,5</w:t>
            </w:r>
          </w:p>
        </w:tc>
        <w:tc>
          <w:tcPr>
            <w:tcW w:w="1276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721,8</w:t>
            </w:r>
          </w:p>
        </w:tc>
        <w:tc>
          <w:tcPr>
            <w:tcW w:w="1276" w:type="dxa"/>
            <w:vAlign w:val="center"/>
          </w:tcPr>
          <w:p w:rsidR="00E44357" w:rsidRPr="00E44357" w:rsidRDefault="00AD42DD" w:rsidP="00A305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-601,7</w:t>
            </w:r>
          </w:p>
        </w:tc>
        <w:tc>
          <w:tcPr>
            <w:tcW w:w="708" w:type="dxa"/>
            <w:vAlign w:val="center"/>
          </w:tcPr>
          <w:p w:rsidR="00E44357" w:rsidRPr="00E44357" w:rsidRDefault="00AD42DD" w:rsidP="009748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54,5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муниципального образования  </w:t>
            </w:r>
          </w:p>
        </w:tc>
        <w:tc>
          <w:tcPr>
            <w:tcW w:w="708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E44357" w:rsidRPr="00E44357" w:rsidRDefault="00F0260C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432,8</w:t>
            </w:r>
          </w:p>
        </w:tc>
        <w:tc>
          <w:tcPr>
            <w:tcW w:w="1276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281,9</w:t>
            </w:r>
          </w:p>
        </w:tc>
        <w:tc>
          <w:tcPr>
            <w:tcW w:w="1276" w:type="dxa"/>
            <w:vAlign w:val="center"/>
          </w:tcPr>
          <w:p w:rsidR="00E44357" w:rsidRPr="00E44357" w:rsidRDefault="00AD42DD" w:rsidP="00A305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-150,9</w:t>
            </w:r>
          </w:p>
        </w:tc>
        <w:tc>
          <w:tcPr>
            <w:tcW w:w="708" w:type="dxa"/>
            <w:vAlign w:val="center"/>
          </w:tcPr>
          <w:p w:rsidR="00E44357" w:rsidRPr="00E44357" w:rsidRDefault="00AD42DD" w:rsidP="009748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65,1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708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E44357" w:rsidRPr="00E44357" w:rsidRDefault="00F0260C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0260C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44357" w:rsidRPr="00E44357" w:rsidRDefault="00AD42DD" w:rsidP="00A305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-1,0</w:t>
            </w:r>
          </w:p>
        </w:tc>
        <w:tc>
          <w:tcPr>
            <w:tcW w:w="708" w:type="dxa"/>
            <w:vAlign w:val="center"/>
          </w:tcPr>
          <w:p w:rsidR="00E44357" w:rsidRPr="00E44357" w:rsidRDefault="00AD42DD" w:rsidP="009748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местных администрации  </w:t>
            </w:r>
          </w:p>
        </w:tc>
        <w:tc>
          <w:tcPr>
            <w:tcW w:w="708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E44357" w:rsidRPr="00E44357" w:rsidRDefault="00F0260C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582,4</w:t>
            </w:r>
          </w:p>
        </w:tc>
        <w:tc>
          <w:tcPr>
            <w:tcW w:w="1276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269,3</w:t>
            </w:r>
          </w:p>
        </w:tc>
        <w:tc>
          <w:tcPr>
            <w:tcW w:w="1276" w:type="dxa"/>
            <w:vAlign w:val="center"/>
          </w:tcPr>
          <w:p w:rsidR="00E44357" w:rsidRPr="00E44357" w:rsidRDefault="00AD42DD" w:rsidP="00A305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-313,1</w:t>
            </w:r>
          </w:p>
        </w:tc>
        <w:tc>
          <w:tcPr>
            <w:tcW w:w="708" w:type="dxa"/>
            <w:vAlign w:val="center"/>
          </w:tcPr>
          <w:p w:rsidR="00E44357" w:rsidRPr="00E44357" w:rsidRDefault="00AD42DD" w:rsidP="009748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46,2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E44357" w:rsidRPr="00E44357" w:rsidRDefault="00F0260C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4357" w:rsidRPr="00E44357" w:rsidRDefault="00AD42DD" w:rsidP="00A305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-1,0</w:t>
            </w:r>
          </w:p>
        </w:tc>
        <w:tc>
          <w:tcPr>
            <w:tcW w:w="708" w:type="dxa"/>
            <w:vAlign w:val="center"/>
          </w:tcPr>
          <w:p w:rsidR="00E44357" w:rsidRPr="00E44357" w:rsidRDefault="00AD42DD" w:rsidP="009748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43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44357" w:rsidRPr="00E44357" w:rsidRDefault="00E44357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E44357" w:rsidRPr="00E44357" w:rsidRDefault="00F0260C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306,3</w:t>
            </w:r>
          </w:p>
        </w:tc>
        <w:tc>
          <w:tcPr>
            <w:tcW w:w="1276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  <w:tc>
          <w:tcPr>
            <w:tcW w:w="1276" w:type="dxa"/>
            <w:vAlign w:val="center"/>
          </w:tcPr>
          <w:p w:rsidR="00E44357" w:rsidRPr="00E44357" w:rsidRDefault="00AD42DD" w:rsidP="00A305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-135,8</w:t>
            </w:r>
          </w:p>
        </w:tc>
        <w:tc>
          <w:tcPr>
            <w:tcW w:w="708" w:type="dxa"/>
            <w:vAlign w:val="center"/>
          </w:tcPr>
          <w:p w:rsidR="00E44357" w:rsidRPr="00E44357" w:rsidRDefault="00AD42DD" w:rsidP="009748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55,7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357"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  <w:tc>
          <w:tcPr>
            <w:tcW w:w="1276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1276" w:type="dxa"/>
            <w:vAlign w:val="center"/>
          </w:tcPr>
          <w:p w:rsidR="00E44357" w:rsidRPr="00E44357" w:rsidRDefault="00AD42DD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-78,8</w:t>
            </w:r>
          </w:p>
        </w:tc>
        <w:tc>
          <w:tcPr>
            <w:tcW w:w="708" w:type="dxa"/>
            <w:vAlign w:val="center"/>
          </w:tcPr>
          <w:p w:rsidR="00E44357" w:rsidRPr="00E44357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</w:tr>
      <w:tr w:rsidR="000F0FAD" w:rsidRPr="000F0FAD" w:rsidTr="00E44357">
        <w:tc>
          <w:tcPr>
            <w:tcW w:w="3369" w:type="dxa"/>
            <w:vAlign w:val="center"/>
          </w:tcPr>
          <w:p w:rsidR="000F0FAD" w:rsidRPr="000F0FAD" w:rsidRDefault="000F0FAD" w:rsidP="00CC6F1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0F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0F0FAD" w:rsidRPr="000F0FAD" w:rsidRDefault="000F0FA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0F0FAD" w:rsidRPr="000F0FAD" w:rsidRDefault="000F0FA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0F0FAD" w:rsidRPr="000F0FAD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  <w:tc>
          <w:tcPr>
            <w:tcW w:w="1276" w:type="dxa"/>
            <w:vAlign w:val="center"/>
          </w:tcPr>
          <w:p w:rsidR="000F0FAD" w:rsidRPr="000F0FAD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1276" w:type="dxa"/>
            <w:vAlign w:val="center"/>
          </w:tcPr>
          <w:p w:rsidR="000F0FAD" w:rsidRPr="000F0FAD" w:rsidRDefault="00AD42DD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-78,8</w:t>
            </w:r>
          </w:p>
        </w:tc>
        <w:tc>
          <w:tcPr>
            <w:tcW w:w="708" w:type="dxa"/>
            <w:vAlign w:val="center"/>
          </w:tcPr>
          <w:p w:rsidR="000F0FAD" w:rsidRPr="000F0FAD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708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35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4357" w:rsidRPr="00E44357" w:rsidRDefault="00AD42DD" w:rsidP="004944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-15,0</w:t>
            </w:r>
          </w:p>
        </w:tc>
        <w:tc>
          <w:tcPr>
            <w:tcW w:w="708" w:type="dxa"/>
            <w:vAlign w:val="center"/>
          </w:tcPr>
          <w:p w:rsidR="00E44357" w:rsidRPr="00E44357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C6F1E" w:rsidRPr="00E44357" w:rsidTr="00E44357">
        <w:tc>
          <w:tcPr>
            <w:tcW w:w="3369" w:type="dxa"/>
            <w:vAlign w:val="center"/>
          </w:tcPr>
          <w:p w:rsidR="00AA6B5B" w:rsidRPr="00AA6B5B" w:rsidRDefault="00AA6B5B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6B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</w:tcPr>
          <w:p w:rsidR="00CC6F1E" w:rsidRPr="00AA6B5B" w:rsidRDefault="00AA6B5B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B5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CC6F1E" w:rsidRPr="00AA6B5B" w:rsidRDefault="00AA6B5B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CC6F1E" w:rsidRPr="00AA6B5B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vAlign w:val="center"/>
          </w:tcPr>
          <w:p w:rsidR="00CC6F1E" w:rsidRPr="00AA6B5B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CC6F1E" w:rsidRPr="00AA6B5B" w:rsidRDefault="00AD42DD" w:rsidP="004944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-15,0</w:t>
            </w:r>
          </w:p>
        </w:tc>
        <w:tc>
          <w:tcPr>
            <w:tcW w:w="708" w:type="dxa"/>
            <w:vAlign w:val="center"/>
          </w:tcPr>
          <w:p w:rsidR="00CC6F1E" w:rsidRPr="00E44357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708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357"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  <w:tc>
          <w:tcPr>
            <w:tcW w:w="1276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1276" w:type="dxa"/>
            <w:vAlign w:val="center"/>
          </w:tcPr>
          <w:p w:rsidR="00E44357" w:rsidRPr="00E44357" w:rsidRDefault="00AD42DD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-8,5</w:t>
            </w:r>
          </w:p>
        </w:tc>
        <w:tc>
          <w:tcPr>
            <w:tcW w:w="708" w:type="dxa"/>
            <w:vAlign w:val="center"/>
          </w:tcPr>
          <w:p w:rsidR="00E44357" w:rsidRPr="00E44357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</w:tr>
      <w:tr w:rsidR="00F0260C" w:rsidRPr="00F0260C" w:rsidTr="00E44357">
        <w:tc>
          <w:tcPr>
            <w:tcW w:w="3369" w:type="dxa"/>
            <w:vAlign w:val="center"/>
          </w:tcPr>
          <w:p w:rsidR="00F0260C" w:rsidRPr="00F0260C" w:rsidRDefault="00F0260C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6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08" w:type="dxa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center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  <w:tc>
          <w:tcPr>
            <w:tcW w:w="1276" w:type="dxa"/>
            <w:vAlign w:val="center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1276" w:type="dxa"/>
            <w:vAlign w:val="center"/>
          </w:tcPr>
          <w:p w:rsidR="00F0260C" w:rsidRPr="00F0260C" w:rsidRDefault="00AD42DD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-8,5</w:t>
            </w:r>
          </w:p>
        </w:tc>
        <w:tc>
          <w:tcPr>
            <w:tcW w:w="708" w:type="dxa"/>
            <w:vAlign w:val="center"/>
          </w:tcPr>
          <w:p w:rsidR="00F0260C" w:rsidRPr="00F0260C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Жилищно-коммунальное</w:t>
            </w: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хозяйство </w:t>
            </w:r>
          </w:p>
        </w:tc>
        <w:tc>
          <w:tcPr>
            <w:tcW w:w="708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357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276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E44357" w:rsidRPr="00E44357" w:rsidRDefault="00AD42DD" w:rsidP="005E27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-8,0</w:t>
            </w:r>
          </w:p>
        </w:tc>
        <w:tc>
          <w:tcPr>
            <w:tcW w:w="708" w:type="dxa"/>
            <w:vAlign w:val="center"/>
          </w:tcPr>
          <w:p w:rsidR="00E44357" w:rsidRPr="00E44357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F0260C" w:rsidRPr="00E44357" w:rsidTr="00E44357">
        <w:tc>
          <w:tcPr>
            <w:tcW w:w="3369" w:type="dxa"/>
            <w:vAlign w:val="center"/>
          </w:tcPr>
          <w:p w:rsidR="00F0260C" w:rsidRPr="00F0260C" w:rsidRDefault="00F0260C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6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8" w:type="dxa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F0260C" w:rsidRPr="00F0260C" w:rsidRDefault="00AD42DD" w:rsidP="005E27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0260C" w:rsidRPr="00F0260C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0260C" w:rsidRPr="00E44357" w:rsidTr="00E44357">
        <w:tc>
          <w:tcPr>
            <w:tcW w:w="3369" w:type="dxa"/>
            <w:vAlign w:val="center"/>
          </w:tcPr>
          <w:p w:rsidR="00F0260C" w:rsidRPr="00F0260C" w:rsidRDefault="00F0260C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6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vAlign w:val="center"/>
          </w:tcPr>
          <w:p w:rsidR="00F0260C" w:rsidRPr="00F0260C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F0260C" w:rsidRPr="00F0260C" w:rsidRDefault="00AD42DD" w:rsidP="005E27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-8,0</w:t>
            </w:r>
          </w:p>
        </w:tc>
        <w:tc>
          <w:tcPr>
            <w:tcW w:w="708" w:type="dxa"/>
            <w:vAlign w:val="center"/>
          </w:tcPr>
          <w:p w:rsidR="00F0260C" w:rsidRPr="00F0260C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439,8</w:t>
            </w:r>
          </w:p>
        </w:tc>
        <w:tc>
          <w:tcPr>
            <w:tcW w:w="1276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302,4</w:t>
            </w:r>
          </w:p>
        </w:tc>
        <w:tc>
          <w:tcPr>
            <w:tcW w:w="1276" w:type="dxa"/>
            <w:vAlign w:val="center"/>
          </w:tcPr>
          <w:p w:rsidR="00E44357" w:rsidRPr="00E44357" w:rsidRDefault="00AD42DD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-137,4</w:t>
            </w:r>
          </w:p>
        </w:tc>
        <w:tc>
          <w:tcPr>
            <w:tcW w:w="708" w:type="dxa"/>
            <w:vAlign w:val="center"/>
          </w:tcPr>
          <w:p w:rsidR="00E44357" w:rsidRPr="00E44357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68,8</w:t>
            </w:r>
          </w:p>
        </w:tc>
      </w:tr>
      <w:tr w:rsidR="0072126F" w:rsidRPr="0072126F" w:rsidTr="00E44357">
        <w:tc>
          <w:tcPr>
            <w:tcW w:w="3369" w:type="dxa"/>
            <w:vAlign w:val="center"/>
          </w:tcPr>
          <w:p w:rsidR="0072126F" w:rsidRPr="0072126F" w:rsidRDefault="0072126F" w:rsidP="00E4435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126F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438,8</w:t>
            </w:r>
          </w:p>
        </w:tc>
        <w:tc>
          <w:tcPr>
            <w:tcW w:w="1276" w:type="dxa"/>
            <w:vAlign w:val="center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301,4</w:t>
            </w:r>
          </w:p>
        </w:tc>
        <w:tc>
          <w:tcPr>
            <w:tcW w:w="1276" w:type="dxa"/>
            <w:vAlign w:val="center"/>
          </w:tcPr>
          <w:p w:rsidR="0072126F" w:rsidRPr="0072126F" w:rsidRDefault="00AD42DD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-137,4</w:t>
            </w:r>
          </w:p>
        </w:tc>
        <w:tc>
          <w:tcPr>
            <w:tcW w:w="708" w:type="dxa"/>
            <w:vAlign w:val="center"/>
          </w:tcPr>
          <w:p w:rsidR="0072126F" w:rsidRPr="0072126F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68,8</w:t>
            </w:r>
          </w:p>
        </w:tc>
      </w:tr>
      <w:tr w:rsidR="0072126F" w:rsidRPr="0072126F" w:rsidTr="00E44357">
        <w:tc>
          <w:tcPr>
            <w:tcW w:w="3369" w:type="dxa"/>
            <w:vAlign w:val="center"/>
          </w:tcPr>
          <w:p w:rsidR="0072126F" w:rsidRPr="0072126F" w:rsidRDefault="0072126F" w:rsidP="00E4435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126F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</w:tcPr>
          <w:p w:rsid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72126F" w:rsidRPr="0072126F" w:rsidRDefault="00AD42DD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72126F" w:rsidRPr="0072126F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4357" w:rsidRPr="00E44357" w:rsidTr="00E44357"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708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357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276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vAlign w:val="center"/>
          </w:tcPr>
          <w:p w:rsidR="00E44357" w:rsidRPr="00E44357" w:rsidRDefault="00AD42DD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-5,6</w:t>
            </w:r>
          </w:p>
        </w:tc>
        <w:tc>
          <w:tcPr>
            <w:tcW w:w="708" w:type="dxa"/>
            <w:vAlign w:val="center"/>
          </w:tcPr>
          <w:p w:rsidR="00E44357" w:rsidRPr="00E44357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</w:tr>
      <w:tr w:rsidR="0072126F" w:rsidRPr="00E44357" w:rsidTr="00E44357">
        <w:tc>
          <w:tcPr>
            <w:tcW w:w="3369" w:type="dxa"/>
            <w:vAlign w:val="center"/>
          </w:tcPr>
          <w:p w:rsidR="0072126F" w:rsidRPr="0072126F" w:rsidRDefault="0072126F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2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276" w:type="dxa"/>
            <w:vAlign w:val="center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vAlign w:val="center"/>
          </w:tcPr>
          <w:p w:rsidR="0072126F" w:rsidRPr="0072126F" w:rsidRDefault="00AD42DD" w:rsidP="00A305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-5,6</w:t>
            </w:r>
          </w:p>
        </w:tc>
        <w:tc>
          <w:tcPr>
            <w:tcW w:w="708" w:type="dxa"/>
            <w:vAlign w:val="center"/>
          </w:tcPr>
          <w:p w:rsidR="0072126F" w:rsidRPr="0072126F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</w:tr>
      <w:tr w:rsidR="00E44357" w:rsidRPr="00E44357" w:rsidTr="00E44357">
        <w:trPr>
          <w:trHeight w:val="310"/>
        </w:trPr>
        <w:tc>
          <w:tcPr>
            <w:tcW w:w="3369" w:type="dxa"/>
            <w:vAlign w:val="center"/>
          </w:tcPr>
          <w:p w:rsidR="00E44357" w:rsidRPr="00E44357" w:rsidRDefault="00E44357" w:rsidP="00E4435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43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708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44357" w:rsidRPr="00E44357" w:rsidRDefault="00E44357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357">
              <w:rPr>
                <w:rFonts w:ascii="Times New Roman" w:hAnsi="Times New Roman"/>
                <w:sz w:val="20"/>
                <w:szCs w:val="20"/>
              </w:rPr>
              <w:t>0</w:t>
            </w:r>
            <w:r w:rsidR="0072126F">
              <w:rPr>
                <w:rFonts w:ascii="Times New Roman" w:hAnsi="Times New Roman"/>
                <w:sz w:val="20"/>
                <w:szCs w:val="20"/>
              </w:rPr>
              <w:t>,</w:t>
            </w:r>
            <w:r w:rsidRPr="00E443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E44357" w:rsidRPr="00E44357" w:rsidRDefault="00F0260C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E44357" w:rsidRPr="00E44357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-0,5</w:t>
            </w:r>
          </w:p>
        </w:tc>
        <w:tc>
          <w:tcPr>
            <w:tcW w:w="708" w:type="dxa"/>
            <w:vAlign w:val="center"/>
          </w:tcPr>
          <w:p w:rsidR="00E44357" w:rsidRPr="00E44357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126F" w:rsidRPr="0072126F" w:rsidTr="00E44357">
        <w:trPr>
          <w:trHeight w:val="310"/>
        </w:trPr>
        <w:tc>
          <w:tcPr>
            <w:tcW w:w="3369" w:type="dxa"/>
            <w:vAlign w:val="center"/>
          </w:tcPr>
          <w:p w:rsidR="0072126F" w:rsidRPr="0072126F" w:rsidRDefault="0072126F" w:rsidP="00E4435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2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8" w:type="dxa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72126F" w:rsidRPr="0072126F" w:rsidRDefault="0072126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72126F" w:rsidRPr="0072126F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-0,5</w:t>
            </w:r>
          </w:p>
        </w:tc>
        <w:tc>
          <w:tcPr>
            <w:tcW w:w="708" w:type="dxa"/>
            <w:vAlign w:val="center"/>
          </w:tcPr>
          <w:p w:rsidR="0072126F" w:rsidRPr="0072126F" w:rsidRDefault="00AD42DD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FB7EF8">
        <w:rPr>
          <w:rFonts w:ascii="Times New Roman" w:hAnsi="Times New Roman"/>
          <w:sz w:val="28"/>
          <w:szCs w:val="28"/>
        </w:rPr>
        <w:t xml:space="preserve">Бюджетные назначения по расходам, </w:t>
      </w:r>
      <w:r w:rsidR="000239D1" w:rsidRPr="00FB7EF8">
        <w:rPr>
          <w:rFonts w:ascii="Times New Roman" w:hAnsi="Times New Roman"/>
          <w:sz w:val="28"/>
          <w:szCs w:val="28"/>
        </w:rPr>
        <w:t>утвержденные</w:t>
      </w:r>
      <w:r w:rsidR="00085DA3" w:rsidRPr="00FB7EF8">
        <w:rPr>
          <w:rFonts w:ascii="Times New Roman" w:hAnsi="Times New Roman"/>
          <w:sz w:val="28"/>
          <w:szCs w:val="28"/>
        </w:rPr>
        <w:t xml:space="preserve"> </w:t>
      </w:r>
      <w:r w:rsidRPr="00FB7EF8">
        <w:rPr>
          <w:rFonts w:ascii="Times New Roman" w:hAnsi="Times New Roman"/>
          <w:sz w:val="28"/>
          <w:szCs w:val="28"/>
        </w:rPr>
        <w:t xml:space="preserve">в размере </w:t>
      </w:r>
      <w:r w:rsidR="00FB7EF8" w:rsidRPr="00FB7EF8">
        <w:rPr>
          <w:rFonts w:ascii="Times New Roman" w:hAnsi="Times New Roman"/>
          <w:sz w:val="28"/>
          <w:szCs w:val="28"/>
        </w:rPr>
        <w:t>2034,9</w:t>
      </w:r>
      <w:r w:rsidR="00CA64BE" w:rsidRPr="00FB7EF8">
        <w:rPr>
          <w:rFonts w:ascii="Times New Roman" w:hAnsi="Times New Roman"/>
          <w:sz w:val="28"/>
          <w:szCs w:val="28"/>
        </w:rPr>
        <w:t xml:space="preserve"> </w:t>
      </w:r>
      <w:r w:rsidR="00085DA3" w:rsidRPr="00FB7EF8">
        <w:rPr>
          <w:rFonts w:ascii="Times New Roman" w:hAnsi="Times New Roman"/>
          <w:sz w:val="28"/>
          <w:szCs w:val="28"/>
        </w:rPr>
        <w:t xml:space="preserve">тыс. </w:t>
      </w:r>
      <w:r w:rsidR="00EB5998" w:rsidRPr="00FB7EF8">
        <w:rPr>
          <w:rFonts w:ascii="Times New Roman" w:hAnsi="Times New Roman"/>
          <w:sz w:val="28"/>
          <w:szCs w:val="28"/>
        </w:rPr>
        <w:t>рублей</w:t>
      </w:r>
      <w:r w:rsidRPr="00FB7EF8">
        <w:rPr>
          <w:rFonts w:ascii="Times New Roman" w:hAnsi="Times New Roman"/>
          <w:sz w:val="28"/>
          <w:szCs w:val="28"/>
        </w:rPr>
        <w:t xml:space="preserve">, исполнены в размере </w:t>
      </w:r>
      <w:r w:rsidR="00FB7EF8" w:rsidRPr="00FB7EF8">
        <w:rPr>
          <w:rFonts w:ascii="Times New Roman" w:hAnsi="Times New Roman"/>
          <w:sz w:val="28"/>
          <w:szCs w:val="28"/>
        </w:rPr>
        <w:t>1179,4</w:t>
      </w:r>
      <w:r w:rsidR="00153BFE" w:rsidRPr="00FB7EF8">
        <w:rPr>
          <w:rFonts w:ascii="Times New Roman" w:hAnsi="Times New Roman"/>
          <w:sz w:val="28"/>
          <w:szCs w:val="28"/>
        </w:rPr>
        <w:t xml:space="preserve"> </w:t>
      </w:r>
      <w:r w:rsidR="00085DA3" w:rsidRPr="00FB7EF8">
        <w:rPr>
          <w:rFonts w:ascii="Times New Roman" w:hAnsi="Times New Roman"/>
          <w:sz w:val="28"/>
          <w:szCs w:val="28"/>
        </w:rPr>
        <w:t>тыс. рублей</w:t>
      </w:r>
      <w:r w:rsidR="00E90487" w:rsidRPr="00FB7EF8">
        <w:rPr>
          <w:rFonts w:ascii="Times New Roman" w:hAnsi="Times New Roman"/>
          <w:sz w:val="28"/>
          <w:szCs w:val="28"/>
        </w:rPr>
        <w:t>.</w:t>
      </w:r>
      <w:r w:rsidRPr="00FB7EF8">
        <w:rPr>
          <w:rFonts w:ascii="Times New Roman" w:hAnsi="Times New Roman"/>
          <w:sz w:val="28"/>
          <w:szCs w:val="28"/>
        </w:rPr>
        <w:t xml:space="preserve"> Неисп</w:t>
      </w:r>
      <w:r w:rsidR="000239D1" w:rsidRPr="00FB7EF8">
        <w:rPr>
          <w:rFonts w:ascii="Times New Roman" w:hAnsi="Times New Roman"/>
          <w:sz w:val="28"/>
          <w:szCs w:val="28"/>
        </w:rPr>
        <w:t>олненные</w:t>
      </w:r>
      <w:r w:rsidRPr="00FB7EF8">
        <w:rPr>
          <w:rFonts w:ascii="Times New Roman" w:hAnsi="Times New Roman"/>
          <w:sz w:val="28"/>
          <w:szCs w:val="28"/>
        </w:rPr>
        <w:t xml:space="preserve"> назначения по бюджетным ассигнованиям</w:t>
      </w:r>
      <w:r w:rsidR="003443C7" w:rsidRPr="00FB7EF8">
        <w:rPr>
          <w:rFonts w:ascii="Times New Roman" w:hAnsi="Times New Roman"/>
          <w:sz w:val="28"/>
          <w:szCs w:val="28"/>
        </w:rPr>
        <w:t xml:space="preserve"> </w:t>
      </w:r>
      <w:r w:rsidR="000239D1" w:rsidRPr="00FB7EF8">
        <w:rPr>
          <w:rFonts w:ascii="Times New Roman" w:hAnsi="Times New Roman"/>
          <w:sz w:val="28"/>
          <w:szCs w:val="28"/>
        </w:rPr>
        <w:t xml:space="preserve">составили </w:t>
      </w:r>
      <w:r w:rsidR="00FB7EF8" w:rsidRPr="00FB7EF8">
        <w:rPr>
          <w:rFonts w:ascii="Times New Roman" w:hAnsi="Times New Roman"/>
          <w:sz w:val="28"/>
          <w:szCs w:val="28"/>
        </w:rPr>
        <w:t>855,5</w:t>
      </w:r>
      <w:r w:rsidR="00153BFE" w:rsidRPr="00FB7EF8">
        <w:rPr>
          <w:rFonts w:ascii="Times New Roman" w:hAnsi="Times New Roman"/>
          <w:sz w:val="28"/>
          <w:szCs w:val="28"/>
        </w:rPr>
        <w:t xml:space="preserve"> </w:t>
      </w:r>
      <w:r w:rsidR="00085DA3" w:rsidRPr="00FB7EF8">
        <w:rPr>
          <w:rFonts w:ascii="Times New Roman" w:hAnsi="Times New Roman"/>
          <w:sz w:val="28"/>
          <w:szCs w:val="28"/>
        </w:rPr>
        <w:t xml:space="preserve">тыс. </w:t>
      </w:r>
      <w:r w:rsidR="00894BA6" w:rsidRPr="00FB7EF8">
        <w:rPr>
          <w:rFonts w:ascii="Times New Roman" w:hAnsi="Times New Roman"/>
          <w:sz w:val="28"/>
          <w:szCs w:val="28"/>
        </w:rPr>
        <w:t>рубл</w:t>
      </w:r>
      <w:r w:rsidR="00085DA3" w:rsidRPr="00FB7EF8">
        <w:rPr>
          <w:rFonts w:ascii="Times New Roman" w:hAnsi="Times New Roman"/>
          <w:sz w:val="28"/>
          <w:szCs w:val="28"/>
        </w:rPr>
        <w:t xml:space="preserve">ей или </w:t>
      </w:r>
      <w:r w:rsidR="00FB7EF8" w:rsidRPr="00FB7EF8">
        <w:rPr>
          <w:rFonts w:ascii="Times New Roman" w:hAnsi="Times New Roman"/>
          <w:sz w:val="28"/>
          <w:szCs w:val="28"/>
        </w:rPr>
        <w:t>42,04</w:t>
      </w:r>
      <w:r w:rsidR="00DA2376" w:rsidRPr="00FB7EF8">
        <w:rPr>
          <w:rFonts w:ascii="Times New Roman" w:hAnsi="Times New Roman"/>
          <w:sz w:val="28"/>
          <w:szCs w:val="28"/>
        </w:rPr>
        <w:t xml:space="preserve"> </w:t>
      </w:r>
      <w:r w:rsidR="00085DA3" w:rsidRPr="00FB7EF8">
        <w:rPr>
          <w:rFonts w:ascii="Times New Roman" w:hAnsi="Times New Roman"/>
          <w:sz w:val="28"/>
          <w:szCs w:val="28"/>
        </w:rPr>
        <w:t>%</w:t>
      </w:r>
      <w:r w:rsidR="004F64A3" w:rsidRPr="00FB7EF8">
        <w:rPr>
          <w:rFonts w:ascii="Times New Roman" w:hAnsi="Times New Roman"/>
          <w:sz w:val="28"/>
          <w:szCs w:val="28"/>
        </w:rPr>
        <w:t>.</w:t>
      </w:r>
      <w:r w:rsidR="00FB7EF8" w:rsidRPr="00FB7EF8">
        <w:rPr>
          <w:rFonts w:ascii="Times New Roman" w:hAnsi="Times New Roman"/>
          <w:sz w:val="28"/>
          <w:szCs w:val="28"/>
        </w:rPr>
        <w:t xml:space="preserve"> В т.</w:t>
      </w:r>
      <w:r w:rsidR="00FB7EF8">
        <w:rPr>
          <w:rFonts w:ascii="Times New Roman" w:hAnsi="Times New Roman"/>
          <w:sz w:val="28"/>
          <w:szCs w:val="28"/>
        </w:rPr>
        <w:t xml:space="preserve"> </w:t>
      </w:r>
      <w:r w:rsidR="00FB7EF8" w:rsidRPr="00FB7EF8">
        <w:rPr>
          <w:rFonts w:ascii="Times New Roman" w:hAnsi="Times New Roman"/>
          <w:sz w:val="28"/>
          <w:szCs w:val="28"/>
        </w:rPr>
        <w:t>ч.</w:t>
      </w:r>
      <w:r w:rsidR="00FB7EF8">
        <w:rPr>
          <w:rFonts w:ascii="Times New Roman" w:hAnsi="Times New Roman"/>
          <w:sz w:val="28"/>
          <w:szCs w:val="28"/>
        </w:rPr>
        <w:t xml:space="preserve"> </w:t>
      </w:r>
    </w:p>
    <w:p w:rsidR="00FB7EF8" w:rsidRDefault="00FB7EF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Фонд оплаты труда с начислениями -867,0 тыс. рублей;</w:t>
      </w:r>
    </w:p>
    <w:p w:rsidR="00FB7EF8" w:rsidRDefault="00FB7EF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связи – 46,9 тыс. рублей;</w:t>
      </w:r>
    </w:p>
    <w:p w:rsidR="00FB7EF8" w:rsidRDefault="00FB7EF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Транспортные услуги (доставка угля) – 7,5 тыс. рублей;</w:t>
      </w:r>
    </w:p>
    <w:p w:rsidR="00FB7EF8" w:rsidRDefault="00FB7EF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Коммунальные услуги (эл. энергия, ТКО) – 31,7 тыс. рублей;</w:t>
      </w:r>
    </w:p>
    <w:p w:rsidR="00FB7EF8" w:rsidRDefault="00FB7EF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Работы, услуги по содержанию имущества: очистка дорог -110,5 тыс. рублей;</w:t>
      </w:r>
    </w:p>
    <w:p w:rsidR="00FB7EF8" w:rsidRDefault="00FB7EF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работы (услуги автоматической пожарной сигнализации) -1,6 тыс. рублей;</w:t>
      </w:r>
    </w:p>
    <w:p w:rsidR="00FB7EF8" w:rsidRDefault="00FB7EF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25211">
        <w:rPr>
          <w:rFonts w:ascii="Times New Roman" w:hAnsi="Times New Roman"/>
          <w:sz w:val="28"/>
          <w:szCs w:val="28"/>
        </w:rPr>
        <w:t>Страхование ОСАГО-6,9 тыс. рублей;</w:t>
      </w:r>
    </w:p>
    <w:p w:rsidR="00A25211" w:rsidRDefault="00A2521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Социальные пособия (доплата к пенсии) -4,0 тыс. рублей;</w:t>
      </w:r>
    </w:p>
    <w:p w:rsidR="00A25211" w:rsidRDefault="00A2521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Транспортный налог – 5,6 тыс. рублей;</w:t>
      </w:r>
    </w:p>
    <w:p w:rsidR="00A25211" w:rsidRDefault="00A2521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налог – 0,8 тыс. рублей;</w:t>
      </w:r>
    </w:p>
    <w:p w:rsidR="00A25211" w:rsidRDefault="00A2521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Уплата членских взносов Ассоциация «СМО Алтайского края» за 2024 год - 2,0 тыс. рублей;</w:t>
      </w:r>
    </w:p>
    <w:p w:rsidR="00A25211" w:rsidRDefault="00A2521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ГСМ -20,0 тыс. рублей;</w:t>
      </w:r>
    </w:p>
    <w:p w:rsidR="00A25211" w:rsidRDefault="00A2521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-Уголь -60,2 тс. Рублей;</w:t>
      </w:r>
    </w:p>
    <w:p w:rsidR="00A25211" w:rsidRDefault="00A2521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Канцелярские принадлежности – 1,5 тыс. рублей;</w:t>
      </w:r>
    </w:p>
    <w:p w:rsidR="00A25211" w:rsidRDefault="00A2521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043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троительные материалы (краска, кисть) – 2,1 тыс. рублей;</w:t>
      </w:r>
    </w:p>
    <w:p w:rsidR="00A25211" w:rsidRDefault="00A2521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Карточки ВСУ -5,7 тыс. рублей;</w:t>
      </w:r>
    </w:p>
    <w:p w:rsidR="00A25211" w:rsidRDefault="00A2521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Перечисление межбюджетных трансфертов Комитету</w:t>
      </w:r>
      <w:r w:rsidR="000404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Каменского района Алтайского края</w:t>
      </w:r>
      <w:r w:rsidR="00040433">
        <w:rPr>
          <w:rFonts w:ascii="Times New Roman" w:hAnsi="Times New Roman"/>
          <w:sz w:val="28"/>
          <w:szCs w:val="28"/>
        </w:rPr>
        <w:t xml:space="preserve"> по ФНКП в рамках переданных полномочий  -5,4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5211" w:rsidRPr="00FB7EF8" w:rsidRDefault="00A25211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24A13" w:rsidRDefault="0032607D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результате исполнения бюджета за первое полугодие 2024 года образовался профицит в сумме  282,2 тыс. рублей.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9613C7">
        <w:rPr>
          <w:rFonts w:ascii="Times New Roman" w:hAnsi="Times New Roman"/>
          <w:b/>
          <w:sz w:val="28"/>
          <w:szCs w:val="28"/>
        </w:rPr>
        <w:t>Верх-Аллакского</w:t>
      </w:r>
      <w:r w:rsidR="007376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537B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</w:t>
      </w:r>
      <w:r w:rsidR="0032607D">
        <w:rPr>
          <w:rFonts w:ascii="Times New Roman" w:hAnsi="Times New Roman"/>
          <w:sz w:val="28"/>
          <w:szCs w:val="28"/>
        </w:rPr>
        <w:t>полугодие</w:t>
      </w:r>
      <w:r w:rsidRPr="00665D24">
        <w:rPr>
          <w:rFonts w:ascii="Times New Roman" w:hAnsi="Times New Roman"/>
          <w:sz w:val="28"/>
          <w:szCs w:val="28"/>
        </w:rPr>
        <w:t xml:space="preserve">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</w:t>
      </w:r>
      <w:r w:rsidR="0032607D">
        <w:rPr>
          <w:rFonts w:ascii="Times New Roman" w:hAnsi="Times New Roman"/>
          <w:sz w:val="28"/>
          <w:szCs w:val="28"/>
        </w:rPr>
        <w:t>7</w:t>
      </w:r>
      <w:r w:rsidRPr="009679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Решением от 25.12.2023 № </w:t>
      </w:r>
      <w:r w:rsidR="007A4D12">
        <w:rPr>
          <w:rFonts w:ascii="Times New Roman" w:hAnsi="Times New Roman"/>
          <w:sz w:val="28"/>
          <w:szCs w:val="28"/>
        </w:rPr>
        <w:t>22</w:t>
      </w:r>
      <w:r w:rsidRPr="003E1C7A">
        <w:rPr>
          <w:rFonts w:ascii="Times New Roman" w:hAnsi="Times New Roman"/>
          <w:sz w:val="28"/>
          <w:szCs w:val="28"/>
        </w:rPr>
        <w:t xml:space="preserve"> </w:t>
      </w:r>
      <w:r w:rsidR="0032607D" w:rsidRPr="0032607D">
        <w:rPr>
          <w:rFonts w:ascii="Times New Roman" w:hAnsi="Times New Roman"/>
          <w:sz w:val="28"/>
          <w:szCs w:val="28"/>
        </w:rPr>
        <w:t xml:space="preserve">(с учетом изменений от 19.04.2024 №7)  </w:t>
      </w:r>
      <w:r w:rsidR="009613C7">
        <w:rPr>
          <w:rFonts w:ascii="Times New Roman" w:hAnsi="Times New Roman"/>
          <w:sz w:val="28"/>
          <w:szCs w:val="28"/>
        </w:rPr>
        <w:t>Верх-Аллакского</w:t>
      </w:r>
      <w:r w:rsidRPr="003E1C7A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9613C7">
        <w:rPr>
          <w:rFonts w:ascii="Times New Roman" w:hAnsi="Times New Roman"/>
          <w:sz w:val="28"/>
          <w:szCs w:val="28"/>
        </w:rPr>
        <w:t>Верх-Аллакский</w:t>
      </w:r>
      <w:r w:rsidRPr="003E1C7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7A4D12">
        <w:rPr>
          <w:rFonts w:ascii="Times New Roman" w:hAnsi="Times New Roman"/>
          <w:sz w:val="28"/>
          <w:szCs w:val="28"/>
        </w:rPr>
        <w:t>119,0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>Израсходовано  за перв</w:t>
      </w:r>
      <w:r w:rsidR="0032607D">
        <w:rPr>
          <w:rFonts w:ascii="Times New Roman" w:hAnsi="Times New Roman"/>
          <w:sz w:val="28"/>
          <w:szCs w:val="28"/>
        </w:rPr>
        <w:t>ое</w:t>
      </w:r>
      <w:r w:rsidR="0050507B">
        <w:rPr>
          <w:rFonts w:ascii="Times New Roman" w:hAnsi="Times New Roman"/>
          <w:sz w:val="28"/>
          <w:szCs w:val="28"/>
        </w:rPr>
        <w:t xml:space="preserve"> </w:t>
      </w:r>
      <w:r w:rsidR="0032607D">
        <w:rPr>
          <w:rFonts w:ascii="Times New Roman" w:hAnsi="Times New Roman"/>
          <w:sz w:val="28"/>
          <w:szCs w:val="28"/>
        </w:rPr>
        <w:t>полугодие</w:t>
      </w:r>
      <w:r w:rsidR="0050507B">
        <w:rPr>
          <w:rFonts w:ascii="Times New Roman" w:hAnsi="Times New Roman"/>
          <w:sz w:val="28"/>
          <w:szCs w:val="28"/>
        </w:rPr>
        <w:t xml:space="preserve"> 2024 года бюджетных ассигнований дорожного фонда в сумме </w:t>
      </w:r>
      <w:r w:rsidR="0032607D">
        <w:rPr>
          <w:rFonts w:ascii="Times New Roman" w:hAnsi="Times New Roman"/>
          <w:sz w:val="28"/>
          <w:szCs w:val="28"/>
        </w:rPr>
        <w:t>110,5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32607D">
        <w:rPr>
          <w:rFonts w:ascii="Times New Roman" w:hAnsi="Times New Roman"/>
          <w:sz w:val="28"/>
          <w:szCs w:val="28"/>
        </w:rPr>
        <w:t>92,9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</w:t>
      </w:r>
      <w:r w:rsidR="0032607D">
        <w:rPr>
          <w:rFonts w:ascii="Times New Roman" w:hAnsi="Times New Roman"/>
          <w:sz w:val="28"/>
          <w:szCs w:val="28"/>
        </w:rPr>
        <w:t>7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32607D">
        <w:rPr>
          <w:rFonts w:ascii="Times New Roman" w:hAnsi="Times New Roman"/>
          <w:sz w:val="28"/>
          <w:szCs w:val="28"/>
        </w:rPr>
        <w:t>8,5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Pr="00CB6728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B6728">
        <w:rPr>
          <w:rFonts w:ascii="Times New Roman" w:hAnsi="Times New Roman"/>
          <w:b/>
          <w:sz w:val="28"/>
          <w:szCs w:val="28"/>
        </w:rPr>
        <w:lastRenderedPageBreak/>
        <w:t>Бюджет сельского поселения на 01.0</w:t>
      </w:r>
      <w:r w:rsidR="00CE1BE8">
        <w:rPr>
          <w:rFonts w:ascii="Times New Roman" w:hAnsi="Times New Roman"/>
          <w:b/>
          <w:sz w:val="28"/>
          <w:szCs w:val="28"/>
        </w:rPr>
        <w:t>7</w:t>
      </w:r>
      <w:r w:rsidRPr="00CB6728">
        <w:rPr>
          <w:rFonts w:ascii="Times New Roman" w:hAnsi="Times New Roman"/>
          <w:b/>
          <w:sz w:val="28"/>
          <w:szCs w:val="28"/>
        </w:rPr>
        <w:t xml:space="preserve">.2024 года утвержден с дефицитом в сумме </w:t>
      </w:r>
      <w:r w:rsidR="006B0068" w:rsidRPr="00CB6728">
        <w:rPr>
          <w:rFonts w:ascii="Times New Roman" w:hAnsi="Times New Roman"/>
          <w:b/>
          <w:sz w:val="28"/>
          <w:szCs w:val="28"/>
        </w:rPr>
        <w:t>82,2</w:t>
      </w:r>
      <w:r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DF6D34" w:rsidRPr="00CB6728">
        <w:rPr>
          <w:rFonts w:ascii="Times New Roman" w:hAnsi="Times New Roman"/>
          <w:b/>
          <w:sz w:val="28"/>
          <w:szCs w:val="28"/>
        </w:rPr>
        <w:t>.</w:t>
      </w:r>
      <w:r w:rsidRPr="00CB6728">
        <w:rPr>
          <w:rFonts w:ascii="Times New Roman" w:hAnsi="Times New Roman"/>
          <w:b/>
          <w:sz w:val="28"/>
          <w:szCs w:val="28"/>
        </w:rPr>
        <w:t xml:space="preserve"> 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Фактическим результатом исполнения бюджета за 1 </w:t>
      </w:r>
      <w:r w:rsidR="00CE1BE8">
        <w:rPr>
          <w:rFonts w:ascii="Times New Roman" w:hAnsi="Times New Roman"/>
          <w:b/>
          <w:sz w:val="28"/>
          <w:szCs w:val="28"/>
        </w:rPr>
        <w:t>полугодие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2024 года явилось образование </w:t>
      </w:r>
      <w:r w:rsidR="00CB6728" w:rsidRPr="00CB6728">
        <w:rPr>
          <w:rFonts w:ascii="Times New Roman" w:hAnsi="Times New Roman"/>
          <w:b/>
          <w:sz w:val="28"/>
          <w:szCs w:val="28"/>
        </w:rPr>
        <w:t>профицита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в сумме </w:t>
      </w:r>
      <w:r w:rsidR="00CE1BE8">
        <w:rPr>
          <w:rFonts w:ascii="Times New Roman" w:hAnsi="Times New Roman"/>
          <w:b/>
          <w:sz w:val="28"/>
          <w:szCs w:val="28"/>
        </w:rPr>
        <w:t>282,2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CB6728">
        <w:rPr>
          <w:rFonts w:ascii="Times New Roman" w:hAnsi="Times New Roman"/>
          <w:b/>
          <w:sz w:val="28"/>
          <w:szCs w:val="28"/>
        </w:rPr>
        <w:t>.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</w:t>
      </w: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4468BE" w:rsidRDefault="00E06E06" w:rsidP="000940F3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</w:t>
      </w:r>
      <w:r w:rsidR="000940F3" w:rsidRPr="000940F3">
        <w:rPr>
          <w:rFonts w:ascii="Times New Roman" w:hAnsi="Times New Roman"/>
          <w:sz w:val="28"/>
          <w:szCs w:val="28"/>
        </w:rPr>
        <w:t xml:space="preserve">Исполнение бюджета поселения в 1 полугодие 2024 года осуществлялось в соответствии с Решением Совета депутатов    Верх-Аллакского сельсовета Каменского района </w:t>
      </w:r>
      <w:r w:rsidR="004468BE" w:rsidRPr="004468BE">
        <w:rPr>
          <w:rFonts w:ascii="Times New Roman" w:hAnsi="Times New Roman"/>
          <w:sz w:val="28"/>
          <w:szCs w:val="28"/>
        </w:rPr>
        <w:t>«О бюджете муниципального образования Верх-Аллакского сельсовет Каменского района Алтайского края на 2024 год и на плановый период 2025 и 2026 годов»</w:t>
      </w:r>
      <w:r w:rsidR="000940F3" w:rsidRPr="000940F3">
        <w:rPr>
          <w:rFonts w:ascii="Times New Roman" w:hAnsi="Times New Roman"/>
          <w:sz w:val="28"/>
          <w:szCs w:val="28"/>
        </w:rPr>
        <w:t xml:space="preserve"> от 25.12.2023 № 22 (с учетом изменений от 19.04.2024 №7).</w:t>
      </w:r>
      <w:r w:rsidR="004468BE">
        <w:rPr>
          <w:rFonts w:ascii="Times New Roman" w:hAnsi="Times New Roman"/>
          <w:sz w:val="28"/>
          <w:szCs w:val="28"/>
        </w:rPr>
        <w:t xml:space="preserve"> </w:t>
      </w:r>
    </w:p>
    <w:p w:rsidR="007D3284" w:rsidRPr="00E06E06" w:rsidRDefault="004468BE" w:rsidP="004468B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468BE">
        <w:rPr>
          <w:rFonts w:ascii="Times New Roman" w:hAnsi="Times New Roman"/>
          <w:sz w:val="28"/>
          <w:szCs w:val="28"/>
        </w:rPr>
        <w:t>По данным представленного отчета об исполнения бюджета Верх-Аллакского сельсовета  за 1 полугодие 2024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8BE">
        <w:rPr>
          <w:rFonts w:ascii="Times New Roman" w:hAnsi="Times New Roman"/>
          <w:sz w:val="28"/>
          <w:szCs w:val="28"/>
        </w:rPr>
        <w:t xml:space="preserve">Доходы бюджета выполнены на </w:t>
      </w:r>
      <w:r>
        <w:rPr>
          <w:rFonts w:ascii="Times New Roman" w:hAnsi="Times New Roman"/>
          <w:sz w:val="28"/>
          <w:szCs w:val="28"/>
        </w:rPr>
        <w:t>86,4</w:t>
      </w:r>
      <w:r w:rsidRPr="004468BE">
        <w:rPr>
          <w:rFonts w:ascii="Times New Roman" w:hAnsi="Times New Roman"/>
          <w:sz w:val="28"/>
          <w:szCs w:val="28"/>
        </w:rPr>
        <w:t xml:space="preserve">%, расходы бюджета выполнены по отношению к плановым показателям на </w:t>
      </w:r>
      <w:r>
        <w:rPr>
          <w:rFonts w:ascii="Times New Roman" w:hAnsi="Times New Roman"/>
          <w:sz w:val="28"/>
          <w:szCs w:val="28"/>
        </w:rPr>
        <w:t>57,9</w:t>
      </w:r>
      <w:r w:rsidRPr="004468BE">
        <w:rPr>
          <w:rFonts w:ascii="Times New Roman" w:hAnsi="Times New Roman"/>
          <w:sz w:val="28"/>
          <w:szCs w:val="28"/>
        </w:rPr>
        <w:t xml:space="preserve">%, в нарушении  ст.92.1 Бюджетного кодекса РФ </w:t>
      </w:r>
      <w:r>
        <w:rPr>
          <w:rFonts w:ascii="Times New Roman" w:hAnsi="Times New Roman"/>
          <w:sz w:val="28"/>
          <w:szCs w:val="28"/>
        </w:rPr>
        <w:t>профицит</w:t>
      </w:r>
      <w:r w:rsidRPr="004468BE">
        <w:rPr>
          <w:rFonts w:ascii="Times New Roman" w:hAnsi="Times New Roman"/>
          <w:sz w:val="28"/>
          <w:szCs w:val="28"/>
        </w:rPr>
        <w:t xml:space="preserve"> бюджета составил  в сумме </w:t>
      </w:r>
      <w:r>
        <w:rPr>
          <w:rFonts w:ascii="Times New Roman" w:hAnsi="Times New Roman"/>
          <w:sz w:val="28"/>
          <w:szCs w:val="28"/>
        </w:rPr>
        <w:t>282,2</w:t>
      </w:r>
      <w:r w:rsidRPr="004468BE">
        <w:rPr>
          <w:rFonts w:ascii="Times New Roman" w:hAnsi="Times New Roman"/>
          <w:sz w:val="28"/>
          <w:szCs w:val="28"/>
        </w:rPr>
        <w:t xml:space="preserve">  тыс. рублей.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E4FD7" w:rsidRPr="00EE4FD7" w:rsidRDefault="00EE4FD7" w:rsidP="004468BE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 xml:space="preserve">за 1 </w:t>
      </w:r>
      <w:r w:rsidR="004468BE">
        <w:rPr>
          <w:rFonts w:ascii="Times New Roman" w:hAnsi="Times New Roman"/>
          <w:sz w:val="28"/>
          <w:szCs w:val="28"/>
        </w:rPr>
        <w:t>полугодие</w:t>
      </w:r>
      <w:r w:rsidR="00FA2796" w:rsidRPr="00FA2796">
        <w:rPr>
          <w:rFonts w:ascii="Times New Roman" w:hAnsi="Times New Roman"/>
          <w:sz w:val="28"/>
          <w:szCs w:val="28"/>
        </w:rPr>
        <w:t xml:space="preserve">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FD53AC" w:rsidRDefault="004468BE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усилить работу </w:t>
      </w:r>
      <w:r w:rsidR="00137FD4">
        <w:rPr>
          <w:rFonts w:ascii="Times New Roman" w:hAnsi="Times New Roman"/>
          <w:sz w:val="28"/>
          <w:szCs w:val="28"/>
        </w:rPr>
        <w:t>по уменьшению</w:t>
      </w:r>
      <w:r>
        <w:rPr>
          <w:rFonts w:ascii="Times New Roman" w:hAnsi="Times New Roman"/>
          <w:sz w:val="28"/>
          <w:szCs w:val="28"/>
        </w:rPr>
        <w:t xml:space="preserve"> дебиторской задолженност</w:t>
      </w:r>
      <w:r w:rsidR="00137FD4">
        <w:rPr>
          <w:rFonts w:ascii="Times New Roman" w:hAnsi="Times New Roman"/>
          <w:sz w:val="28"/>
          <w:szCs w:val="28"/>
        </w:rPr>
        <w:t>и</w:t>
      </w:r>
      <w:r w:rsidR="00EE4FD7" w:rsidRPr="00EE4FD7">
        <w:rPr>
          <w:rFonts w:ascii="Times New Roman" w:hAnsi="Times New Roman"/>
          <w:sz w:val="28"/>
          <w:szCs w:val="28"/>
        </w:rPr>
        <w:t>.</w:t>
      </w: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F7" w:rsidRDefault="00FF73F7">
      <w:pPr>
        <w:spacing w:after="0" w:line="240" w:lineRule="auto"/>
      </w:pPr>
      <w:r>
        <w:separator/>
      </w:r>
    </w:p>
  </w:endnote>
  <w:endnote w:type="continuationSeparator" w:id="0">
    <w:p w:rsidR="00FF73F7" w:rsidRDefault="00FF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F7" w:rsidRDefault="00FF73F7">
      <w:pPr>
        <w:spacing w:after="0" w:line="240" w:lineRule="auto"/>
      </w:pPr>
      <w:r>
        <w:separator/>
      </w:r>
    </w:p>
  </w:footnote>
  <w:footnote w:type="continuationSeparator" w:id="0">
    <w:p w:rsidR="00FF73F7" w:rsidRDefault="00FF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FD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0433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40F3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B7CF4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0EA3"/>
    <w:rsid w:val="000F0FAD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37FD4"/>
    <w:rsid w:val="00142A08"/>
    <w:rsid w:val="00145203"/>
    <w:rsid w:val="00146433"/>
    <w:rsid w:val="0014693D"/>
    <w:rsid w:val="00146999"/>
    <w:rsid w:val="001502A4"/>
    <w:rsid w:val="0015118D"/>
    <w:rsid w:val="001512EA"/>
    <w:rsid w:val="00153B4F"/>
    <w:rsid w:val="00153BFE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0E3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07D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6AF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68BE"/>
    <w:rsid w:val="00447ACB"/>
    <w:rsid w:val="0045227B"/>
    <w:rsid w:val="00452361"/>
    <w:rsid w:val="00454B08"/>
    <w:rsid w:val="0045710B"/>
    <w:rsid w:val="00457865"/>
    <w:rsid w:val="00457ED2"/>
    <w:rsid w:val="004619D3"/>
    <w:rsid w:val="0046249E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388B"/>
    <w:rsid w:val="004C4272"/>
    <w:rsid w:val="004C45CE"/>
    <w:rsid w:val="004C6D3A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58A9"/>
    <w:rsid w:val="005372AA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1F8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3235"/>
    <w:rsid w:val="00655EDB"/>
    <w:rsid w:val="00655EEE"/>
    <w:rsid w:val="00655F4B"/>
    <w:rsid w:val="00660854"/>
    <w:rsid w:val="00660F0A"/>
    <w:rsid w:val="00663201"/>
    <w:rsid w:val="00663E44"/>
    <w:rsid w:val="00665511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1196"/>
    <w:rsid w:val="006A393F"/>
    <w:rsid w:val="006A45CE"/>
    <w:rsid w:val="006A5098"/>
    <w:rsid w:val="006A5C29"/>
    <w:rsid w:val="006A6F28"/>
    <w:rsid w:val="006A7B17"/>
    <w:rsid w:val="006B005E"/>
    <w:rsid w:val="006B0068"/>
    <w:rsid w:val="006B0147"/>
    <w:rsid w:val="006B0B29"/>
    <w:rsid w:val="006B1F28"/>
    <w:rsid w:val="006B3915"/>
    <w:rsid w:val="006B3B6C"/>
    <w:rsid w:val="006B403F"/>
    <w:rsid w:val="006B4749"/>
    <w:rsid w:val="006B4C87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26F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0B8"/>
    <w:rsid w:val="00740831"/>
    <w:rsid w:val="00742395"/>
    <w:rsid w:val="007428E9"/>
    <w:rsid w:val="00744001"/>
    <w:rsid w:val="007443DA"/>
    <w:rsid w:val="00745491"/>
    <w:rsid w:val="00747199"/>
    <w:rsid w:val="007508B0"/>
    <w:rsid w:val="007511CE"/>
    <w:rsid w:val="007531A3"/>
    <w:rsid w:val="007537BF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010"/>
    <w:rsid w:val="007915BE"/>
    <w:rsid w:val="00791804"/>
    <w:rsid w:val="007937C4"/>
    <w:rsid w:val="007A0991"/>
    <w:rsid w:val="007A1C55"/>
    <w:rsid w:val="007A1E7D"/>
    <w:rsid w:val="007A29FD"/>
    <w:rsid w:val="007A4D12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5934"/>
    <w:rsid w:val="00956F5F"/>
    <w:rsid w:val="00960397"/>
    <w:rsid w:val="0096138F"/>
    <w:rsid w:val="009613C7"/>
    <w:rsid w:val="009614D1"/>
    <w:rsid w:val="00964D55"/>
    <w:rsid w:val="009679D8"/>
    <w:rsid w:val="00970A15"/>
    <w:rsid w:val="00970E57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D0258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211"/>
    <w:rsid w:val="00A25A5F"/>
    <w:rsid w:val="00A27B5D"/>
    <w:rsid w:val="00A305AD"/>
    <w:rsid w:val="00A3091A"/>
    <w:rsid w:val="00A319FA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3E10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092D"/>
    <w:rsid w:val="00A91020"/>
    <w:rsid w:val="00A92056"/>
    <w:rsid w:val="00A92258"/>
    <w:rsid w:val="00A93216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A6B5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42DD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C6866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BF6D9D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4BE"/>
    <w:rsid w:val="00CA6800"/>
    <w:rsid w:val="00CA7109"/>
    <w:rsid w:val="00CB26BA"/>
    <w:rsid w:val="00CB2DBB"/>
    <w:rsid w:val="00CB4617"/>
    <w:rsid w:val="00CB6728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C6F1E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1BE8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BC6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D22"/>
    <w:rsid w:val="00D269F1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0B00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1C1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62AE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9B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070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4357"/>
    <w:rsid w:val="00E453D0"/>
    <w:rsid w:val="00E4584A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516"/>
    <w:rsid w:val="00EA5900"/>
    <w:rsid w:val="00EA6E8C"/>
    <w:rsid w:val="00EA7C7A"/>
    <w:rsid w:val="00EA7DAB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60C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B7EF8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3F7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6AE8-2100-4DCB-A904-C46DC0D0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8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124</cp:revision>
  <cp:lastPrinted>2022-02-24T02:36:00Z</cp:lastPrinted>
  <dcterms:created xsi:type="dcterms:W3CDTF">2024-05-06T06:09:00Z</dcterms:created>
  <dcterms:modified xsi:type="dcterms:W3CDTF">2024-08-07T03:38:00Z</dcterms:modified>
</cp:coreProperties>
</file>