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9E">
        <w:rPr>
          <w:rFonts w:ascii="Times New Roman" w:hAnsi="Times New Roman"/>
          <w:sz w:val="28"/>
          <w:szCs w:val="28"/>
          <w:u w:val="single"/>
        </w:rPr>
        <w:t>«</w:t>
      </w:r>
      <w:r w:rsidR="00D3539E" w:rsidRPr="00D3539E">
        <w:rPr>
          <w:rFonts w:ascii="Times New Roman" w:hAnsi="Times New Roman"/>
          <w:sz w:val="28"/>
          <w:szCs w:val="28"/>
          <w:u w:val="single"/>
        </w:rPr>
        <w:t>09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3539E" w:rsidRPr="00D3539E">
        <w:rPr>
          <w:rFonts w:ascii="Times New Roman" w:hAnsi="Times New Roman"/>
          <w:sz w:val="28"/>
          <w:szCs w:val="28"/>
          <w:u w:val="single"/>
        </w:rPr>
        <w:t>августа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D3539E" w:rsidRPr="00D3539E">
        <w:rPr>
          <w:rFonts w:ascii="Times New Roman" w:hAnsi="Times New Roman"/>
          <w:sz w:val="28"/>
          <w:szCs w:val="28"/>
          <w:u w:val="single"/>
        </w:rPr>
        <w:t>92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</w:t>
      </w:r>
      <w:r w:rsidR="00D3539E">
        <w:rPr>
          <w:rFonts w:ascii="Times New Roman" w:hAnsi="Times New Roman"/>
          <w:sz w:val="28"/>
          <w:szCs w:val="28"/>
        </w:rPr>
        <w:t>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D3539E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D3539E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D3539E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D3539E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496B50">
        <w:rPr>
          <w:rFonts w:ascii="Times New Roman" w:hAnsi="Times New Roman"/>
          <w:sz w:val="28"/>
          <w:szCs w:val="28"/>
        </w:rPr>
        <w:t xml:space="preserve">Телеутского </w:t>
      </w:r>
      <w:r w:rsidR="00854880" w:rsidRPr="00854880">
        <w:rPr>
          <w:rFonts w:ascii="Times New Roman" w:hAnsi="Times New Roman"/>
          <w:sz w:val="28"/>
          <w:szCs w:val="28"/>
        </w:rPr>
        <w:t>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I </w:t>
      </w:r>
      <w:r w:rsidR="00D3539E">
        <w:rPr>
          <w:rFonts w:ascii="Times New Roman" w:hAnsi="Times New Roman"/>
          <w:sz w:val="28"/>
          <w:szCs w:val="28"/>
        </w:rPr>
        <w:t>полугодие</w:t>
      </w:r>
      <w:r w:rsidR="00854880">
        <w:rPr>
          <w:rFonts w:ascii="Times New Roman" w:hAnsi="Times New Roman"/>
          <w:sz w:val="28"/>
          <w:szCs w:val="28"/>
        </w:rPr>
        <w:t xml:space="preserve">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Default="002557E2" w:rsidP="00D3539E">
      <w:pPr>
        <w:tabs>
          <w:tab w:val="center" w:pos="4677"/>
          <w:tab w:val="left" w:pos="5976"/>
        </w:tabs>
        <w:spacing w:before="2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: с </w:t>
      </w:r>
      <w:r w:rsidR="00D3539E">
        <w:rPr>
          <w:rFonts w:ascii="Times New Roman" w:hAnsi="Times New Roman"/>
          <w:sz w:val="28"/>
          <w:szCs w:val="28"/>
        </w:rPr>
        <w:t>09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D3539E">
        <w:rPr>
          <w:rFonts w:ascii="Times New Roman" w:hAnsi="Times New Roman"/>
          <w:sz w:val="28"/>
          <w:szCs w:val="28"/>
        </w:rPr>
        <w:t>августа</w:t>
      </w:r>
      <w:r w:rsidR="006646E5">
        <w:rPr>
          <w:rFonts w:ascii="Times New Roman" w:hAnsi="Times New Roman"/>
          <w:sz w:val="28"/>
          <w:szCs w:val="28"/>
        </w:rPr>
        <w:t xml:space="preserve"> 2024 год </w:t>
      </w:r>
      <w:proofErr w:type="gramStart"/>
      <w:r w:rsidR="006646E5">
        <w:rPr>
          <w:rFonts w:ascii="Times New Roman" w:hAnsi="Times New Roman"/>
          <w:sz w:val="28"/>
          <w:szCs w:val="28"/>
        </w:rPr>
        <w:t>по</w:t>
      </w:r>
      <w:proofErr w:type="gramEnd"/>
      <w:r w:rsidR="006646E5">
        <w:rPr>
          <w:rFonts w:ascii="Times New Roman" w:hAnsi="Times New Roman"/>
          <w:sz w:val="28"/>
          <w:szCs w:val="28"/>
        </w:rPr>
        <w:t xml:space="preserve"> </w:t>
      </w:r>
    </w:p>
    <w:p w:rsidR="006646E5" w:rsidRPr="002557E2" w:rsidRDefault="006646E5" w:rsidP="006646E5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 w:rsidRPr="006646E5">
        <w:rPr>
          <w:rFonts w:ascii="Times New Roman" w:hAnsi="Times New Roman"/>
          <w:sz w:val="28"/>
          <w:szCs w:val="28"/>
        </w:rPr>
        <w:t>09 августа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 xml:space="preserve">Разместить результаты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A9F5A9A" wp14:editId="5E63981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1591A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124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5E2343" w:rsidRDefault="00EC0E69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71591A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91A" w:rsidRPr="005E2343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620" w:rsidRDefault="00BD5620" w:rsidP="00BD5620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29357F" w:rsidP="00BD5620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BD5620" w:rsidRPr="00BD5620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отчета муниципального образования </w:t>
      </w:r>
      <w:r w:rsidR="00BD5620">
        <w:rPr>
          <w:rFonts w:ascii="Times New Roman" w:hAnsi="Times New Roman"/>
          <w:b/>
          <w:sz w:val="28"/>
          <w:szCs w:val="28"/>
        </w:rPr>
        <w:t>Телеутский</w:t>
      </w:r>
      <w:r w:rsidR="00BD5620" w:rsidRPr="00BD5620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2 квартал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Телеутский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A93AFF" w:rsidRPr="00A93AFF">
        <w:rPr>
          <w:rFonts w:ascii="Times New Roman" w:hAnsi="Times New Roman"/>
          <w:sz w:val="28"/>
          <w:szCs w:val="28"/>
        </w:rPr>
        <w:t>29.12.2021 № 30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</w:t>
      </w:r>
      <w:proofErr w:type="gramEnd"/>
      <w:r w:rsidR="00DB3506" w:rsidRPr="00DB3506">
        <w:rPr>
          <w:rFonts w:ascii="Times New Roman" w:hAnsi="Times New Roman"/>
          <w:sz w:val="28"/>
          <w:szCs w:val="28"/>
        </w:rPr>
        <w:t xml:space="preserve">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D5620">
        <w:rPr>
          <w:rFonts w:ascii="Times New Roman" w:hAnsi="Times New Roman"/>
          <w:sz w:val="28"/>
          <w:szCs w:val="28"/>
        </w:rPr>
        <w:t>25</w:t>
      </w:r>
      <w:r w:rsidR="001B49D3">
        <w:rPr>
          <w:rFonts w:ascii="Times New Roman" w:hAnsi="Times New Roman"/>
          <w:sz w:val="28"/>
          <w:szCs w:val="28"/>
        </w:rPr>
        <w:t>.0</w:t>
      </w:r>
      <w:r w:rsidR="00BD5620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BD5620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BD5620">
        <w:rPr>
          <w:rFonts w:ascii="Times New Roman" w:hAnsi="Times New Roman"/>
          <w:sz w:val="28"/>
          <w:szCs w:val="28"/>
        </w:rPr>
        <w:t>09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BD5620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BD5620">
        <w:rPr>
          <w:rFonts w:ascii="Times New Roman" w:hAnsi="Times New Roman"/>
          <w:sz w:val="28"/>
          <w:szCs w:val="28"/>
        </w:rPr>
        <w:t>92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сельсовета Каменского района Алтайского края за I </w:t>
      </w:r>
      <w:r w:rsidR="00BD5620">
        <w:rPr>
          <w:rFonts w:ascii="Times New Roman" w:hAnsi="Times New Roman"/>
          <w:sz w:val="28"/>
          <w:szCs w:val="28"/>
        </w:rPr>
        <w:t xml:space="preserve">полугодие </w:t>
      </w:r>
      <w:r w:rsidR="00E95F55" w:rsidRPr="00E95F55">
        <w:rPr>
          <w:rFonts w:ascii="Times New Roman" w:hAnsi="Times New Roman"/>
          <w:sz w:val="28"/>
          <w:szCs w:val="28"/>
        </w:rPr>
        <w:t>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>Телеутский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BD5620">
        <w:rPr>
          <w:rFonts w:ascii="Times New Roman" w:hAnsi="Times New Roman"/>
          <w:sz w:val="28"/>
          <w:szCs w:val="28"/>
        </w:rPr>
        <w:t>июнь</w:t>
      </w:r>
      <w:r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BD5620">
        <w:rPr>
          <w:rFonts w:ascii="Times New Roman" w:hAnsi="Times New Roman"/>
          <w:sz w:val="28"/>
          <w:szCs w:val="28"/>
        </w:rPr>
        <w:t>09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BD5620">
        <w:rPr>
          <w:rFonts w:ascii="Times New Roman" w:hAnsi="Times New Roman"/>
          <w:sz w:val="28"/>
          <w:szCs w:val="28"/>
        </w:rPr>
        <w:t>августа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BD5620">
        <w:rPr>
          <w:rFonts w:ascii="Times New Roman" w:hAnsi="Times New Roman"/>
          <w:sz w:val="28"/>
          <w:szCs w:val="28"/>
        </w:rPr>
        <w:t>09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BD5620">
        <w:rPr>
          <w:rFonts w:ascii="Times New Roman" w:hAnsi="Times New Roman"/>
          <w:sz w:val="28"/>
          <w:szCs w:val="28"/>
        </w:rPr>
        <w:t>августа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</w:t>
      </w:r>
      <w:r w:rsidR="00BD5620">
        <w:rPr>
          <w:rFonts w:ascii="Times New Roman" w:hAnsi="Times New Roman"/>
          <w:sz w:val="28"/>
          <w:szCs w:val="28"/>
        </w:rPr>
        <w:t>2</w:t>
      </w:r>
      <w:r w:rsidR="001E2164" w:rsidRPr="001A5411">
        <w:rPr>
          <w:rFonts w:ascii="Times New Roman" w:hAnsi="Times New Roman"/>
          <w:sz w:val="28"/>
          <w:szCs w:val="28"/>
        </w:rPr>
        <w:t xml:space="preserve"> квартал 2024 года» передано в контрольно-счетную палату для </w:t>
      </w:r>
      <w:r w:rsidR="00BD5620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BD5620">
        <w:rPr>
          <w:rFonts w:ascii="Times New Roman" w:hAnsi="Times New Roman"/>
          <w:sz w:val="28"/>
          <w:szCs w:val="28"/>
        </w:rPr>
        <w:t>2</w:t>
      </w:r>
      <w:r w:rsidRPr="001A5411">
        <w:rPr>
          <w:rFonts w:ascii="Times New Roman" w:hAnsi="Times New Roman"/>
          <w:sz w:val="28"/>
          <w:szCs w:val="28"/>
        </w:rPr>
        <w:t xml:space="preserve"> квартал 2024 года</w:t>
      </w:r>
      <w:r w:rsidR="00BD5620">
        <w:rPr>
          <w:rFonts w:ascii="Times New Roman" w:hAnsi="Times New Roman"/>
          <w:sz w:val="28"/>
          <w:szCs w:val="28"/>
        </w:rPr>
        <w:t xml:space="preserve">, информация о численности муниципальных служащих, пояснительная записка с информацией о расходовании средств дорожного фонда, резервного фонда и о дебиторской задолженности.   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BD562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BD5620">
        <w:rPr>
          <w:rFonts w:ascii="Times New Roman" w:hAnsi="Times New Roman"/>
          <w:b/>
          <w:sz w:val="28"/>
          <w:szCs w:val="28"/>
        </w:rPr>
        <w:t>2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E2608" w:rsidRPr="002E2608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D5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D5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434037">
        <w:rPr>
          <w:rFonts w:ascii="Times New Roman" w:hAnsi="Times New Roman"/>
          <w:sz w:val="28"/>
          <w:szCs w:val="28"/>
          <w:lang w:eastAsia="ru-RU"/>
        </w:rPr>
        <w:t>9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34037">
        <w:rPr>
          <w:rFonts w:ascii="Times New Roman" w:hAnsi="Times New Roman"/>
          <w:sz w:val="28"/>
          <w:szCs w:val="28"/>
          <w:lang w:eastAsia="ru-RU"/>
        </w:rPr>
        <w:t>45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</w:p>
    <w:p w:rsidR="00BD5620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>образования Телеутский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4037" w:rsidRPr="00434037" w:rsidRDefault="0018290F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620">
        <w:rPr>
          <w:rFonts w:ascii="Times New Roman" w:hAnsi="Times New Roman"/>
          <w:sz w:val="28"/>
          <w:szCs w:val="28"/>
          <w:lang w:eastAsia="ru-RU"/>
        </w:rPr>
        <w:t>1)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бюджета поселения в сумме 1253,1 тыс. рублей, в том числе объем межбюджетных трансфертов, получаемых из других бюджетов, в сумме 730,1 тыс. рублей, объем субвенций бюджетам сельских поселений на осуществление первичного воинского учета в сумме 40,0 тыс. руб.;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2) общий объем расходов бюджета поселения в сумме 1301,4 тыс. рублей;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BE711A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4) дефицит бюджета поселения в сумме 48,3 тыс. рублей.</w:t>
      </w:r>
    </w:p>
    <w:p w:rsidR="002E2608" w:rsidRPr="005E010E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34037" w:rsidRPr="00F21DAE">
        <w:rPr>
          <w:rFonts w:ascii="Times New Roman" w:hAnsi="Times New Roman"/>
          <w:sz w:val="28"/>
          <w:szCs w:val="28"/>
          <w:lang w:eastAsia="ru-RU"/>
        </w:rPr>
        <w:t>Решением Телеутского сельского Совета депутатов Каменского района Алтайского края от 28.03.2024 №8 внесен</w:t>
      </w:r>
      <w:r w:rsidRPr="00F21DAE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>изменени</w:t>
      </w:r>
      <w:r w:rsidRPr="00F21DAE"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F21DAE">
        <w:rPr>
          <w:rFonts w:ascii="Times New Roman" w:hAnsi="Times New Roman"/>
          <w:sz w:val="28"/>
          <w:szCs w:val="28"/>
          <w:lang w:eastAsia="ru-RU"/>
        </w:rPr>
        <w:t xml:space="preserve"> в Решение Телеутского сельского Совета депутатов Каменского района Алтайского края от 29.12.2023 </w:t>
      </w:r>
      <w:r w:rsidR="00434037" w:rsidRPr="005E010E">
        <w:rPr>
          <w:rFonts w:ascii="Times New Roman" w:hAnsi="Times New Roman"/>
          <w:sz w:val="28"/>
          <w:szCs w:val="28"/>
          <w:lang w:eastAsia="ru-RU"/>
        </w:rPr>
        <w:t xml:space="preserve">№ 45 «О бюджете муниципального образования </w:t>
      </w:r>
      <w:r w:rsidR="00434037" w:rsidRPr="005E010E">
        <w:rPr>
          <w:rFonts w:ascii="Times New Roman" w:hAnsi="Times New Roman"/>
          <w:sz w:val="28"/>
          <w:szCs w:val="28"/>
          <w:lang w:eastAsia="ru-RU"/>
        </w:rPr>
        <w:lastRenderedPageBreak/>
        <w:t>Телеутский сельсовет Каменского района Алтайского края на 2024 год и на плановый период 2025 и 2026 годов»</w:t>
      </w:r>
      <w:r w:rsidRPr="005E010E">
        <w:rPr>
          <w:rFonts w:ascii="Times New Roman" w:hAnsi="Times New Roman"/>
          <w:sz w:val="28"/>
          <w:szCs w:val="28"/>
          <w:lang w:eastAsia="ru-RU"/>
        </w:rPr>
        <w:t>, где общий объем доходов бюджета сельского поселения утвержден в сумме 2384,3 тыс</w:t>
      </w:r>
      <w:proofErr w:type="gramEnd"/>
      <w:r w:rsidRPr="005E010E">
        <w:rPr>
          <w:rFonts w:ascii="Times New Roman" w:hAnsi="Times New Roman"/>
          <w:sz w:val="28"/>
          <w:szCs w:val="28"/>
          <w:lang w:eastAsia="ru-RU"/>
        </w:rPr>
        <w:t>. рублей, в том числе объем межбюджетных трансфертов, получаемых из других бюджетов, в сумме 1901,3 тыс. рублей, а общий объем расходов бюджета сельского поселения в сумме 2752,1 тыс. рублей.</w:t>
      </w:r>
    </w:p>
    <w:p w:rsidR="00434037" w:rsidRDefault="002E2608" w:rsidP="00F21DAE">
      <w:pPr>
        <w:shd w:val="clear" w:color="auto" w:fill="FFFFFF" w:themeFill="background1"/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0E">
        <w:rPr>
          <w:rFonts w:ascii="Times New Roman" w:hAnsi="Times New Roman"/>
          <w:sz w:val="28"/>
          <w:szCs w:val="28"/>
          <w:lang w:eastAsia="ru-RU"/>
        </w:rPr>
        <w:t xml:space="preserve"> Дефицит бюджета поселения в сумме 367,8 тыс. рублей.</w:t>
      </w:r>
    </w:p>
    <w:p w:rsid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B03566">
        <w:rPr>
          <w:rFonts w:ascii="Times New Roman" w:hAnsi="Times New Roman"/>
          <w:sz w:val="28"/>
          <w:szCs w:val="28"/>
          <w:lang w:eastAsia="ru-RU"/>
        </w:rPr>
        <w:t>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года, согласно данным отчетности, составили:</w:t>
      </w:r>
    </w:p>
    <w:p w:rsidR="002E2608" w:rsidRP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- общий объем доходов в сумме </w:t>
      </w:r>
      <w:r w:rsidR="005E010E">
        <w:rPr>
          <w:rFonts w:ascii="Times New Roman" w:hAnsi="Times New Roman"/>
          <w:sz w:val="28"/>
          <w:szCs w:val="28"/>
          <w:lang w:eastAsia="ru-RU"/>
        </w:rPr>
        <w:t>617,5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- общий объем расходов в сумме </w:t>
      </w:r>
      <w:r w:rsidR="005E010E">
        <w:rPr>
          <w:rFonts w:ascii="Times New Roman" w:hAnsi="Times New Roman"/>
          <w:sz w:val="28"/>
          <w:szCs w:val="28"/>
          <w:lang w:eastAsia="ru-RU"/>
        </w:rPr>
        <w:t>890,8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</w:t>
      </w:r>
      <w:r w:rsidR="005E010E">
        <w:rPr>
          <w:rFonts w:ascii="Times New Roman" w:hAnsi="Times New Roman"/>
          <w:sz w:val="28"/>
          <w:szCs w:val="28"/>
          <w:lang w:eastAsia="ru-RU"/>
        </w:rPr>
        <w:t>дефицит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5E010E">
        <w:rPr>
          <w:rFonts w:ascii="Times New Roman" w:hAnsi="Times New Roman"/>
          <w:sz w:val="28"/>
          <w:szCs w:val="28"/>
          <w:lang w:eastAsia="ru-RU"/>
        </w:rPr>
        <w:t>273,3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</w:t>
      </w:r>
      <w:r w:rsidR="00F8106B">
        <w:rPr>
          <w:rFonts w:ascii="Times New Roman" w:hAnsi="Times New Roman"/>
          <w:sz w:val="28"/>
          <w:szCs w:val="28"/>
          <w:lang w:eastAsia="ru-RU"/>
        </w:rPr>
        <w:t>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38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12"/>
        <w:gridCol w:w="1277"/>
        <w:gridCol w:w="1420"/>
        <w:gridCol w:w="1419"/>
        <w:gridCol w:w="1278"/>
        <w:gridCol w:w="1278"/>
      </w:tblGrid>
      <w:tr w:rsidR="00F97FE8" w:rsidRPr="002A409D" w:rsidTr="005E010E">
        <w:trPr>
          <w:trHeight w:val="676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FE8" w:rsidRPr="002E2608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F97FE8" w:rsidRPr="002A409D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9415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.12.2023 № 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97FE8" w:rsidRPr="002A409D" w:rsidRDefault="005E010E" w:rsidP="005E01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</w:t>
            </w:r>
            <w:r w:rsidR="00F97FE8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01.0</w:t>
            </w:r>
            <w:r w:rsidR="008566D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F97FE8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кв.2024г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5E010E" w:rsidP="005E010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Исполнение</w:t>
            </w:r>
            <w:r w:rsidR="00F97FE8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действующему решению</w:t>
            </w:r>
            <w:r w:rsidR="00F97FE8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на 01.0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F97FE8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.2024 г</w:t>
            </w:r>
            <w:r w:rsid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97FE8" w:rsidRPr="002A409D" w:rsidTr="005E010E">
        <w:trPr>
          <w:trHeight w:val="218"/>
        </w:trPr>
        <w:tc>
          <w:tcPr>
            <w:tcW w:w="27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F97FE8" w:rsidRDefault="00F97FE8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97FE8" w:rsidRPr="00F97FE8" w:rsidRDefault="00F97FE8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9415BD" w:rsidRPr="002A409D" w:rsidTr="005E010E">
        <w:trPr>
          <w:trHeight w:val="218"/>
        </w:trPr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E31A77" w:rsidRDefault="009415BD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F97FE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1253,1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415BD" w:rsidRDefault="005E010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2384,3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5E010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617,5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BD" w:rsidRPr="002A409D" w:rsidRDefault="005E010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-1766,8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4709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25,9</w:t>
            </w:r>
          </w:p>
        </w:tc>
      </w:tr>
      <w:tr w:rsidR="009415BD" w:rsidRPr="002A409D" w:rsidTr="005E010E">
        <w:trPr>
          <w:trHeight w:val="218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F97FE8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BD" w:rsidRDefault="005E010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2752,1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5E010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15BD" w:rsidRPr="002A409D" w:rsidRDefault="005E010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-1861,3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415BD" w:rsidRPr="002A409D" w:rsidRDefault="004709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32,4</w:t>
            </w:r>
          </w:p>
        </w:tc>
      </w:tr>
      <w:tr w:rsidR="009415BD" w:rsidRPr="002A409D" w:rsidTr="005E010E">
        <w:trPr>
          <w:trHeight w:val="369"/>
        </w:trPr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5E010E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Дефици</w:t>
            </w:r>
            <w:proofErr w:type="gramStart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т(</w:t>
            </w:r>
            <w:proofErr w:type="gramEnd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-) Профицит(+)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2A409D" w:rsidRDefault="007D025F" w:rsidP="005E0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97FE8">
              <w:rPr>
                <w:rFonts w:ascii="Times New Roman" w:hAnsi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415BD" w:rsidRDefault="008566DC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E010E">
              <w:rPr>
                <w:rFonts w:ascii="Times New Roman" w:hAnsi="Times New Roman"/>
                <w:sz w:val="16"/>
                <w:szCs w:val="16"/>
              </w:rPr>
              <w:t>367,8</w:t>
            </w:r>
          </w:p>
          <w:p w:rsidR="005E010E" w:rsidRPr="00F97FE8" w:rsidRDefault="005E010E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2A409D" w:rsidRDefault="00F97FE8" w:rsidP="005E0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E010E">
              <w:rPr>
                <w:rFonts w:ascii="Times New Roman" w:hAnsi="Times New Roman"/>
                <w:b/>
                <w:sz w:val="16"/>
                <w:szCs w:val="16"/>
              </w:rPr>
              <w:t>273,3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7D025F" w:rsidP="005E0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7D025F" w:rsidP="005E010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Pr="004709B3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F42" w:rsidRPr="004709B3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09B3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4709B3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4709B3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4709B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по доходам составило </w:t>
      </w:r>
      <w:r w:rsidR="004709B3">
        <w:rPr>
          <w:rFonts w:ascii="Times New Roman" w:eastAsia="Times New Roman" w:hAnsi="Times New Roman"/>
          <w:b/>
          <w:sz w:val="28"/>
          <w:szCs w:val="28"/>
          <w:lang w:eastAsia="ru-RU"/>
        </w:rPr>
        <w:t>617,5</w:t>
      </w:r>
      <w:r w:rsid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4709B3">
        <w:rPr>
          <w:rFonts w:ascii="Times New Roman" w:eastAsia="Times New Roman" w:hAnsi="Times New Roman"/>
          <w:b/>
          <w:sz w:val="28"/>
          <w:szCs w:val="28"/>
          <w:lang w:eastAsia="ru-RU"/>
        </w:rPr>
        <w:t>25,9</w:t>
      </w:r>
      <w:r w:rsidR="00813BE3"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</w:t>
      </w:r>
      <w:r w:rsidR="004709B3">
        <w:rPr>
          <w:rFonts w:ascii="Times New Roman" w:eastAsia="Times New Roman" w:hAnsi="Times New Roman"/>
          <w:b/>
          <w:sz w:val="28"/>
          <w:szCs w:val="28"/>
          <w:lang w:eastAsia="ru-RU"/>
        </w:rPr>
        <w:t>уточненного плана.</w:t>
      </w:r>
    </w:p>
    <w:p w:rsidR="009F1EAB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структура доходов включает в себя  собственные доходы -132,4 тыс. рублей и безвозмездные поступления в сумме 485,1 тыс. рублей. В собственных доходах - НДФЛ составил сумму 4,0 тыс. рублей; - ЕСН составил сумму 13,2 тыс. рублей; - земельный налог составил сумму 80,6 тыс. рублей; - налог на имущество физических лиц составил сумму 18,4 тыс. рублей.</w:t>
      </w:r>
    </w:p>
    <w:p w:rsidR="00C45040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470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4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450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4709B3">
        <w:rPr>
          <w:rFonts w:ascii="Times New Roman" w:eastAsia="Times New Roman" w:hAnsi="Times New Roman"/>
          <w:sz w:val="28"/>
          <w:szCs w:val="28"/>
          <w:lang w:eastAsia="ru-RU"/>
        </w:rPr>
        <w:t>16,2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4709B3">
        <w:rPr>
          <w:rFonts w:ascii="Times New Roman" w:eastAsia="Times New Roman" w:hAnsi="Times New Roman"/>
          <w:sz w:val="28"/>
          <w:szCs w:val="28"/>
          <w:lang w:eastAsia="ru-RU"/>
        </w:rPr>
        <w:t>95,3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назначений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доходы от сдачи имущества в аренду -7,2 тыс. рублей; Штрафы, санкции, возмещение ущерба 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>9,0  тыс. рублей.</w:t>
      </w:r>
    </w:p>
    <w:p w:rsidR="00AA0EA2" w:rsidRDefault="00AA0EA2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EA2" w:rsidRPr="00C45040" w:rsidRDefault="00AA0EA2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P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633DA"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202</w:t>
      </w:r>
      <w:r w:rsidR="00B633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470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4709B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4709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1901,3</w:t>
            </w:r>
          </w:p>
        </w:tc>
        <w:tc>
          <w:tcPr>
            <w:tcW w:w="15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9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25,5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556" w:type="dxa"/>
            <w:vAlign w:val="center"/>
          </w:tcPr>
          <w:p w:rsidR="00B633DA" w:rsidRPr="00025878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956" w:type="dxa"/>
            <w:vAlign w:val="center"/>
          </w:tcPr>
          <w:p w:rsidR="00B633DA" w:rsidRPr="00025878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34,2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9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64,5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1221,7</w:t>
            </w:r>
          </w:p>
        </w:tc>
        <w:tc>
          <w:tcPr>
            <w:tcW w:w="15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956" w:type="dxa"/>
            <w:vAlign w:val="center"/>
          </w:tcPr>
          <w:p w:rsidR="00B633DA" w:rsidRPr="007E5079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577,0</w:t>
            </w:r>
          </w:p>
        </w:tc>
        <w:tc>
          <w:tcPr>
            <w:tcW w:w="1556" w:type="dxa"/>
            <w:vAlign w:val="center"/>
          </w:tcPr>
          <w:p w:rsidR="00B95298" w:rsidRPr="00025878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956" w:type="dxa"/>
            <w:vAlign w:val="center"/>
          </w:tcPr>
          <w:p w:rsidR="00B95298" w:rsidRPr="00025878" w:rsidRDefault="004709B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</w:tbl>
    <w:p w:rsidR="004709B3" w:rsidRDefault="004709B3" w:rsidP="004709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Решением Телеутского сельского Совета депутатов Каменского района Алтайского края  от 29.12.2023 №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45 «О бюджете муниципального образования Телеутский сельсовет Каменского района Алтайского края на 2024 год и на плановый период 2025 и 2026 годов» (с учетом изменений от 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28.03.2024 № 8), 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сельского поселения планировались в сумме 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>1901,3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поступление в отчетном периоде составило 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>485,1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>25,5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A0EA2" w:rsidRDefault="00AA0EA2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Наибольший удельный вес безвозмездных поступлений имеют прочие межбюджетные трансферты, передаваемые бюджетам сельских  поселений -350,0 тыс. рублей.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-87,9 тыс. рублей. Субвенции бюджетам сельских поселений на осуществление первичного воинского учета органами местного самоуправления поселений муниципальных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 и городских округолв-25,8 тыс. рублей. Дотации на выравнивание бюджетной обеспеченности в сумме -21,4 тыс. рублей.</w:t>
      </w:r>
    </w:p>
    <w:p w:rsidR="00C07D14" w:rsidRPr="00C07D14" w:rsidRDefault="004709B3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9B3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 бюджета сельского поселения влияет на доходную часть бюджета.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01.07.2024 года бюджет сельского поселения не дополучил 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>129129,31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рублей, о чем свидетельствует информация Администрации 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>Телеутского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о </w:t>
      </w:r>
      <w:r w:rsid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просроченной </w:t>
      </w:r>
      <w:r w:rsidR="00C07D14"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дебиторской задолженности на 01.07.2024 года. Просроченная дебиторская задолженность сложилась:  </w:t>
      </w:r>
    </w:p>
    <w:p w:rsidR="00C07D14" w:rsidRPr="00C07D14" w:rsidRDefault="00C07D14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Налог на имущество физических лиц,  взимаемый по ставкам, применяемым к объектам налогообложения, расположенным в границах сельских поселений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46177,71</w:t>
      </w: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рублей;</w:t>
      </w:r>
    </w:p>
    <w:p w:rsidR="004709B3" w:rsidRPr="00B95298" w:rsidRDefault="00C07D14" w:rsidP="00C0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-Земельный налог с физических лиц, обладающих земельным участком, расположенным в границах сельских поселений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82951,60</w:t>
      </w:r>
      <w:r w:rsidRPr="00C07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A947DD" w:rsidRPr="00B95298" w:rsidRDefault="00A947DD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9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45 (с изменениями от 28.03.2024 №8)</w:t>
      </w:r>
      <w:r w:rsidR="003A13B4">
        <w:rPr>
          <w:rStyle w:val="a7"/>
          <w:lang w:eastAsia="ru-RU"/>
        </w:rPr>
        <w:t xml:space="preserve">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Телеутский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2752,1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>890,8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>32,4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="00882EEA" w:rsidRPr="00F77BED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F77BED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F77BED">
        <w:rPr>
          <w:rFonts w:ascii="Times New Roman" w:hAnsi="Times New Roman"/>
          <w:b/>
          <w:sz w:val="28"/>
          <w:szCs w:val="28"/>
        </w:rPr>
        <w:t>4</w:t>
      </w:r>
      <w:r w:rsidR="00882EEA" w:rsidRPr="00F77BED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203627" w:rsidRPr="00F77BE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7BE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lastRenderedPageBreak/>
        <w:t xml:space="preserve">Таблица № 3                                                                                                                                                               </w:t>
      </w:r>
      <w:r w:rsidR="002E5AEA">
        <w:rPr>
          <w:rFonts w:ascii="Times New Roman" w:hAnsi="Times New Roman"/>
          <w:b/>
          <w:sz w:val="18"/>
          <w:szCs w:val="18"/>
        </w:rPr>
        <w:t xml:space="preserve">    </w:t>
      </w:r>
      <w:r w:rsidRPr="00B14CA2">
        <w:rPr>
          <w:rFonts w:ascii="Times New Roman" w:hAnsi="Times New Roman"/>
          <w:b/>
          <w:sz w:val="18"/>
          <w:szCs w:val="18"/>
        </w:rPr>
        <w:t xml:space="preserve">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2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8"/>
        <w:gridCol w:w="1418"/>
        <w:gridCol w:w="992"/>
        <w:gridCol w:w="1417"/>
        <w:gridCol w:w="851"/>
      </w:tblGrid>
      <w:tr w:rsidR="00A90364" w:rsidRPr="002A409D" w:rsidTr="00F77BED">
        <w:trPr>
          <w:trHeight w:val="1019"/>
        </w:trPr>
        <w:tc>
          <w:tcPr>
            <w:tcW w:w="4219" w:type="dxa"/>
          </w:tcPr>
          <w:p w:rsidR="00A90364" w:rsidRPr="00E0163D" w:rsidRDefault="00A90364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8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A90364" w:rsidRPr="002A409D" w:rsidTr="00A90364">
        <w:tc>
          <w:tcPr>
            <w:tcW w:w="4219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бюджета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/>
                <w:sz w:val="18"/>
                <w:szCs w:val="18"/>
              </w:rPr>
              <w:t>2752,1</w:t>
            </w:r>
          </w:p>
        </w:tc>
        <w:tc>
          <w:tcPr>
            <w:tcW w:w="992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890,8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2E5A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2E5AEA">
              <w:rPr>
                <w:rFonts w:ascii="Times New Roman" w:hAnsi="Times New Roman"/>
                <w:b/>
                <w:bCs/>
                <w:sz w:val="18"/>
                <w:szCs w:val="18"/>
              </w:rPr>
              <w:t>1861,3</w:t>
            </w:r>
          </w:p>
        </w:tc>
        <w:tc>
          <w:tcPr>
            <w:tcW w:w="851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32,4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1456,5</w:t>
            </w:r>
          </w:p>
        </w:tc>
        <w:tc>
          <w:tcPr>
            <w:tcW w:w="992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2E5A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036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2E5AEA">
              <w:rPr>
                <w:rFonts w:ascii="Times New Roman" w:hAnsi="Times New Roman"/>
                <w:bCs/>
                <w:sz w:val="18"/>
                <w:szCs w:val="18"/>
              </w:rPr>
              <w:t>669,9</w:t>
            </w:r>
          </w:p>
        </w:tc>
        <w:tc>
          <w:tcPr>
            <w:tcW w:w="851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муниципального образования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711,4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380,8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-330,6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53,5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-0,5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386,5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227,2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-159,3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58,8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178,6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-178,6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2E5A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2E5AEA">
              <w:rPr>
                <w:rFonts w:ascii="Times New Roman" w:hAnsi="Times New Roman"/>
                <w:sz w:val="18"/>
                <w:szCs w:val="18"/>
              </w:rPr>
              <w:t>21,1</w:t>
            </w:r>
          </w:p>
        </w:tc>
        <w:tc>
          <w:tcPr>
            <w:tcW w:w="851" w:type="dxa"/>
            <w:vAlign w:val="center"/>
          </w:tcPr>
          <w:p w:rsidR="00A90364" w:rsidRPr="00A9036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-21,1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494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-30,0</w:t>
            </w:r>
          </w:p>
        </w:tc>
        <w:tc>
          <w:tcPr>
            <w:tcW w:w="851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23B74" w:rsidRPr="00923B74" w:rsidRDefault="002E5AEA" w:rsidP="00494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-30,0</w:t>
            </w:r>
          </w:p>
        </w:tc>
        <w:tc>
          <w:tcPr>
            <w:tcW w:w="851" w:type="dxa"/>
            <w:vAlign w:val="center"/>
          </w:tcPr>
          <w:p w:rsidR="00923B74" w:rsidRPr="00923B74" w:rsidRDefault="002E5AE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92" w:type="dxa"/>
            <w:vAlign w:val="center"/>
          </w:tcPr>
          <w:p w:rsidR="00A90364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</w:t>
            </w:r>
            <w:r w:rsidR="00EC6779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851" w:type="dxa"/>
            <w:vAlign w:val="center"/>
          </w:tcPr>
          <w:p w:rsidR="00A90364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567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:rsidR="00923B74" w:rsidRPr="00923B7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992" w:type="dxa"/>
            <w:vAlign w:val="center"/>
          </w:tcPr>
          <w:p w:rsidR="00923B74" w:rsidRPr="00923B7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1417" w:type="dxa"/>
            <w:vAlign w:val="center"/>
          </w:tcPr>
          <w:p w:rsidR="00923B74" w:rsidRPr="00923B74" w:rsidRDefault="00EC6779" w:rsidP="00A011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-7,1</w:t>
            </w:r>
          </w:p>
        </w:tc>
        <w:tc>
          <w:tcPr>
            <w:tcW w:w="851" w:type="dxa"/>
            <w:vAlign w:val="center"/>
          </w:tcPr>
          <w:p w:rsidR="00923B74" w:rsidRPr="00923B7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75319" w:rsidRPr="00975319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8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75319" w:rsidRPr="00975319" w:rsidRDefault="00EC6779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-1,0</w:t>
            </w:r>
          </w:p>
        </w:tc>
        <w:tc>
          <w:tcPr>
            <w:tcW w:w="851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1135,1</w:t>
            </w:r>
          </w:p>
        </w:tc>
        <w:tc>
          <w:tcPr>
            <w:tcW w:w="992" w:type="dxa"/>
            <w:vAlign w:val="center"/>
          </w:tcPr>
          <w:p w:rsidR="00A90364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center"/>
          </w:tcPr>
          <w:p w:rsidR="00A90364" w:rsidRPr="00A90364" w:rsidRDefault="00A90364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-113</w:t>
            </w:r>
            <w:r w:rsidR="00EC6779">
              <w:rPr>
                <w:rFonts w:ascii="Times New Roman" w:hAnsi="Times New Roman"/>
                <w:sz w:val="18"/>
                <w:szCs w:val="18"/>
              </w:rPr>
              <w:t>1</w:t>
            </w:r>
            <w:r w:rsidRPr="00A90364">
              <w:rPr>
                <w:rFonts w:ascii="Times New Roman" w:hAnsi="Times New Roman"/>
                <w:sz w:val="18"/>
                <w:szCs w:val="18"/>
              </w:rPr>
              <w:t>,</w:t>
            </w:r>
            <w:r w:rsidR="00EC67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90364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975319" w:rsidRPr="002A409D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417" w:type="dxa"/>
            <w:vAlign w:val="center"/>
          </w:tcPr>
          <w:p w:rsidR="00975319" w:rsidRPr="00A90364" w:rsidRDefault="00EC6779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75319" w:rsidRPr="00975319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1132,7</w:t>
            </w:r>
          </w:p>
        </w:tc>
        <w:tc>
          <w:tcPr>
            <w:tcW w:w="992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vAlign w:val="center"/>
          </w:tcPr>
          <w:p w:rsidR="00975319" w:rsidRPr="00975319" w:rsidRDefault="00EC6779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-1131,7</w:t>
            </w:r>
          </w:p>
        </w:tc>
        <w:tc>
          <w:tcPr>
            <w:tcW w:w="851" w:type="dxa"/>
            <w:vAlign w:val="center"/>
          </w:tcPr>
          <w:p w:rsidR="00975319" w:rsidRPr="00975319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A90364" w:rsidRPr="002A409D" w:rsidTr="00975319">
        <w:trPr>
          <w:trHeight w:val="411"/>
        </w:trPr>
        <w:tc>
          <w:tcPr>
            <w:tcW w:w="4219" w:type="dxa"/>
          </w:tcPr>
          <w:p w:rsidR="00A90364" w:rsidRPr="00A90364" w:rsidRDefault="00A90364" w:rsidP="0097531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Здравоохранение, ф</w:t>
            </w:r>
            <w:r w:rsidR="009753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изическая культура и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67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851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75319" w:rsidRPr="00975319" w:rsidTr="00EC6779">
        <w:trPr>
          <w:trHeight w:val="361"/>
        </w:trPr>
        <w:tc>
          <w:tcPr>
            <w:tcW w:w="4219" w:type="dxa"/>
          </w:tcPr>
          <w:p w:rsidR="00975319" w:rsidRPr="00975319" w:rsidRDefault="00975319" w:rsidP="0097531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851" w:type="dxa"/>
          </w:tcPr>
          <w:p w:rsidR="00975319" w:rsidRPr="00975319" w:rsidRDefault="00EC6779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1 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занимают расходы на «Общегосударственные вопросы» (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88,3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9,2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(2,1%)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proofErr w:type="gramStart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 (0,4%).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A04F59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A04F59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A04F59">
        <w:rPr>
          <w:rFonts w:ascii="Times New Roman" w:hAnsi="Times New Roman"/>
          <w:sz w:val="28"/>
          <w:szCs w:val="28"/>
        </w:rPr>
        <w:t>утвержденные</w:t>
      </w:r>
      <w:r w:rsidR="00085DA3" w:rsidRPr="00A04F59">
        <w:rPr>
          <w:rFonts w:ascii="Times New Roman" w:hAnsi="Times New Roman"/>
          <w:sz w:val="28"/>
          <w:szCs w:val="28"/>
        </w:rPr>
        <w:t xml:space="preserve"> </w:t>
      </w:r>
      <w:r w:rsidRPr="00A04F59">
        <w:rPr>
          <w:rFonts w:ascii="Times New Roman" w:hAnsi="Times New Roman"/>
          <w:sz w:val="28"/>
          <w:szCs w:val="28"/>
        </w:rPr>
        <w:t xml:space="preserve">в размере </w:t>
      </w:r>
      <w:r w:rsidR="00A348CC" w:rsidRPr="00A04F59">
        <w:rPr>
          <w:rFonts w:ascii="Times New Roman" w:hAnsi="Times New Roman"/>
          <w:sz w:val="28"/>
          <w:szCs w:val="28"/>
        </w:rPr>
        <w:t>2752,1</w:t>
      </w:r>
      <w:r w:rsidR="00EB5998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EB5998" w:rsidRPr="00A04F59">
        <w:rPr>
          <w:rFonts w:ascii="Times New Roman" w:hAnsi="Times New Roman"/>
          <w:sz w:val="28"/>
          <w:szCs w:val="28"/>
        </w:rPr>
        <w:t>рублей</w:t>
      </w:r>
      <w:r w:rsidRPr="00A04F59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F20482" w:rsidRPr="00A04F59">
        <w:rPr>
          <w:rFonts w:ascii="Times New Roman" w:hAnsi="Times New Roman"/>
          <w:sz w:val="28"/>
          <w:szCs w:val="28"/>
        </w:rPr>
        <w:t>890,8</w:t>
      </w:r>
      <w:r w:rsidR="00085DA3" w:rsidRPr="00A04F59">
        <w:rPr>
          <w:rFonts w:ascii="Times New Roman" w:hAnsi="Times New Roman"/>
          <w:sz w:val="28"/>
          <w:szCs w:val="28"/>
        </w:rPr>
        <w:t xml:space="preserve"> тыс. рублей</w:t>
      </w:r>
      <w:r w:rsidR="00E90487" w:rsidRPr="00A04F59">
        <w:rPr>
          <w:rFonts w:ascii="Times New Roman" w:hAnsi="Times New Roman"/>
          <w:sz w:val="28"/>
          <w:szCs w:val="28"/>
        </w:rPr>
        <w:t>.</w:t>
      </w:r>
      <w:r w:rsidRPr="00A04F59">
        <w:rPr>
          <w:rFonts w:ascii="Times New Roman" w:hAnsi="Times New Roman"/>
          <w:sz w:val="28"/>
          <w:szCs w:val="28"/>
        </w:rPr>
        <w:t xml:space="preserve"> Неисп</w:t>
      </w:r>
      <w:r w:rsidR="000239D1" w:rsidRPr="00A04F59">
        <w:rPr>
          <w:rFonts w:ascii="Times New Roman" w:hAnsi="Times New Roman"/>
          <w:sz w:val="28"/>
          <w:szCs w:val="28"/>
        </w:rPr>
        <w:t>олненные</w:t>
      </w:r>
      <w:r w:rsidRPr="00A04F59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A04F59">
        <w:rPr>
          <w:rFonts w:ascii="Times New Roman" w:hAnsi="Times New Roman"/>
          <w:sz w:val="28"/>
          <w:szCs w:val="28"/>
        </w:rPr>
        <w:t xml:space="preserve"> </w:t>
      </w:r>
      <w:r w:rsidR="000239D1" w:rsidRPr="00A04F59">
        <w:rPr>
          <w:rFonts w:ascii="Times New Roman" w:hAnsi="Times New Roman"/>
          <w:sz w:val="28"/>
          <w:szCs w:val="28"/>
        </w:rPr>
        <w:t xml:space="preserve">составили </w:t>
      </w:r>
      <w:r w:rsidR="00F20482" w:rsidRPr="00A04F59">
        <w:rPr>
          <w:rFonts w:ascii="Times New Roman" w:hAnsi="Times New Roman"/>
          <w:sz w:val="28"/>
          <w:szCs w:val="28"/>
        </w:rPr>
        <w:t xml:space="preserve">1861,3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894BA6" w:rsidRPr="00A04F59">
        <w:rPr>
          <w:rFonts w:ascii="Times New Roman" w:hAnsi="Times New Roman"/>
          <w:sz w:val="28"/>
          <w:szCs w:val="28"/>
        </w:rPr>
        <w:t>рубл</w:t>
      </w:r>
      <w:r w:rsidR="00085DA3" w:rsidRPr="00A04F59">
        <w:rPr>
          <w:rFonts w:ascii="Times New Roman" w:hAnsi="Times New Roman"/>
          <w:sz w:val="28"/>
          <w:szCs w:val="28"/>
        </w:rPr>
        <w:t xml:space="preserve">ей или </w:t>
      </w:r>
      <w:r w:rsidR="00F20482" w:rsidRPr="00A04F59">
        <w:rPr>
          <w:rFonts w:ascii="Times New Roman" w:hAnsi="Times New Roman"/>
          <w:sz w:val="28"/>
          <w:szCs w:val="28"/>
        </w:rPr>
        <w:t>67,6</w:t>
      </w:r>
      <w:r w:rsidR="00DA2376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>%</w:t>
      </w:r>
      <w:r w:rsidR="004F64A3" w:rsidRPr="00A04F59">
        <w:rPr>
          <w:rFonts w:ascii="Times New Roman" w:hAnsi="Times New Roman"/>
          <w:sz w:val="28"/>
          <w:szCs w:val="28"/>
        </w:rPr>
        <w:t>.</w:t>
      </w:r>
    </w:p>
    <w:p w:rsidR="00A348CC" w:rsidRPr="00A04F59" w:rsidRDefault="00A348C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>За  первый квартал 2024 года не исполнены назначения по четырем разделам:</w:t>
      </w:r>
    </w:p>
    <w:p w:rsidR="005017C4" w:rsidRPr="00A04F59" w:rsidRDefault="005017C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04F59">
        <w:rPr>
          <w:rFonts w:ascii="Times New Roman" w:hAnsi="Times New Roman"/>
          <w:sz w:val="28"/>
          <w:szCs w:val="28"/>
        </w:rPr>
        <w:t>Национальная</w:t>
      </w:r>
      <w:proofErr w:type="gramEnd"/>
      <w:r w:rsidRPr="00A04F59">
        <w:rPr>
          <w:rFonts w:ascii="Times New Roman" w:hAnsi="Times New Roman"/>
          <w:sz w:val="28"/>
          <w:szCs w:val="28"/>
        </w:rPr>
        <w:t xml:space="preserve"> безопасность0300;</w:t>
      </w:r>
    </w:p>
    <w:p w:rsidR="005017C4" w:rsidRPr="00A04F59" w:rsidRDefault="00A348CC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>- Жилищно-коммунальное хозяйство 0500</w:t>
      </w:r>
      <w:r w:rsidR="005017C4" w:rsidRPr="00A04F59">
        <w:rPr>
          <w:rFonts w:ascii="Times New Roman" w:hAnsi="Times New Roman"/>
          <w:sz w:val="28"/>
          <w:szCs w:val="28"/>
        </w:rPr>
        <w:t>;</w:t>
      </w:r>
    </w:p>
    <w:p w:rsidR="005017C4" w:rsidRPr="00A04F59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>- Здравоохранение, физическая культура и спорт 1100.</w:t>
      </w:r>
    </w:p>
    <w:p w:rsidR="00F20482" w:rsidRDefault="00A04F59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4F59">
        <w:rPr>
          <w:rFonts w:ascii="Times New Roman" w:hAnsi="Times New Roman"/>
          <w:sz w:val="28"/>
          <w:szCs w:val="28"/>
        </w:rPr>
        <w:t>За первое полугодие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04F59">
        <w:rPr>
          <w:rFonts w:ascii="Times New Roman" w:hAnsi="Times New Roman"/>
          <w:sz w:val="28"/>
          <w:szCs w:val="28"/>
        </w:rPr>
        <w:t xml:space="preserve"> расходы бюджета </w:t>
      </w:r>
      <w:r>
        <w:rPr>
          <w:rFonts w:ascii="Times New Roman" w:hAnsi="Times New Roman"/>
          <w:sz w:val="28"/>
          <w:szCs w:val="28"/>
        </w:rPr>
        <w:t>исполнены:</w:t>
      </w:r>
    </w:p>
    <w:p w:rsidR="00970868" w:rsidRPr="00970868" w:rsidRDefault="00A04F59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</w:t>
      </w:r>
      <w:r w:rsidRPr="00970868">
        <w:rPr>
          <w:rFonts w:ascii="Times New Roman" w:hAnsi="Times New Roman"/>
          <w:b/>
          <w:sz w:val="28"/>
          <w:szCs w:val="28"/>
        </w:rPr>
        <w:t>01 02</w:t>
      </w:r>
      <w:r w:rsidR="00970868">
        <w:rPr>
          <w:rFonts w:ascii="Times New Roman" w:hAnsi="Times New Roman"/>
          <w:sz w:val="28"/>
          <w:szCs w:val="28"/>
        </w:rPr>
        <w:t xml:space="preserve"> </w:t>
      </w:r>
      <w:r w:rsidR="00970868" w:rsidRPr="00970868">
        <w:rPr>
          <w:rFonts w:ascii="Times New Roman" w:hAnsi="Times New Roman"/>
          <w:sz w:val="28"/>
          <w:szCs w:val="28"/>
        </w:rPr>
        <w:t>«Функционирование высшего должностного лица муниципального образования» - 380,8 тыс. руб.: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заработная плата главе сельсовета – 198,4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начисления на оплату труда – 54,7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lastRenderedPageBreak/>
        <w:t>- выплата бывшему главе при увольнении – 127,7 тыс. руб.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Подраздел </w:t>
      </w:r>
      <w:r w:rsidRPr="00970868">
        <w:rPr>
          <w:rFonts w:ascii="Times New Roman" w:hAnsi="Times New Roman"/>
          <w:b/>
          <w:sz w:val="28"/>
          <w:szCs w:val="28"/>
        </w:rPr>
        <w:t>01 04</w:t>
      </w:r>
      <w:r w:rsidRPr="00970868">
        <w:rPr>
          <w:rFonts w:ascii="Times New Roman" w:hAnsi="Times New Roman"/>
          <w:sz w:val="28"/>
          <w:szCs w:val="28"/>
        </w:rPr>
        <w:t xml:space="preserve"> «Функционирование Правительства РФ, высших исполнительных органов субъектов РФ, местных администраций» - 227,2 тыс. руб.: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заработная плата аппарата управления – 145,9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- начисления на оплату труда – 40,3 тыс. руб.; 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услуги связи – 3,7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интернет – 10,0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вывоз ТКО – 0,6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электроэнергия – 7,0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0868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70868">
        <w:rPr>
          <w:rFonts w:ascii="Times New Roman" w:hAnsi="Times New Roman"/>
          <w:sz w:val="28"/>
          <w:szCs w:val="28"/>
        </w:rPr>
        <w:t xml:space="preserve"> повышения квалификации «Контрактная система в сфере закупок для государственных (муниципальных) нужд» - 2,9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086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70868">
        <w:rPr>
          <w:rFonts w:ascii="Times New Roman" w:hAnsi="Times New Roman"/>
          <w:sz w:val="28"/>
          <w:szCs w:val="28"/>
        </w:rPr>
        <w:t xml:space="preserve"> Гражданской обороне – 13,0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бланочная продукция – 1,3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канцелярские и расходные материалы (бумага, тонер, картридж и т.д.) – 2,1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- транспортный налог – 0,4 тыс. руб. 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868">
        <w:rPr>
          <w:rFonts w:ascii="Times New Roman" w:hAnsi="Times New Roman"/>
          <w:b/>
          <w:sz w:val="28"/>
          <w:szCs w:val="28"/>
        </w:rPr>
        <w:t>01 13</w:t>
      </w:r>
      <w:r w:rsidRPr="00970868">
        <w:rPr>
          <w:rFonts w:ascii="Times New Roman" w:hAnsi="Times New Roman"/>
          <w:sz w:val="28"/>
          <w:szCs w:val="28"/>
        </w:rPr>
        <w:t xml:space="preserve"> «Другие общегосударственные вопросы» - 178,6 тыс. руб.: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транспортные услуги (водитель по ГПХ) – 38,3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услуги по отоплению помещений (сезонный истопник по ГПХ) – 70,5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услуги по уборке помещений (уборщик помещения по ГПХ) – 66,8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– 3,0 тыс. руб.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868">
        <w:rPr>
          <w:rFonts w:ascii="Times New Roman" w:hAnsi="Times New Roman"/>
          <w:b/>
          <w:sz w:val="28"/>
          <w:szCs w:val="28"/>
        </w:rPr>
        <w:t>02 03</w:t>
      </w:r>
      <w:r w:rsidRPr="00970868">
        <w:rPr>
          <w:rFonts w:ascii="Times New Roman" w:hAnsi="Times New Roman"/>
          <w:sz w:val="28"/>
          <w:szCs w:val="28"/>
        </w:rPr>
        <w:t xml:space="preserve"> «Мобилизационная и вневойсковая подготовка» - 18,9 тыс. руб.: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заработная плата ВУС – 12,7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начисления на оплату труда ВУС – 3,4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штамп и бланочная продукция – 2,8 тыс. руб.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Подраздел </w:t>
      </w:r>
      <w:r w:rsidRPr="00970868">
        <w:rPr>
          <w:rFonts w:ascii="Times New Roman" w:hAnsi="Times New Roman"/>
          <w:b/>
          <w:sz w:val="28"/>
          <w:szCs w:val="28"/>
        </w:rPr>
        <w:t>04 09</w:t>
      </w:r>
      <w:r w:rsidRPr="00970868">
        <w:rPr>
          <w:rFonts w:ascii="Times New Roman" w:hAnsi="Times New Roman"/>
          <w:sz w:val="28"/>
          <w:szCs w:val="28"/>
        </w:rPr>
        <w:t xml:space="preserve"> «Дорожное хозяйство (дорожные фонды)» - 81,9 тыс. руб.: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в с. Ветренно </w:t>
      </w:r>
      <w:proofErr w:type="gramStart"/>
      <w:r w:rsidRPr="00970868">
        <w:rPr>
          <w:rFonts w:ascii="Times New Roman" w:hAnsi="Times New Roman"/>
          <w:sz w:val="28"/>
          <w:szCs w:val="28"/>
        </w:rPr>
        <w:t>-Т</w:t>
      </w:r>
      <w:proofErr w:type="gramEnd"/>
      <w:r w:rsidRPr="00970868">
        <w:rPr>
          <w:rFonts w:ascii="Times New Roman" w:hAnsi="Times New Roman"/>
          <w:sz w:val="28"/>
          <w:szCs w:val="28"/>
        </w:rPr>
        <w:t>елеутское и Подветренно-Телеутское  - 71,9 тыс. руб.;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868">
        <w:rPr>
          <w:rFonts w:ascii="Times New Roman" w:hAnsi="Times New Roman"/>
          <w:sz w:val="28"/>
          <w:szCs w:val="28"/>
        </w:rPr>
        <w:t>- гредирование дорог – 10,0 тыс. руб.</w:t>
      </w:r>
    </w:p>
    <w:p w:rsidR="00970868" w:rsidRPr="00970868" w:rsidRDefault="00970868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68" w:rsidRPr="00970868" w:rsidRDefault="008A37CC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7CC">
        <w:rPr>
          <w:rFonts w:ascii="Times New Roman" w:hAnsi="Times New Roman"/>
          <w:sz w:val="28"/>
          <w:szCs w:val="28"/>
        </w:rPr>
        <w:t xml:space="preserve">Подраздел </w:t>
      </w:r>
      <w:r w:rsidR="00970868" w:rsidRPr="008A37CC">
        <w:rPr>
          <w:rFonts w:ascii="Times New Roman" w:hAnsi="Times New Roman"/>
          <w:b/>
          <w:sz w:val="28"/>
          <w:szCs w:val="28"/>
        </w:rPr>
        <w:t>08 01</w:t>
      </w:r>
      <w:r w:rsidR="00970868" w:rsidRPr="00970868">
        <w:rPr>
          <w:rFonts w:ascii="Times New Roman" w:hAnsi="Times New Roman"/>
          <w:sz w:val="28"/>
          <w:szCs w:val="28"/>
        </w:rPr>
        <w:t xml:space="preserve"> «Культура» - 2,4 тыс. руб. (межбюджетные трансферты, перечисленные в район на культуру.</w:t>
      </w:r>
      <w:proofErr w:type="gramEnd"/>
    </w:p>
    <w:p w:rsidR="00A04F59" w:rsidRPr="00A04F59" w:rsidRDefault="008A37CC" w:rsidP="00970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7CC">
        <w:rPr>
          <w:rFonts w:ascii="Times New Roman" w:hAnsi="Times New Roman"/>
          <w:sz w:val="28"/>
          <w:szCs w:val="28"/>
        </w:rPr>
        <w:t xml:space="preserve">Подраздел </w:t>
      </w:r>
      <w:r w:rsidR="00970868" w:rsidRPr="008A37CC">
        <w:rPr>
          <w:rFonts w:ascii="Times New Roman" w:hAnsi="Times New Roman"/>
          <w:b/>
          <w:sz w:val="28"/>
          <w:szCs w:val="28"/>
        </w:rPr>
        <w:t>08 04</w:t>
      </w:r>
      <w:r w:rsidR="00970868" w:rsidRPr="00970868">
        <w:rPr>
          <w:rFonts w:ascii="Times New Roman" w:hAnsi="Times New Roman"/>
          <w:sz w:val="28"/>
          <w:szCs w:val="28"/>
        </w:rPr>
        <w:t xml:space="preserve"> «Другие вопросы в области культуры, кинематографии» - 1,0 тыс. руб. (дотация, полученная из района на обустройство памятника).</w:t>
      </w:r>
    </w:p>
    <w:p w:rsidR="00F20482" w:rsidRPr="005017C4" w:rsidRDefault="00F20482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5103F0" w:rsidRPr="005017C4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501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 w:rsidRPr="005017C4">
        <w:rPr>
          <w:rFonts w:ascii="Times New Roman" w:hAnsi="Times New Roman"/>
          <w:sz w:val="28"/>
          <w:szCs w:val="28"/>
          <w:lang w:eastAsia="ru-RU"/>
        </w:rPr>
        <w:t>-</w:t>
      </w:r>
      <w:r w:rsidR="008A37CC">
        <w:rPr>
          <w:rFonts w:ascii="Times New Roman" w:hAnsi="Times New Roman"/>
          <w:sz w:val="28"/>
          <w:szCs w:val="28"/>
          <w:lang w:eastAsia="ru-RU"/>
        </w:rPr>
        <w:t>273,3</w:t>
      </w:r>
      <w:r w:rsidR="00085DA3" w:rsidRPr="005017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5017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29.12.2023 № 45 (с изменениями от 28.03.2024 №8)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8A37CC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8A37CC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29.12.2023 № 45 (с изменениями от 28.03.2024 №8)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5017C4">
        <w:rPr>
          <w:rFonts w:ascii="Times New Roman" w:hAnsi="Times New Roman"/>
          <w:sz w:val="28"/>
          <w:szCs w:val="28"/>
        </w:rPr>
        <w:t>89,0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8A37CC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8A37CC">
        <w:rPr>
          <w:rFonts w:ascii="Times New Roman" w:hAnsi="Times New Roman"/>
          <w:sz w:val="28"/>
          <w:szCs w:val="28"/>
        </w:rPr>
        <w:t>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8A37CC">
        <w:rPr>
          <w:rFonts w:ascii="Times New Roman" w:hAnsi="Times New Roman"/>
          <w:sz w:val="28"/>
          <w:szCs w:val="28"/>
        </w:rPr>
        <w:t>81,9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A37CC">
        <w:rPr>
          <w:rFonts w:ascii="Times New Roman" w:hAnsi="Times New Roman"/>
          <w:sz w:val="28"/>
          <w:szCs w:val="28"/>
        </w:rPr>
        <w:t>92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  <w:r w:rsidR="008A37CC">
        <w:rPr>
          <w:rFonts w:ascii="Times New Roman" w:hAnsi="Times New Roman"/>
          <w:sz w:val="28"/>
          <w:szCs w:val="28"/>
        </w:rPr>
        <w:t xml:space="preserve"> Средства дорожного фонда израсходованы на уборку снега на дорогах, относящихся к дорогам местного значения в с. Ветренно </w:t>
      </w:r>
      <w:proofErr w:type="gramStart"/>
      <w:r w:rsidR="008A37CC">
        <w:rPr>
          <w:rFonts w:ascii="Times New Roman" w:hAnsi="Times New Roman"/>
          <w:sz w:val="28"/>
          <w:szCs w:val="28"/>
        </w:rPr>
        <w:t>–Т</w:t>
      </w:r>
      <w:proofErr w:type="gramEnd"/>
      <w:r w:rsidR="008A37CC">
        <w:rPr>
          <w:rFonts w:ascii="Times New Roman" w:hAnsi="Times New Roman"/>
          <w:sz w:val="28"/>
          <w:szCs w:val="28"/>
        </w:rPr>
        <w:t>елеутское и Подветренно- Телеутское в сумме 71,9 тыс. рублей и гредирование дорог в сумме -10,0 тыс. рублей</w:t>
      </w:r>
      <w:r w:rsidR="00A339B8">
        <w:rPr>
          <w:rFonts w:ascii="Times New Roman" w:hAnsi="Times New Roman"/>
          <w:sz w:val="28"/>
          <w:szCs w:val="28"/>
        </w:rPr>
        <w:t>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8A37CC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A37CC">
        <w:rPr>
          <w:rFonts w:ascii="Times New Roman" w:hAnsi="Times New Roman"/>
          <w:sz w:val="28"/>
          <w:szCs w:val="28"/>
        </w:rPr>
        <w:t>7,1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</w:t>
      </w:r>
      <w:r w:rsidR="002758AB">
        <w:rPr>
          <w:rFonts w:ascii="Times New Roman" w:hAnsi="Times New Roman"/>
          <w:sz w:val="28"/>
          <w:szCs w:val="28"/>
        </w:rPr>
        <w:t>7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5017C4">
        <w:rPr>
          <w:rFonts w:ascii="Times New Roman" w:hAnsi="Times New Roman"/>
          <w:sz w:val="28"/>
          <w:szCs w:val="28"/>
        </w:rPr>
        <w:t>367,8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2758AB">
        <w:rPr>
          <w:rFonts w:ascii="Times New Roman" w:hAnsi="Times New Roman"/>
          <w:sz w:val="28"/>
          <w:szCs w:val="28"/>
        </w:rPr>
        <w:t>273,3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lastRenderedPageBreak/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</w:t>
      </w:r>
      <w:r w:rsidR="002758AB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1 </w:t>
      </w:r>
      <w:r w:rsidR="002758AB">
        <w:rPr>
          <w:rFonts w:ascii="Times New Roman" w:hAnsi="Times New Roman"/>
          <w:sz w:val="28"/>
          <w:szCs w:val="28"/>
        </w:rPr>
        <w:t>полугодие</w:t>
      </w:r>
      <w:r w:rsidR="006205F3" w:rsidRPr="006205F3">
        <w:rPr>
          <w:rFonts w:ascii="Times New Roman" w:hAnsi="Times New Roman"/>
          <w:sz w:val="28"/>
          <w:szCs w:val="28"/>
        </w:rPr>
        <w:t xml:space="preserve"> 2024 года осуществлялось в соответствии с решением от 29.12.2023 № 45 (с изменениями от 28.03.2024 №8)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>- усилить работу по обеспечению исполнения</w:t>
      </w:r>
      <w:r w:rsidR="002758AB">
        <w:rPr>
          <w:rFonts w:ascii="Times New Roman" w:hAnsi="Times New Roman"/>
          <w:sz w:val="28"/>
          <w:szCs w:val="28"/>
        </w:rPr>
        <w:t xml:space="preserve"> доходной части бюджета  и </w:t>
      </w:r>
      <w:r w:rsidRPr="00EE4FD7">
        <w:rPr>
          <w:rFonts w:ascii="Times New Roman" w:hAnsi="Times New Roman"/>
          <w:sz w:val="28"/>
          <w:szCs w:val="28"/>
        </w:rPr>
        <w:t xml:space="preserve"> расходных обязательств.</w:t>
      </w:r>
    </w:p>
    <w:p w:rsidR="002758AB" w:rsidRDefault="002758AB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758AB">
        <w:rPr>
          <w:rFonts w:ascii="Times New Roman" w:hAnsi="Times New Roman"/>
          <w:sz w:val="28"/>
          <w:szCs w:val="28"/>
        </w:rPr>
        <w:t>- усилить работу по уменьшению дебиторской задолженности</w:t>
      </w:r>
    </w:p>
    <w:p w:rsidR="002758AB" w:rsidRDefault="002758AB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2E" w:rsidRDefault="00E72A2E">
      <w:pPr>
        <w:spacing w:after="0" w:line="240" w:lineRule="auto"/>
      </w:pPr>
      <w:r>
        <w:separator/>
      </w:r>
    </w:p>
  </w:endnote>
  <w:endnote w:type="continuationSeparator" w:id="0">
    <w:p w:rsidR="00E72A2E" w:rsidRDefault="00E7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EA" w:rsidRDefault="002E5AEA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AEA" w:rsidRDefault="002E5AEA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EA" w:rsidRDefault="002E5AEA" w:rsidP="00272D38">
    <w:pPr>
      <w:pStyle w:val="a3"/>
      <w:framePr w:wrap="around" w:vAnchor="text" w:hAnchor="margin" w:xAlign="right" w:y="1"/>
      <w:rPr>
        <w:rStyle w:val="a5"/>
      </w:rPr>
    </w:pPr>
  </w:p>
  <w:p w:rsidR="002E5AEA" w:rsidRDefault="002E5AEA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2E" w:rsidRDefault="00E72A2E">
      <w:pPr>
        <w:spacing w:after="0" w:line="240" w:lineRule="auto"/>
      </w:pPr>
      <w:r>
        <w:separator/>
      </w:r>
    </w:p>
  </w:footnote>
  <w:footnote w:type="continuationSeparator" w:id="0">
    <w:p w:rsidR="00E72A2E" w:rsidRDefault="00E7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2E5AEA" w:rsidRDefault="002E5AEA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8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5AEA" w:rsidRDefault="002E5AE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9B6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58AB"/>
    <w:rsid w:val="0027642C"/>
    <w:rsid w:val="002801DD"/>
    <w:rsid w:val="00281532"/>
    <w:rsid w:val="002830FF"/>
    <w:rsid w:val="002833BB"/>
    <w:rsid w:val="0028409F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AEA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09B3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010E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46E5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591A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E04E4"/>
    <w:rsid w:val="007E1EAC"/>
    <w:rsid w:val="007E1F23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66DC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3647"/>
    <w:rsid w:val="008A37CC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B74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868"/>
    <w:rsid w:val="00970A15"/>
    <w:rsid w:val="009718D7"/>
    <w:rsid w:val="00972A03"/>
    <w:rsid w:val="0097486A"/>
    <w:rsid w:val="00975319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3C1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AB"/>
    <w:rsid w:val="009F253F"/>
    <w:rsid w:val="009F3D3A"/>
    <w:rsid w:val="00A00369"/>
    <w:rsid w:val="00A0113F"/>
    <w:rsid w:val="00A031D1"/>
    <w:rsid w:val="00A04849"/>
    <w:rsid w:val="00A04F5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39B8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364"/>
    <w:rsid w:val="00A91020"/>
    <w:rsid w:val="00A92056"/>
    <w:rsid w:val="00A93216"/>
    <w:rsid w:val="00A93AFF"/>
    <w:rsid w:val="00A947DD"/>
    <w:rsid w:val="00A953BE"/>
    <w:rsid w:val="00A97F23"/>
    <w:rsid w:val="00AA0D54"/>
    <w:rsid w:val="00AA0EA2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3566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5620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07D14"/>
    <w:rsid w:val="00C12B5A"/>
    <w:rsid w:val="00C12FC8"/>
    <w:rsid w:val="00C134DC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39E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2A2E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779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482"/>
    <w:rsid w:val="00F21DAE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77BED"/>
    <w:rsid w:val="00F80363"/>
    <w:rsid w:val="00F8106B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84C3-FF62-44D4-9BE3-22CE549C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107</cp:revision>
  <cp:lastPrinted>2022-02-24T02:36:00Z</cp:lastPrinted>
  <dcterms:created xsi:type="dcterms:W3CDTF">2024-05-06T06:09:00Z</dcterms:created>
  <dcterms:modified xsi:type="dcterms:W3CDTF">2024-08-09T04:01:00Z</dcterms:modified>
</cp:coreProperties>
</file>