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3C7A176A" w:rsidR="002977DA" w:rsidRPr="002977DA" w:rsidRDefault="00912014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0</w:t>
      </w:r>
      <w:r w:rsidR="00C642C6">
        <w:rPr>
          <w:rFonts w:ascii="Times New Roman" w:hAnsi="Times New Roman"/>
          <w:sz w:val="24"/>
          <w:szCs w:val="24"/>
          <w:u w:val="single"/>
        </w:rPr>
        <w:t>3</w:t>
      </w:r>
      <w:r w:rsidR="002977DA">
        <w:rPr>
          <w:rFonts w:ascii="Times New Roman" w:hAnsi="Times New Roman"/>
          <w:sz w:val="24"/>
          <w:szCs w:val="24"/>
          <w:u w:val="single"/>
        </w:rPr>
        <w:t>.</w:t>
      </w:r>
      <w:r w:rsidR="00C642C6">
        <w:rPr>
          <w:rFonts w:ascii="Times New Roman" w:hAnsi="Times New Roman"/>
          <w:sz w:val="24"/>
          <w:szCs w:val="24"/>
          <w:u w:val="single"/>
        </w:rPr>
        <w:t>10.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2024   №  </w:t>
      </w:r>
      <w:r w:rsidR="00C642C6">
        <w:rPr>
          <w:rFonts w:ascii="Times New Roman" w:hAnsi="Times New Roman"/>
          <w:sz w:val="24"/>
          <w:szCs w:val="24"/>
          <w:u w:val="single"/>
        </w:rPr>
        <w:t>120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64F6A151" w:rsidR="00A212FB" w:rsidRDefault="00A212F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912014">
        <w:rPr>
          <w:rFonts w:ascii="Times New Roman" w:hAnsi="Times New Roman"/>
          <w:sz w:val="28"/>
          <w:szCs w:val="28"/>
        </w:rPr>
        <w:t>Столбовского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</w:t>
      </w:r>
      <w:r w:rsidR="00C642C6">
        <w:rPr>
          <w:rFonts w:ascii="Times New Roman" w:hAnsi="Times New Roman"/>
          <w:sz w:val="28"/>
          <w:szCs w:val="28"/>
        </w:rPr>
        <w:t>я</w:t>
      </w:r>
      <w:r w:rsidRPr="00A212FB">
        <w:rPr>
          <w:rFonts w:ascii="Times New Roman" w:hAnsi="Times New Roman"/>
          <w:sz w:val="28"/>
          <w:szCs w:val="28"/>
        </w:rPr>
        <w:t xml:space="preserve"> в решение </w:t>
      </w:r>
      <w:r w:rsidR="00912014">
        <w:rPr>
          <w:rFonts w:ascii="Times New Roman" w:hAnsi="Times New Roman"/>
          <w:sz w:val="28"/>
          <w:szCs w:val="28"/>
        </w:rPr>
        <w:t>Столбовского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912014">
        <w:rPr>
          <w:rFonts w:ascii="Times New Roman" w:hAnsi="Times New Roman"/>
          <w:sz w:val="28"/>
          <w:szCs w:val="28"/>
        </w:rPr>
        <w:t>22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912014">
        <w:rPr>
          <w:rFonts w:ascii="Times New Roman" w:hAnsi="Times New Roman"/>
          <w:sz w:val="28"/>
          <w:szCs w:val="28"/>
        </w:rPr>
        <w:t>2</w:t>
      </w:r>
      <w:r w:rsidR="005A74AA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12014">
        <w:rPr>
          <w:rFonts w:ascii="Times New Roman" w:hAnsi="Times New Roman"/>
          <w:sz w:val="28"/>
          <w:szCs w:val="28"/>
        </w:rPr>
        <w:t>Столбовский сельсовет</w:t>
      </w:r>
      <w:r w:rsidR="00C3452B">
        <w:rPr>
          <w:rFonts w:ascii="Times New Roman" w:hAnsi="Times New Roman"/>
          <w:sz w:val="28"/>
          <w:szCs w:val="28"/>
        </w:rPr>
        <w:t xml:space="preserve">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Pr="00A212FB">
        <w:rPr>
          <w:rFonts w:ascii="Times New Roman" w:hAnsi="Times New Roman"/>
          <w:sz w:val="28"/>
          <w:szCs w:val="28"/>
        </w:rPr>
        <w:t>и</w:t>
      </w:r>
      <w:proofErr w:type="gramEnd"/>
      <w:r w:rsidRPr="00A212FB">
        <w:rPr>
          <w:rFonts w:ascii="Times New Roman" w:hAnsi="Times New Roman"/>
          <w:sz w:val="28"/>
          <w:szCs w:val="28"/>
        </w:rPr>
        <w:t xml:space="preserve"> на основании пункта </w:t>
      </w:r>
      <w:r w:rsidR="00C642C6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C642C6">
        <w:rPr>
          <w:rFonts w:ascii="Times New Roman" w:hAnsi="Times New Roman"/>
          <w:sz w:val="28"/>
          <w:szCs w:val="28"/>
        </w:rPr>
        <w:t>3.5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C642C6">
        <w:rPr>
          <w:rFonts w:ascii="Times New Roman" w:hAnsi="Times New Roman"/>
          <w:sz w:val="28"/>
          <w:szCs w:val="28"/>
        </w:rPr>
        <w:t>30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C642C6">
        <w:rPr>
          <w:rFonts w:ascii="Times New Roman" w:hAnsi="Times New Roman"/>
          <w:sz w:val="28"/>
          <w:szCs w:val="28"/>
        </w:rPr>
        <w:t>8</w:t>
      </w:r>
      <w:r w:rsidR="00DF7D2D" w:rsidRPr="00DF7D2D">
        <w:rPr>
          <w:rFonts w:ascii="Times New Roman" w:hAnsi="Times New Roman"/>
          <w:sz w:val="28"/>
          <w:szCs w:val="28"/>
        </w:rPr>
        <w:t>.2024года</w:t>
      </w:r>
      <w:r w:rsidR="00C642C6">
        <w:rPr>
          <w:rFonts w:ascii="Times New Roman" w:hAnsi="Times New Roman"/>
          <w:sz w:val="28"/>
          <w:szCs w:val="28"/>
        </w:rPr>
        <w:t>105</w:t>
      </w:r>
      <w:r w:rsidR="00DF7D2D" w:rsidRPr="00DF7D2D">
        <w:rPr>
          <w:rFonts w:ascii="Times New Roman" w:hAnsi="Times New Roman"/>
          <w:sz w:val="28"/>
          <w:szCs w:val="28"/>
        </w:rPr>
        <w:t>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2259F2F4" w:rsidR="00DF7D2D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912014">
        <w:rPr>
          <w:rFonts w:ascii="Times New Roman" w:hAnsi="Times New Roman"/>
          <w:sz w:val="28"/>
          <w:szCs w:val="28"/>
        </w:rPr>
        <w:t>Столбовского сельского Совета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E52DEE" w:rsidRPr="00E52DEE">
        <w:rPr>
          <w:rFonts w:ascii="Times New Roman" w:hAnsi="Times New Roman"/>
          <w:sz w:val="28"/>
          <w:szCs w:val="28"/>
        </w:rPr>
        <w:t>«О внесении изменени</w:t>
      </w:r>
      <w:r w:rsidR="00C642C6">
        <w:rPr>
          <w:rFonts w:ascii="Times New Roman" w:hAnsi="Times New Roman"/>
          <w:sz w:val="28"/>
          <w:szCs w:val="28"/>
        </w:rPr>
        <w:t>я</w:t>
      </w:r>
      <w:r w:rsidR="00E52DEE" w:rsidRPr="00E52DEE">
        <w:rPr>
          <w:rFonts w:ascii="Times New Roman" w:hAnsi="Times New Roman"/>
          <w:sz w:val="28"/>
          <w:szCs w:val="28"/>
        </w:rPr>
        <w:t xml:space="preserve"> в решение Столбовского сельского Совета депутатов Каменского района Алтайского края  от 22.12.2023 № 2</w:t>
      </w:r>
      <w:r w:rsidR="005A74AA">
        <w:rPr>
          <w:rFonts w:ascii="Times New Roman" w:hAnsi="Times New Roman"/>
          <w:sz w:val="28"/>
          <w:szCs w:val="28"/>
        </w:rPr>
        <w:t>4</w:t>
      </w:r>
      <w:r w:rsidR="00E52DEE" w:rsidRPr="00E52DEE">
        <w:rPr>
          <w:rFonts w:ascii="Times New Roman" w:hAnsi="Times New Roman"/>
          <w:sz w:val="28"/>
          <w:szCs w:val="28"/>
        </w:rPr>
        <w:t xml:space="preserve"> «О бюджете  </w:t>
      </w:r>
      <w:r w:rsidR="000D5472">
        <w:rPr>
          <w:rFonts w:ascii="Times New Roman" w:hAnsi="Times New Roman"/>
          <w:sz w:val="28"/>
          <w:szCs w:val="28"/>
        </w:rPr>
        <w:t>м</w:t>
      </w:r>
      <w:r w:rsidR="00E52DEE" w:rsidRPr="00E52DEE">
        <w:rPr>
          <w:rFonts w:ascii="Times New Roman" w:hAnsi="Times New Roman"/>
          <w:sz w:val="28"/>
          <w:szCs w:val="28"/>
        </w:rPr>
        <w:t>униципального образования Столбовский сельсовет  Каменского района Алтайского края на 2024 год и на плановый период  2025 и 2026 годов»</w:t>
      </w:r>
      <w:r w:rsidR="00DF7D2D" w:rsidRPr="00DF7D2D">
        <w:rPr>
          <w:rFonts w:ascii="Times New Roman" w:hAnsi="Times New Roman"/>
          <w:sz w:val="28"/>
          <w:szCs w:val="28"/>
        </w:rPr>
        <w:t>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27717404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0D5472">
        <w:rPr>
          <w:rFonts w:ascii="Times New Roman" w:hAnsi="Times New Roman"/>
          <w:sz w:val="28"/>
          <w:szCs w:val="28"/>
        </w:rPr>
        <w:t>0</w:t>
      </w:r>
      <w:r w:rsidR="00C642C6">
        <w:rPr>
          <w:rFonts w:ascii="Times New Roman" w:hAnsi="Times New Roman"/>
          <w:sz w:val="28"/>
          <w:szCs w:val="28"/>
        </w:rPr>
        <w:t>3</w:t>
      </w:r>
      <w:r w:rsidRPr="00DF7D2D">
        <w:rPr>
          <w:rFonts w:ascii="Times New Roman" w:hAnsi="Times New Roman"/>
          <w:sz w:val="28"/>
          <w:szCs w:val="28"/>
        </w:rPr>
        <w:t>.</w:t>
      </w:r>
      <w:r w:rsidR="00C642C6">
        <w:rPr>
          <w:rFonts w:ascii="Times New Roman" w:hAnsi="Times New Roman"/>
          <w:sz w:val="28"/>
          <w:szCs w:val="28"/>
        </w:rPr>
        <w:t>10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0D5472">
        <w:rPr>
          <w:rFonts w:ascii="Times New Roman" w:hAnsi="Times New Roman"/>
          <w:sz w:val="28"/>
          <w:szCs w:val="28"/>
        </w:rPr>
        <w:t>0</w:t>
      </w:r>
      <w:r w:rsidR="00C642C6">
        <w:rPr>
          <w:rFonts w:ascii="Times New Roman" w:hAnsi="Times New Roman"/>
          <w:sz w:val="28"/>
          <w:szCs w:val="28"/>
        </w:rPr>
        <w:t>3</w:t>
      </w:r>
      <w:r w:rsidR="00DF7D2D">
        <w:rPr>
          <w:rFonts w:ascii="Times New Roman" w:hAnsi="Times New Roman"/>
          <w:sz w:val="28"/>
          <w:szCs w:val="28"/>
        </w:rPr>
        <w:t>.</w:t>
      </w:r>
      <w:r w:rsidR="00C642C6">
        <w:rPr>
          <w:rFonts w:ascii="Times New Roman" w:hAnsi="Times New Roman"/>
          <w:sz w:val="28"/>
          <w:szCs w:val="28"/>
        </w:rPr>
        <w:t>10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715FA569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0E687A" w:rsidRPr="00BA6B20">
        <w:rPr>
          <w:rFonts w:ascii="Times New Roman" w:hAnsi="Times New Roman"/>
          <w:sz w:val="28"/>
          <w:szCs w:val="28"/>
          <w:u w:val="single"/>
        </w:rPr>
        <w:t>0</w:t>
      </w:r>
      <w:r w:rsidR="00C642C6">
        <w:rPr>
          <w:rFonts w:ascii="Times New Roman" w:hAnsi="Times New Roman"/>
          <w:sz w:val="28"/>
          <w:szCs w:val="28"/>
          <w:u w:val="single"/>
        </w:rPr>
        <w:t>3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42C6">
        <w:rPr>
          <w:rFonts w:ascii="Times New Roman" w:hAnsi="Times New Roman"/>
          <w:sz w:val="28"/>
          <w:szCs w:val="28"/>
          <w:u w:val="single"/>
        </w:rPr>
        <w:t>октября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C642C6">
        <w:rPr>
          <w:rFonts w:ascii="Times New Roman" w:hAnsi="Times New Roman"/>
          <w:sz w:val="28"/>
          <w:szCs w:val="28"/>
          <w:u w:val="single"/>
        </w:rPr>
        <w:t>151</w:t>
      </w:r>
      <w:proofErr w:type="gramStart"/>
      <w:r w:rsidR="009B4324" w:rsidRPr="00BA6B20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9B4324" w:rsidRPr="00BA6B20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6564B2B5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E687A">
        <w:rPr>
          <w:rFonts w:ascii="Times New Roman" w:hAnsi="Times New Roman"/>
          <w:sz w:val="28"/>
          <w:szCs w:val="28"/>
        </w:rPr>
        <w:t>С.В. Килиной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>Председателю сельского</w:t>
      </w:r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447D4074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687A">
        <w:rPr>
          <w:rFonts w:ascii="Times New Roman" w:hAnsi="Times New Roman"/>
          <w:sz w:val="28"/>
          <w:szCs w:val="28"/>
        </w:rPr>
        <w:t xml:space="preserve"> Л.В.  Холодовой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70EDEE33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>проект решения Столбовского сельского Совета депутатов Каменского района Алтайского края «О внесении изменений в решение Столбовского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bCs/>
          <w:sz w:val="28"/>
          <w:szCs w:val="28"/>
        </w:rPr>
        <w:t>4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 «О бюджете  муниципального образования Столбовский сельсовет  Каменского района Алтайского края на 2024 год и на плановый период 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679D48A5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образований» (ст. 9 ч.2 п. 2), Положение о бюджетном процессе в муниципальном образовании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Столбовский сельсовет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края, утвержденного  решением 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>Столбовского сельского Совета депутатов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от 24.12.202</w:t>
      </w:r>
      <w:r w:rsidR="005A7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,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Соглашение  о передаче</w:t>
      </w:r>
      <w:proofErr w:type="gramStart"/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</w:t>
      </w:r>
      <w:proofErr w:type="gramEnd"/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онтрольно – счетной палате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полномочий 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Контрольно –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счетного органа муниципального образования  Столбовский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Каменского района Алтайского края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осуществлению внешнего муниципального финансового контроля от 09.01.2024 б/н.</w:t>
      </w:r>
    </w:p>
    <w:p w14:paraId="2E174B42" w14:textId="3E14A4A3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>Столбовского сельского Совета депутатов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изменений в решение Столбовского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бюджете  муниципального образования Столбовский сельсовет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14:paraId="52CD01F8" w14:textId="564746F3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66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7A0D19" w:rsidRPr="007A0D19">
        <w:rPr>
          <w:rFonts w:ascii="Times New Roman" w:hAnsi="Times New Roman" w:cs="Times New Roman"/>
          <w:sz w:val="28"/>
          <w:szCs w:val="28"/>
        </w:rPr>
        <w:t>«О внесении изменений в решение Столбовского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sz w:val="28"/>
          <w:szCs w:val="28"/>
        </w:rPr>
        <w:t>4</w:t>
      </w:r>
      <w:r w:rsidR="007A0D19" w:rsidRPr="007A0D19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Столбовский сельсовет  Каменского района Алтайского края на 2024 год и на плановый период 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053F2912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9C495D" w:rsidRPr="009C495D">
        <w:rPr>
          <w:rFonts w:ascii="Times New Roman" w:hAnsi="Times New Roman" w:cs="Times New Roman"/>
          <w:sz w:val="28"/>
          <w:szCs w:val="28"/>
        </w:rPr>
        <w:t>«О внесении изменений в решение Столбовского сельского Совета депутатов Каменского района Алтайского края  от 22.12.2023 № 2</w:t>
      </w:r>
      <w:r w:rsidR="005A74AA">
        <w:rPr>
          <w:rFonts w:ascii="Times New Roman" w:hAnsi="Times New Roman" w:cs="Times New Roman"/>
          <w:sz w:val="28"/>
          <w:szCs w:val="28"/>
        </w:rPr>
        <w:t>4</w:t>
      </w:r>
      <w:r w:rsidR="009C495D" w:rsidRPr="009C495D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Столбовский сельсовет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642C6">
        <w:rPr>
          <w:rFonts w:ascii="Times New Roman" w:hAnsi="Times New Roman" w:cs="Times New Roman"/>
          <w:sz w:val="28"/>
          <w:szCs w:val="28"/>
        </w:rPr>
        <w:t>03.10.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42C6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года.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18FECC11" w14:textId="0411115D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основные</w:t>
      </w:r>
      <w:r w:rsidR="000D43BF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0F384B">
        <w:rPr>
          <w:rFonts w:ascii="Times New Roman" w:hAnsi="Times New Roman" w:cs="Times New Roman"/>
          <w:sz w:val="28"/>
          <w:szCs w:val="28"/>
        </w:rPr>
        <w:t xml:space="preserve">Столбовского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0D43BF">
        <w:rPr>
          <w:rFonts w:ascii="Times New Roman" w:hAnsi="Times New Roman" w:cs="Times New Roman"/>
          <w:sz w:val="28"/>
          <w:szCs w:val="28"/>
        </w:rPr>
        <w:t xml:space="preserve"> не меняются.</w:t>
      </w:r>
    </w:p>
    <w:p w14:paraId="7BDD4834" w14:textId="7327F9FC" w:rsidR="0034588F" w:rsidRDefault="0034588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9BB31" w14:textId="77777777" w:rsidR="00902A64" w:rsidRDefault="00902A64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A64">
        <w:rPr>
          <w:rFonts w:ascii="Times New Roman" w:hAnsi="Times New Roman" w:cs="Times New Roman"/>
          <w:sz w:val="28"/>
          <w:szCs w:val="28"/>
        </w:rPr>
        <w:t xml:space="preserve">   Представленным проектом Решения предлагается перераспределить расходы:</w:t>
      </w:r>
    </w:p>
    <w:p w14:paraId="5A211EDD" w14:textId="229F1D58" w:rsidR="00C85FF9" w:rsidRDefault="0034588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B84">
        <w:rPr>
          <w:rFonts w:ascii="Times New Roman" w:hAnsi="Times New Roman" w:cs="Times New Roman"/>
          <w:b/>
          <w:sz w:val="28"/>
          <w:szCs w:val="28"/>
        </w:rPr>
        <w:t>Раздел 0100</w:t>
      </w:r>
      <w:r w:rsidR="00C85FF9" w:rsidRPr="00CF2B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F2B84">
        <w:rPr>
          <w:rFonts w:ascii="Times New Roman" w:hAnsi="Times New Roman" w:cs="Times New Roman"/>
          <w:b/>
          <w:sz w:val="28"/>
          <w:szCs w:val="28"/>
        </w:rPr>
        <w:t xml:space="preserve">Общегосударственные расходы» </w:t>
      </w:r>
      <w:r w:rsidR="00C85FF9" w:rsidRPr="00CF2B84">
        <w:rPr>
          <w:rFonts w:ascii="Times New Roman" w:hAnsi="Times New Roman" w:cs="Times New Roman"/>
          <w:b/>
          <w:sz w:val="28"/>
          <w:szCs w:val="28"/>
        </w:rPr>
        <w:t xml:space="preserve">увеличение в сумме 297,00 тыс. рублей. </w:t>
      </w:r>
      <w:r w:rsidR="00C85FF9">
        <w:rPr>
          <w:rFonts w:ascii="Times New Roman" w:hAnsi="Times New Roman" w:cs="Times New Roman"/>
          <w:sz w:val="28"/>
          <w:szCs w:val="28"/>
        </w:rPr>
        <w:t>В т. ч.</w:t>
      </w:r>
      <w:r w:rsidR="00CF2B84">
        <w:rPr>
          <w:rFonts w:ascii="Times New Roman" w:hAnsi="Times New Roman" w:cs="Times New Roman"/>
          <w:sz w:val="28"/>
          <w:szCs w:val="28"/>
        </w:rPr>
        <w:t>:</w:t>
      </w:r>
      <w:r w:rsidR="00C85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16C8A" w14:textId="0583DD11" w:rsidR="0034588F" w:rsidRDefault="00C85FF9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02  «Функционирование высшего должностного лица Российской Федерации и муниципального образования» увеличены ассигнования на содержание главы сельсовета </w:t>
      </w:r>
      <w:r w:rsidRPr="00C85FF9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118,7 тыс. рублей за счет перераспределения ассигнований текущего года;</w:t>
      </w:r>
    </w:p>
    <w:p w14:paraId="2EC4782B" w14:textId="3845EE2B" w:rsidR="00C85FF9" w:rsidRDefault="00C85FF9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03 «Функционирование законодательных (представительных) органов государственной власти и представительных органов муниципальных образований» уменьшены ассигнования на сумму 1,0 тыс. рублей для перераспределения на фонд оплаты труда сотрудникам аппарата  управления и работникам хоз. группы.</w:t>
      </w:r>
    </w:p>
    <w:p w14:paraId="639388DC" w14:textId="3AE19E2E" w:rsidR="00C85FF9" w:rsidRDefault="00C85FF9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04 «Ф</w:t>
      </w:r>
      <w:r w:rsidR="00CF2B84">
        <w:rPr>
          <w:rFonts w:ascii="Times New Roman" w:hAnsi="Times New Roman" w:cs="Times New Roman"/>
          <w:sz w:val="28"/>
          <w:szCs w:val="28"/>
        </w:rPr>
        <w:t xml:space="preserve">ункционирование Правительства РФ, высших исполнительных органов государственной власти субъектов РФ,  местных </w:t>
      </w:r>
      <w:r w:rsidR="00CF2B84">
        <w:rPr>
          <w:rFonts w:ascii="Times New Roman" w:hAnsi="Times New Roman" w:cs="Times New Roman"/>
          <w:sz w:val="28"/>
          <w:szCs w:val="28"/>
        </w:rPr>
        <w:lastRenderedPageBreak/>
        <w:t>администраций» увеличены ассигнования на сумму 23,2 тыс. рублей за счет перераспределения ассигнований текущего года на оплату труда сотрудникам аппарата управления и работникам хоз. Группы.</w:t>
      </w:r>
    </w:p>
    <w:p w14:paraId="7C7E25D2" w14:textId="67FAC055" w:rsidR="00CF2B84" w:rsidRDefault="00CF2B84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13 «Другие общегосударственные вопросы» увеличены ассигнования на сумму 156,1 тыс. рублей за счет перераспределения ассигнований текущего года на оплату труда сотрудникам аппарата управления  и работникам хоз. группы.</w:t>
      </w:r>
    </w:p>
    <w:p w14:paraId="19B16D6D" w14:textId="77777777" w:rsidR="00CF2B84" w:rsidRDefault="00CF2B84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BF9B54" w14:textId="30166DC8" w:rsidR="00CF2B84" w:rsidRDefault="00CF2B84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B8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 уменьшение</w:t>
      </w:r>
      <w:r>
        <w:rPr>
          <w:rFonts w:ascii="Times New Roman" w:hAnsi="Times New Roman" w:cs="Times New Roman"/>
          <w:sz w:val="28"/>
          <w:szCs w:val="28"/>
        </w:rPr>
        <w:t xml:space="preserve">  ассигнований </w:t>
      </w:r>
      <w:r w:rsidRPr="00CF2B84">
        <w:rPr>
          <w:rFonts w:ascii="Times New Roman" w:hAnsi="Times New Roman" w:cs="Times New Roman"/>
          <w:b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84">
        <w:rPr>
          <w:rFonts w:ascii="Times New Roman" w:hAnsi="Times New Roman" w:cs="Times New Roman"/>
          <w:b/>
          <w:sz w:val="28"/>
          <w:szCs w:val="28"/>
        </w:rPr>
        <w:t>15,0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подразделу 10 « Защита населения и территории от чрезвычайных ситуаций природного и техногенного характера, пожарная безопасность» для перераспределения на фонд оплаты труда сотрудникам аппарата управления и работникам хоз. группы.</w:t>
      </w:r>
    </w:p>
    <w:p w14:paraId="0EC67D97" w14:textId="77777777" w:rsidR="00506545" w:rsidRDefault="00506545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BD3E59" w14:textId="6EB0ED69" w:rsidR="000C5DC2" w:rsidRDefault="00506545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подразделу 03 «Благоустройство» </w:t>
      </w:r>
      <w:r w:rsidRPr="00506545">
        <w:rPr>
          <w:rFonts w:ascii="Times New Roman" w:hAnsi="Times New Roman" w:cs="Times New Roman"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ассигнования на сумму 280,0 тыс. рублей для перераспределения на фонд оплаты труда сотрудникам аппарата управления и работникам хоз. группы.</w:t>
      </w:r>
    </w:p>
    <w:p w14:paraId="1490B6EE" w14:textId="77777777" w:rsidR="00506545" w:rsidRDefault="00506545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CCB503" w14:textId="546FD711" w:rsidR="00506545" w:rsidRDefault="00506545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0800 «Культура, кинематография», по подразделу 01 « Культура»  </w:t>
      </w:r>
      <w:r w:rsidRPr="00506545">
        <w:rPr>
          <w:rFonts w:ascii="Times New Roman" w:hAnsi="Times New Roman" w:cs="Times New Roman"/>
          <w:sz w:val="28"/>
          <w:szCs w:val="28"/>
        </w:rPr>
        <w:t xml:space="preserve">уменьшены ассигнования на сумму 1,0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 для перераспределения  на фонд оплаты труда сотрудникам аппарата управления и работникам хоз. группы.</w:t>
      </w:r>
    </w:p>
    <w:p w14:paraId="21EE779F" w14:textId="77777777" w:rsidR="00506545" w:rsidRDefault="00506545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A8BE1" w14:textId="26EEA7EF" w:rsidR="00506545" w:rsidRDefault="00506545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1100 «Физическая культура и спорт», подраздел 02 « Массовый спорт» </w:t>
      </w:r>
      <w:r w:rsidRPr="00506545">
        <w:rPr>
          <w:rFonts w:ascii="Times New Roman" w:hAnsi="Times New Roman" w:cs="Times New Roman"/>
          <w:sz w:val="28"/>
          <w:szCs w:val="28"/>
        </w:rPr>
        <w:t>уменьшены ассигнования на сумму 1,0 тыс. 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6545">
        <w:rPr>
          <w:rFonts w:ascii="Times New Roman" w:hAnsi="Times New Roman" w:cs="Times New Roman"/>
          <w:sz w:val="28"/>
          <w:szCs w:val="28"/>
        </w:rPr>
        <w:t>блей</w:t>
      </w:r>
      <w:r>
        <w:rPr>
          <w:rFonts w:ascii="Times New Roman" w:hAnsi="Times New Roman" w:cs="Times New Roman"/>
          <w:sz w:val="28"/>
          <w:szCs w:val="28"/>
        </w:rPr>
        <w:t xml:space="preserve"> для перераспределения на фонд оплаты труда сотрудникам аппарата управления и работникам хоз. группы.</w:t>
      </w:r>
    </w:p>
    <w:p w14:paraId="255312D0" w14:textId="77777777" w:rsidR="009A579B" w:rsidRPr="009A579B" w:rsidRDefault="009A579B" w:rsidP="009A579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579B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F057061" w14:textId="77777777" w:rsidR="009A579B" w:rsidRPr="00902A64" w:rsidRDefault="009A579B" w:rsidP="009A5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A64">
        <w:rPr>
          <w:rFonts w:ascii="Times New Roman" w:hAnsi="Times New Roman" w:cs="Times New Roman"/>
          <w:sz w:val="28"/>
          <w:szCs w:val="28"/>
        </w:rPr>
        <w:t xml:space="preserve">           Изменение расходной части бюджета на 2024 год.</w:t>
      </w:r>
    </w:p>
    <w:p w14:paraId="0EB529A2" w14:textId="77777777" w:rsidR="009A579B" w:rsidRPr="00902A64" w:rsidRDefault="009A579B" w:rsidP="009A5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A64">
        <w:rPr>
          <w:rFonts w:ascii="Times New Roman" w:hAnsi="Times New Roman" w:cs="Times New Roman"/>
          <w:sz w:val="28"/>
          <w:szCs w:val="28"/>
        </w:rPr>
        <w:t>Расходы, отраженные в проекте бюджета муниципального образования,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Бюджетного кодекса РФ.</w:t>
      </w:r>
    </w:p>
    <w:p w14:paraId="570AF102" w14:textId="77777777" w:rsidR="009A579B" w:rsidRPr="00902A64" w:rsidRDefault="009A579B" w:rsidP="009A5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A64">
        <w:rPr>
          <w:rFonts w:ascii="Times New Roman" w:hAnsi="Times New Roman" w:cs="Times New Roman"/>
          <w:sz w:val="28"/>
          <w:szCs w:val="28"/>
        </w:rPr>
        <w:t>Текстовая часть проекта решения о бюджете муниципального образования соответствует действующему бюджетному законодательству.</w:t>
      </w:r>
    </w:p>
    <w:p w14:paraId="6DE03809" w14:textId="59CCCCAA" w:rsidR="009A579B" w:rsidRPr="00506545" w:rsidRDefault="009A579B" w:rsidP="009A5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A64">
        <w:rPr>
          <w:rFonts w:ascii="Times New Roman" w:hAnsi="Times New Roman" w:cs="Times New Roman"/>
          <w:sz w:val="28"/>
          <w:szCs w:val="28"/>
        </w:rPr>
        <w:t>Представленным проектом Решения расходная часть бюджета не  изменяетс</w:t>
      </w:r>
      <w:bookmarkStart w:id="0" w:name="_GoBack"/>
      <w:bookmarkEnd w:id="0"/>
      <w:r w:rsidRPr="00902A64">
        <w:rPr>
          <w:rFonts w:ascii="Times New Roman" w:hAnsi="Times New Roman" w:cs="Times New Roman"/>
          <w:sz w:val="28"/>
          <w:szCs w:val="28"/>
        </w:rPr>
        <w:t>я.</w:t>
      </w:r>
      <w:r w:rsidRPr="009A57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28C3A28A" w:rsidR="0081072C" w:rsidRPr="00C43275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6C2721" w:rsidRPr="006C2721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 от 26.12.2023 № </w:t>
      </w:r>
      <w:r w:rsidR="00C43275">
        <w:rPr>
          <w:rFonts w:ascii="Times New Roman" w:hAnsi="Times New Roman" w:cs="Times New Roman"/>
          <w:sz w:val="28"/>
          <w:szCs w:val="28"/>
        </w:rPr>
        <w:t>24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r w:rsidR="00C43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20D5F95C" w:rsidR="0081072C" w:rsidRDefault="009A579B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743F3DDB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912014">
        <w:rPr>
          <w:rFonts w:ascii="Times New Roman" w:hAnsi="Times New Roman" w:cs="Times New Roman"/>
          <w:sz w:val="28"/>
          <w:szCs w:val="28"/>
        </w:rPr>
        <w:t>Столбовского сельского Совета депутатов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от 2</w:t>
      </w:r>
      <w:r w:rsidR="00C43275">
        <w:rPr>
          <w:rFonts w:ascii="Times New Roman" w:hAnsi="Times New Roman" w:cs="Times New Roman"/>
          <w:sz w:val="28"/>
          <w:szCs w:val="28"/>
        </w:rPr>
        <w:t>2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C43275">
        <w:rPr>
          <w:rFonts w:ascii="Times New Roman" w:hAnsi="Times New Roman" w:cs="Times New Roman"/>
          <w:sz w:val="28"/>
          <w:szCs w:val="28"/>
        </w:rPr>
        <w:t>24</w:t>
      </w:r>
      <w:r w:rsidR="002A2666" w:rsidRPr="002A2666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1F12" w14:textId="77777777" w:rsidR="00716018" w:rsidRDefault="00716018" w:rsidP="00A2208E">
      <w:pPr>
        <w:spacing w:after="0" w:line="240" w:lineRule="auto"/>
      </w:pPr>
      <w:r>
        <w:separator/>
      </w:r>
    </w:p>
  </w:endnote>
  <w:endnote w:type="continuationSeparator" w:id="0">
    <w:p w14:paraId="185FE0BD" w14:textId="77777777" w:rsidR="00716018" w:rsidRDefault="00716018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02A64">
      <w:rPr>
        <w:noProof/>
      </w:rPr>
      <w:t>5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19833" w14:textId="77777777" w:rsidR="00716018" w:rsidRDefault="00716018" w:rsidP="00A2208E">
      <w:pPr>
        <w:spacing w:after="0" w:line="240" w:lineRule="auto"/>
      </w:pPr>
      <w:r>
        <w:separator/>
      </w:r>
    </w:p>
  </w:footnote>
  <w:footnote w:type="continuationSeparator" w:id="0">
    <w:p w14:paraId="4C19ADB5" w14:textId="77777777" w:rsidR="00716018" w:rsidRDefault="00716018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C5DC2"/>
    <w:rsid w:val="000C700C"/>
    <w:rsid w:val="000D1E30"/>
    <w:rsid w:val="000D1E85"/>
    <w:rsid w:val="000D25DF"/>
    <w:rsid w:val="000D43B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1D6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02E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588F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2B4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545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28EE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16018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2A64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2870"/>
    <w:rsid w:val="009444BB"/>
    <w:rsid w:val="0095147C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579B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7F0E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376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42C6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5FF9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2B8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5D42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A2ED-A259-4D67-8E8D-87100603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271</cp:revision>
  <cp:lastPrinted>2024-04-24T03:18:00Z</cp:lastPrinted>
  <dcterms:created xsi:type="dcterms:W3CDTF">2023-11-20T02:58:00Z</dcterms:created>
  <dcterms:modified xsi:type="dcterms:W3CDTF">2024-10-04T01:03:00Z</dcterms:modified>
</cp:coreProperties>
</file>