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6BE41" w14:textId="77777777" w:rsidR="00927CE9" w:rsidRDefault="00927CE9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3C954" w14:textId="26AD63D0" w:rsidR="00436683" w:rsidRDefault="00436683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235CD19" wp14:editId="2CD5F1E3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17791" w14:textId="6CBBD23A" w:rsidR="006B43CD" w:rsidRPr="000C6653" w:rsidRDefault="006B43CD" w:rsidP="00436683">
      <w:pPr>
        <w:pStyle w:val="3"/>
      </w:pPr>
      <w:r w:rsidRPr="000C6653">
        <w:t>КОНТРОЛЬНО-СЧЕТН</w:t>
      </w:r>
      <w:r w:rsidR="0070197B">
        <w:t>АЯ</w:t>
      </w:r>
      <w:r w:rsidRPr="000C6653">
        <w:t xml:space="preserve"> </w:t>
      </w:r>
      <w:r w:rsidR="0070197B">
        <w:t>ПАЛАТА</w:t>
      </w:r>
      <w:r w:rsidRPr="000C6653">
        <w:t xml:space="preserve"> </w:t>
      </w:r>
    </w:p>
    <w:p w14:paraId="6834D9A1" w14:textId="094E6DAE" w:rsidR="006B43CD" w:rsidRDefault="0070197B" w:rsidP="00436683">
      <w:pPr>
        <w:pStyle w:val="3"/>
      </w:pPr>
      <w:r>
        <w:t>КАМЕНСКОГО</w:t>
      </w:r>
      <w:r w:rsidR="006B43CD" w:rsidRPr="000C6653">
        <w:t xml:space="preserve"> РАЙОН</w:t>
      </w:r>
      <w:r w:rsidR="00AE1764">
        <w:t>А</w:t>
      </w:r>
      <w:r>
        <w:t xml:space="preserve"> </w:t>
      </w:r>
      <w:r w:rsidR="006B43CD" w:rsidRPr="000C6653">
        <w:t xml:space="preserve"> АЛТАЙСКОГО КРАЯ</w:t>
      </w:r>
    </w:p>
    <w:p w14:paraId="0FA98076" w14:textId="232A7581" w:rsidR="00436683" w:rsidRPr="00436683" w:rsidRDefault="00436683" w:rsidP="00436683">
      <w:pPr>
        <w:pStyle w:val="3"/>
        <w:rPr>
          <w:sz w:val="18"/>
          <w:szCs w:val="18"/>
        </w:rPr>
      </w:pPr>
      <w:r w:rsidRPr="00436683">
        <w:rPr>
          <w:sz w:val="18"/>
          <w:szCs w:val="18"/>
        </w:rPr>
        <w:t>658700</w:t>
      </w:r>
      <w:r>
        <w:rPr>
          <w:sz w:val="18"/>
          <w:szCs w:val="18"/>
        </w:rPr>
        <w:t>,</w:t>
      </w:r>
      <w:r w:rsidRPr="00436683">
        <w:rPr>
          <w:sz w:val="18"/>
          <w:szCs w:val="18"/>
        </w:rPr>
        <w:t xml:space="preserve"> Алтайский край, Каменский район, г. Камень-на-Оби, ул. Ленина, 31</w:t>
      </w:r>
    </w:p>
    <w:p w14:paraId="6F08AE0B" w14:textId="4C7E9959" w:rsidR="00436683" w:rsidRPr="00AE1764" w:rsidRDefault="00436683" w:rsidP="00436683">
      <w:pPr>
        <w:pStyle w:val="3"/>
        <w:rPr>
          <w:sz w:val="18"/>
          <w:szCs w:val="18"/>
        </w:rPr>
      </w:pPr>
      <w:r w:rsidRPr="00436683">
        <w:rPr>
          <w:sz w:val="18"/>
          <w:szCs w:val="18"/>
        </w:rPr>
        <w:t>тел</w:t>
      </w:r>
      <w:r w:rsidRPr="00AE1764">
        <w:rPr>
          <w:sz w:val="18"/>
          <w:szCs w:val="18"/>
        </w:rPr>
        <w:t xml:space="preserve">. 8(385-84)2-11-30, </w:t>
      </w:r>
      <w:r w:rsidRPr="00436683">
        <w:rPr>
          <w:sz w:val="18"/>
          <w:szCs w:val="18"/>
          <w:lang w:val="en-US"/>
        </w:rPr>
        <w:t>email</w:t>
      </w:r>
      <w:r w:rsidRPr="00AE1764">
        <w:rPr>
          <w:sz w:val="18"/>
          <w:szCs w:val="18"/>
        </w:rPr>
        <w:t xml:space="preserve">: </w:t>
      </w:r>
      <w:hyperlink r:id="rId10" w:history="1">
        <w:r w:rsidRPr="00441504">
          <w:rPr>
            <w:rStyle w:val="ab"/>
            <w:sz w:val="18"/>
            <w:szCs w:val="18"/>
            <w:lang w:val="en-US"/>
          </w:rPr>
          <w:t>ksp</w:t>
        </w:r>
        <w:r w:rsidRPr="00AE1764">
          <w:rPr>
            <w:rStyle w:val="ab"/>
            <w:sz w:val="18"/>
            <w:szCs w:val="18"/>
          </w:rPr>
          <w:t>.</w:t>
        </w:r>
        <w:r w:rsidRPr="00441504">
          <w:rPr>
            <w:rStyle w:val="ab"/>
            <w:sz w:val="18"/>
            <w:szCs w:val="18"/>
            <w:lang w:val="en-US"/>
          </w:rPr>
          <w:t>kam</w:t>
        </w:r>
        <w:r w:rsidRPr="00AE1764">
          <w:rPr>
            <w:rStyle w:val="ab"/>
            <w:sz w:val="18"/>
            <w:szCs w:val="18"/>
          </w:rPr>
          <w:t>210923@</w:t>
        </w:r>
        <w:r w:rsidRPr="00441504">
          <w:rPr>
            <w:rStyle w:val="ab"/>
            <w:sz w:val="18"/>
            <w:szCs w:val="18"/>
            <w:lang w:val="en-US"/>
          </w:rPr>
          <w:t>mail</w:t>
        </w:r>
        <w:r w:rsidRPr="00AE1764">
          <w:rPr>
            <w:rStyle w:val="ab"/>
            <w:sz w:val="18"/>
            <w:szCs w:val="18"/>
          </w:rPr>
          <w:t>.</w:t>
        </w:r>
        <w:proofErr w:type="spellStart"/>
        <w:r w:rsidRPr="00441504">
          <w:rPr>
            <w:rStyle w:val="ab"/>
            <w:sz w:val="18"/>
            <w:szCs w:val="18"/>
            <w:lang w:val="en-US"/>
          </w:rPr>
          <w:t>ru</w:t>
        </w:r>
        <w:proofErr w:type="spellEnd"/>
      </w:hyperlink>
    </w:p>
    <w:p w14:paraId="70A7B329" w14:textId="049354D7" w:rsidR="00436683" w:rsidRPr="00436683" w:rsidRDefault="00436683" w:rsidP="00436683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14:paraId="4E8DDB2A" w14:textId="77777777" w:rsidR="006B43CD" w:rsidRPr="000A751C" w:rsidRDefault="006B43CD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653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331DC6C1" w14:textId="705BBCA0" w:rsidR="006B43CD" w:rsidRPr="00891E17" w:rsidRDefault="006B43CD" w:rsidP="006B43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1E1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357AB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357AB">
        <w:rPr>
          <w:rFonts w:ascii="Times New Roman" w:hAnsi="Times New Roman" w:cs="Times New Roman"/>
          <w:sz w:val="24"/>
          <w:szCs w:val="24"/>
          <w:u w:val="single"/>
        </w:rPr>
        <w:t xml:space="preserve">марта 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4357A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4357AB">
        <w:rPr>
          <w:rFonts w:ascii="Times New Roman" w:hAnsi="Times New Roman" w:cs="Times New Roman"/>
          <w:sz w:val="24"/>
          <w:szCs w:val="24"/>
          <w:u w:val="single"/>
        </w:rPr>
        <w:t>19</w:t>
      </w:r>
    </w:p>
    <w:p w14:paraId="185EB48E" w14:textId="5AC32CBD" w:rsidR="006B43CD" w:rsidRPr="000C6653" w:rsidRDefault="000A751C" w:rsidP="006B4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36683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5C4A4A93" w14:textId="77777777" w:rsidR="006B43CD" w:rsidRPr="000C6653" w:rsidRDefault="006B43CD" w:rsidP="006B43C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540CE8" w14:textId="5A59CA43" w:rsidR="00807C1F" w:rsidRDefault="006B43CD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6653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B96B4E">
        <w:rPr>
          <w:rFonts w:ascii="Times New Roman" w:hAnsi="Times New Roman" w:cs="Times New Roman"/>
          <w:sz w:val="24"/>
          <w:szCs w:val="24"/>
        </w:rPr>
        <w:t xml:space="preserve"> Каменского </w:t>
      </w:r>
      <w:r w:rsidRPr="000C6653">
        <w:rPr>
          <w:rFonts w:ascii="Times New Roman" w:hAnsi="Times New Roman" w:cs="Times New Roman"/>
          <w:sz w:val="24"/>
          <w:szCs w:val="24"/>
        </w:rPr>
        <w:t xml:space="preserve">района Алтайского края </w:t>
      </w:r>
      <w:r w:rsidR="00B96B4E" w:rsidRPr="00B96B4E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района от </w:t>
      </w:r>
      <w:r w:rsidR="004357AB">
        <w:rPr>
          <w:rFonts w:ascii="Times New Roman" w:hAnsi="Times New Roman" w:cs="Times New Roman"/>
          <w:sz w:val="24"/>
          <w:szCs w:val="24"/>
        </w:rPr>
        <w:t>19</w:t>
      </w:r>
      <w:r w:rsidR="00B96B4E" w:rsidRPr="00B96B4E">
        <w:rPr>
          <w:rFonts w:ascii="Times New Roman" w:hAnsi="Times New Roman" w:cs="Times New Roman"/>
          <w:sz w:val="24"/>
          <w:szCs w:val="24"/>
        </w:rPr>
        <w:t>.1</w:t>
      </w:r>
      <w:r w:rsidR="004357AB">
        <w:rPr>
          <w:rFonts w:ascii="Times New Roman" w:hAnsi="Times New Roman" w:cs="Times New Roman"/>
          <w:sz w:val="24"/>
          <w:szCs w:val="24"/>
        </w:rPr>
        <w:t>1</w:t>
      </w:r>
      <w:r w:rsidR="00B96B4E" w:rsidRPr="00B96B4E">
        <w:rPr>
          <w:rFonts w:ascii="Times New Roman" w:hAnsi="Times New Roman" w:cs="Times New Roman"/>
          <w:sz w:val="24"/>
          <w:szCs w:val="24"/>
        </w:rPr>
        <w:t>.202</w:t>
      </w:r>
      <w:r w:rsidR="004357AB">
        <w:rPr>
          <w:rFonts w:ascii="Times New Roman" w:hAnsi="Times New Roman" w:cs="Times New Roman"/>
          <w:sz w:val="24"/>
          <w:szCs w:val="24"/>
        </w:rPr>
        <w:t>4</w:t>
      </w:r>
      <w:r w:rsidR="00B96B4E" w:rsidRPr="00B96B4E">
        <w:rPr>
          <w:rFonts w:ascii="Times New Roman" w:hAnsi="Times New Roman" w:cs="Times New Roman"/>
          <w:sz w:val="24"/>
          <w:szCs w:val="24"/>
        </w:rPr>
        <w:t xml:space="preserve"> № </w:t>
      </w:r>
      <w:r w:rsidR="004357AB">
        <w:rPr>
          <w:rFonts w:ascii="Times New Roman" w:hAnsi="Times New Roman" w:cs="Times New Roman"/>
          <w:sz w:val="24"/>
          <w:szCs w:val="24"/>
        </w:rPr>
        <w:t>941</w:t>
      </w:r>
      <w:r w:rsidR="00B96B4E" w:rsidRPr="00B96B4E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«Культура Каменского района Алтайского края»</w:t>
      </w:r>
      <w:r w:rsidR="00E858E5">
        <w:rPr>
          <w:rFonts w:ascii="Times New Roman" w:hAnsi="Times New Roman" w:cs="Times New Roman"/>
          <w:sz w:val="24"/>
          <w:szCs w:val="24"/>
        </w:rPr>
        <w:t xml:space="preserve"> и 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807C1F" w:rsidRPr="00807C1F">
        <w:rPr>
          <w:rFonts w:ascii="Times New Roman" w:hAnsi="Times New Roman" w:cs="Times New Roman"/>
          <w:sz w:val="24"/>
          <w:szCs w:val="24"/>
        </w:rPr>
        <w:t xml:space="preserve"> на основании пункта </w:t>
      </w:r>
      <w:r w:rsidR="004357AB">
        <w:rPr>
          <w:rFonts w:ascii="Times New Roman" w:hAnsi="Times New Roman" w:cs="Times New Roman"/>
          <w:sz w:val="24"/>
          <w:szCs w:val="24"/>
        </w:rPr>
        <w:t>2.9</w:t>
      </w:r>
      <w:r w:rsidR="00807C1F" w:rsidRPr="00807C1F">
        <w:rPr>
          <w:rFonts w:ascii="Times New Roman" w:hAnsi="Times New Roman" w:cs="Times New Roman"/>
          <w:sz w:val="24"/>
          <w:szCs w:val="24"/>
        </w:rPr>
        <w:t xml:space="preserve">. раздела 2 плана работы </w:t>
      </w:r>
      <w:r w:rsidR="00BF4D55">
        <w:rPr>
          <w:rFonts w:ascii="Times New Roman" w:hAnsi="Times New Roman" w:cs="Times New Roman"/>
          <w:sz w:val="24"/>
          <w:szCs w:val="24"/>
        </w:rPr>
        <w:t>К</w:t>
      </w:r>
      <w:r w:rsidR="00807C1F" w:rsidRPr="00807C1F">
        <w:rPr>
          <w:rFonts w:ascii="Times New Roman" w:hAnsi="Times New Roman" w:cs="Times New Roman"/>
          <w:sz w:val="24"/>
          <w:szCs w:val="24"/>
        </w:rPr>
        <w:t>онтрольно-счетной палаты Каменского района Алтайского края на 202</w:t>
      </w:r>
      <w:r w:rsidR="004357AB">
        <w:rPr>
          <w:rFonts w:ascii="Times New Roman" w:hAnsi="Times New Roman" w:cs="Times New Roman"/>
          <w:sz w:val="24"/>
          <w:szCs w:val="24"/>
        </w:rPr>
        <w:t>5</w:t>
      </w:r>
      <w:r w:rsidR="00807C1F" w:rsidRPr="00807C1F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</w:t>
      </w:r>
      <w:r w:rsidR="00BF4D55">
        <w:rPr>
          <w:rFonts w:ascii="Times New Roman" w:hAnsi="Times New Roman" w:cs="Times New Roman"/>
          <w:sz w:val="24"/>
          <w:szCs w:val="24"/>
        </w:rPr>
        <w:t>К</w:t>
      </w:r>
      <w:r w:rsidR="00807C1F" w:rsidRPr="00807C1F">
        <w:rPr>
          <w:rFonts w:ascii="Times New Roman" w:hAnsi="Times New Roman" w:cs="Times New Roman"/>
          <w:sz w:val="24"/>
          <w:szCs w:val="24"/>
        </w:rPr>
        <w:t xml:space="preserve">онтрольно-счетной палаты Каменского района Алтайского края от </w:t>
      </w:r>
      <w:r w:rsidR="00E858E5" w:rsidRPr="00E858E5">
        <w:rPr>
          <w:rFonts w:ascii="Times New Roman" w:hAnsi="Times New Roman" w:cs="Times New Roman"/>
          <w:sz w:val="24"/>
          <w:szCs w:val="24"/>
        </w:rPr>
        <w:t>18.12.2024 № 172</w:t>
      </w:r>
      <w:r w:rsidR="004946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D4F6C96" w14:textId="41A41F1A" w:rsidR="00807C1F" w:rsidRDefault="006B43CD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1. Провести </w:t>
      </w:r>
      <w:r w:rsidR="00590193" w:rsidRPr="00590193">
        <w:rPr>
          <w:rFonts w:ascii="Times New Roman" w:hAnsi="Times New Roman" w:cs="Times New Roman"/>
          <w:sz w:val="24"/>
          <w:szCs w:val="24"/>
        </w:rPr>
        <w:t>финансово-экономическ</w:t>
      </w:r>
      <w:r w:rsidR="00590193">
        <w:rPr>
          <w:rFonts w:ascii="Times New Roman" w:hAnsi="Times New Roman" w:cs="Times New Roman"/>
          <w:sz w:val="24"/>
          <w:szCs w:val="24"/>
        </w:rPr>
        <w:t>ую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590193">
        <w:rPr>
          <w:rFonts w:ascii="Times New Roman" w:hAnsi="Times New Roman" w:cs="Times New Roman"/>
          <w:sz w:val="24"/>
          <w:szCs w:val="24"/>
        </w:rPr>
        <w:t>у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</w:t>
      </w:r>
      <w:r w:rsidR="00E858E5" w:rsidRPr="00E858E5">
        <w:rPr>
          <w:rFonts w:ascii="Times New Roman" w:hAnsi="Times New Roman" w:cs="Times New Roman"/>
          <w:sz w:val="24"/>
          <w:szCs w:val="24"/>
        </w:rPr>
        <w:t>проекта постановления Администрации  Каменского района Алтайского края «О внесении изменений в постановление Администрации района от 19.11.2024 № 941 «Об утверждении муниципальной программы «Культура Каменского района Алтайского края»</w:t>
      </w:r>
      <w:r w:rsidR="00807C1F">
        <w:rPr>
          <w:rFonts w:ascii="Times New Roman" w:hAnsi="Times New Roman" w:cs="Times New Roman"/>
          <w:sz w:val="24"/>
          <w:szCs w:val="24"/>
        </w:rPr>
        <w:t>.</w:t>
      </w:r>
    </w:p>
    <w:p w14:paraId="0039D527" w14:textId="1C6E6ADA" w:rsidR="006B43CD" w:rsidRPr="000C6653" w:rsidRDefault="006B43CD" w:rsidP="00807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E858E5">
        <w:rPr>
          <w:rFonts w:ascii="Times New Roman" w:hAnsi="Times New Roman" w:cs="Times New Roman"/>
          <w:sz w:val="24"/>
          <w:szCs w:val="24"/>
        </w:rPr>
        <w:t>03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E858E5">
        <w:rPr>
          <w:rFonts w:ascii="Times New Roman" w:hAnsi="Times New Roman" w:cs="Times New Roman"/>
          <w:sz w:val="24"/>
          <w:szCs w:val="24"/>
        </w:rPr>
        <w:t>марта</w:t>
      </w:r>
      <w:r w:rsidR="0049468B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>202</w:t>
      </w:r>
      <w:r w:rsidR="00E858E5">
        <w:rPr>
          <w:rFonts w:ascii="Times New Roman" w:hAnsi="Times New Roman" w:cs="Times New Roman"/>
          <w:sz w:val="24"/>
          <w:szCs w:val="24"/>
        </w:rPr>
        <w:t>5</w:t>
      </w:r>
      <w:r w:rsidR="00807C1F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E858E5">
        <w:rPr>
          <w:rFonts w:ascii="Times New Roman" w:hAnsi="Times New Roman" w:cs="Times New Roman"/>
          <w:sz w:val="24"/>
          <w:szCs w:val="24"/>
        </w:rPr>
        <w:t>03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E858E5">
        <w:rPr>
          <w:rFonts w:ascii="Times New Roman" w:hAnsi="Times New Roman" w:cs="Times New Roman"/>
          <w:sz w:val="24"/>
          <w:szCs w:val="24"/>
        </w:rPr>
        <w:t>марта</w:t>
      </w:r>
      <w:r w:rsidR="001A2F28"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Pr="000C6653">
        <w:rPr>
          <w:rFonts w:ascii="Times New Roman" w:hAnsi="Times New Roman" w:cs="Times New Roman"/>
          <w:sz w:val="24"/>
          <w:szCs w:val="24"/>
        </w:rPr>
        <w:t>202</w:t>
      </w:r>
      <w:r w:rsidR="00E858E5">
        <w:rPr>
          <w:rFonts w:ascii="Times New Roman" w:hAnsi="Times New Roman" w:cs="Times New Roman"/>
          <w:sz w:val="24"/>
          <w:szCs w:val="24"/>
        </w:rPr>
        <w:t>5</w:t>
      </w:r>
      <w:r w:rsidRPr="000C66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5B2DC4F" w14:textId="210CCADB" w:rsidR="006B43CD" w:rsidRPr="000C6653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9BAA3CE" w14:textId="2C994F22" w:rsidR="006B43CD" w:rsidRPr="000C6653" w:rsidRDefault="006B43CD" w:rsidP="006B43C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Ковылину Наталью Николаевну.</w:t>
      </w:r>
    </w:p>
    <w:p w14:paraId="082B0DA6" w14:textId="544FDEC1" w:rsidR="006B43CD" w:rsidRPr="000C6653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r w:rsidR="0043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Каменского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разделе «Контрольно-счетн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C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 w:rsidRPr="000C6653">
        <w:rPr>
          <w:rFonts w:ascii="Times New Roman" w:hAnsi="Times New Roman" w:cs="Times New Roman"/>
          <w:sz w:val="24"/>
          <w:szCs w:val="24"/>
        </w:rPr>
        <w:t>».</w:t>
      </w:r>
    </w:p>
    <w:p w14:paraId="76B75DDC" w14:textId="77777777" w:rsidR="006B43CD" w:rsidRPr="000C6653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6. </w:t>
      </w:r>
      <w:proofErr w:type="gramStart"/>
      <w:r w:rsidRPr="000C66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6653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14:paraId="7398C8D7" w14:textId="74057776" w:rsidR="006B43CD" w:rsidRPr="000C6653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4E49A" w14:textId="77777777" w:rsidR="006B43CD" w:rsidRPr="000C6653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DCD20" w14:textId="77777777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3298D" w14:textId="04408A0B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Председатель Контрольно-счетн</w:t>
      </w:r>
      <w:r w:rsidR="00D271BA">
        <w:rPr>
          <w:rFonts w:ascii="Times New Roman" w:hAnsi="Times New Roman" w:cs="Times New Roman"/>
          <w:sz w:val="24"/>
          <w:szCs w:val="24"/>
        </w:rPr>
        <w:t>ой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D271BA">
        <w:rPr>
          <w:rFonts w:ascii="Times New Roman" w:hAnsi="Times New Roman" w:cs="Times New Roman"/>
          <w:sz w:val="24"/>
          <w:szCs w:val="24"/>
        </w:rPr>
        <w:t>палаты</w:t>
      </w:r>
    </w:p>
    <w:p w14:paraId="49538B46" w14:textId="0513049A" w:rsidR="006B43CD" w:rsidRPr="000C6653" w:rsidRDefault="00436683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271BA">
        <w:rPr>
          <w:rFonts w:ascii="Times New Roman" w:hAnsi="Times New Roman" w:cs="Times New Roman"/>
          <w:sz w:val="24"/>
          <w:szCs w:val="24"/>
        </w:rPr>
        <w:t>ого</w:t>
      </w:r>
      <w:r w:rsidR="006B43CD"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271BA">
        <w:rPr>
          <w:rFonts w:ascii="Times New Roman" w:hAnsi="Times New Roman" w:cs="Times New Roman"/>
          <w:sz w:val="24"/>
          <w:szCs w:val="24"/>
        </w:rPr>
        <w:t>а</w:t>
      </w:r>
      <w:r w:rsidR="006B43CD" w:rsidRPr="000C6653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  ______________   </w:t>
      </w:r>
      <w:r w:rsidR="00D271BA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D271BA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p w14:paraId="2512E9AD" w14:textId="77777777" w:rsidR="006B43CD" w:rsidRPr="000C6653" w:rsidRDefault="006B43CD" w:rsidP="006B43C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14:paraId="7839F4D1" w14:textId="77777777" w:rsid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AD16C0" w14:textId="77777777" w:rsidR="0049468B" w:rsidRDefault="0049468B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4EC681" w14:textId="77777777" w:rsidR="0049468B" w:rsidRDefault="0049468B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21F4FE" w14:textId="77777777" w:rsidR="0049468B" w:rsidRDefault="0049468B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C07B9B" w14:textId="77777777" w:rsidR="0049468B" w:rsidRDefault="0049468B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03935D" w14:textId="4028E13A" w:rsidR="00590193" w:rsidRDefault="00590193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2B01637" wp14:editId="73452EFF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1BCAE" w14:textId="77777777" w:rsidR="00590193" w:rsidRDefault="00590193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71C51D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</w:p>
    <w:p w14:paraId="40A3DA74" w14:textId="6C5B42B5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КАМЕНСКОГО РАЙОН</w:t>
      </w:r>
      <w:r w:rsidR="00A66794">
        <w:rPr>
          <w:rFonts w:ascii="Times New Roman" w:hAnsi="Times New Roman"/>
          <w:b/>
          <w:sz w:val="24"/>
          <w:szCs w:val="24"/>
        </w:rPr>
        <w:t>А</w:t>
      </w:r>
      <w:r w:rsidRPr="00ED583E">
        <w:rPr>
          <w:rFonts w:ascii="Times New Roman" w:hAnsi="Times New Roman"/>
          <w:b/>
          <w:sz w:val="24"/>
          <w:szCs w:val="24"/>
        </w:rPr>
        <w:t xml:space="preserve">  АЛТАЙСКОГО КРАЯ</w:t>
      </w:r>
    </w:p>
    <w:p w14:paraId="690063CA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F981FA2" w14:textId="0C11A45B" w:rsidR="00590193" w:rsidRPr="00AE1764" w:rsidRDefault="00ED583E" w:rsidP="005901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тел</w:t>
      </w:r>
      <w:r w:rsidRPr="00AE1764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ED583E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AE1764">
        <w:rPr>
          <w:rFonts w:ascii="Times New Roman" w:hAnsi="Times New Roman"/>
          <w:b/>
          <w:sz w:val="24"/>
          <w:szCs w:val="24"/>
        </w:rPr>
        <w:t xml:space="preserve">: </w:t>
      </w:r>
      <w:hyperlink r:id="rId11" w:history="1"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ksp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kam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210923@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38787A89" w14:textId="77777777" w:rsidR="00590193" w:rsidRPr="00AE1764" w:rsidRDefault="00590193" w:rsidP="00590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B86CA1" w14:textId="3C07EC91" w:rsidR="003562DA" w:rsidRDefault="00423F1D" w:rsidP="0059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590193" w:rsidRPr="005A7E3E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590193" w:rsidRPr="005A7E3E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90193" w:rsidRPr="005A7E3E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>42</w:t>
      </w:r>
      <w:proofErr w:type="gramStart"/>
      <w:r w:rsidR="00590193" w:rsidRPr="005A7E3E">
        <w:rPr>
          <w:rFonts w:ascii="Times New Roman" w:hAnsi="Times New Roman" w:cs="Times New Roman"/>
          <w:sz w:val="28"/>
          <w:szCs w:val="28"/>
          <w:u w:val="single"/>
        </w:rPr>
        <w:t>/И</w:t>
      </w:r>
      <w:proofErr w:type="gramEnd"/>
      <w:r w:rsidR="00590193" w:rsidRPr="005A7E3E">
        <w:rPr>
          <w:rFonts w:ascii="Times New Roman" w:hAnsi="Times New Roman" w:cs="Times New Roman"/>
          <w:sz w:val="28"/>
          <w:szCs w:val="28"/>
          <w:u w:val="single"/>
        </w:rPr>
        <w:t>/202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90193" w:rsidRPr="005A7E3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562DA">
        <w:rPr>
          <w:rFonts w:ascii="Times New Roman" w:hAnsi="Times New Roman" w:cs="Times New Roman"/>
          <w:sz w:val="28"/>
          <w:szCs w:val="28"/>
        </w:rPr>
        <w:t xml:space="preserve"> </w:t>
      </w:r>
      <w:r w:rsidR="00590193" w:rsidRPr="005A7E3E">
        <w:rPr>
          <w:rFonts w:ascii="Times New Roman" w:hAnsi="Times New Roman" w:cs="Times New Roman"/>
          <w:sz w:val="28"/>
          <w:szCs w:val="28"/>
        </w:rPr>
        <w:t xml:space="preserve">  </w:t>
      </w:r>
      <w:r w:rsidR="003562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0193" w:rsidRPr="005A7E3E">
        <w:rPr>
          <w:rFonts w:ascii="Times New Roman" w:hAnsi="Times New Roman" w:cs="Times New Roman"/>
          <w:sz w:val="28"/>
          <w:szCs w:val="28"/>
        </w:rPr>
        <w:t xml:space="preserve"> </w:t>
      </w:r>
      <w:r w:rsidR="003562DA">
        <w:rPr>
          <w:rFonts w:ascii="Times New Roman" w:hAnsi="Times New Roman" w:cs="Times New Roman"/>
          <w:sz w:val="28"/>
          <w:szCs w:val="28"/>
        </w:rPr>
        <w:t>г. Камень-на-Оби</w:t>
      </w:r>
    </w:p>
    <w:p w14:paraId="480564B8" w14:textId="22B19F73" w:rsidR="00590193" w:rsidRPr="005A7E3E" w:rsidRDefault="003562DA" w:rsidP="0059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90193" w:rsidRPr="005A7E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0193" w:rsidRPr="005A7E3E">
        <w:rPr>
          <w:rFonts w:ascii="Times New Roman" w:hAnsi="Times New Roman" w:cs="Times New Roman"/>
          <w:sz w:val="28"/>
          <w:szCs w:val="28"/>
        </w:rPr>
        <w:t xml:space="preserve">   Председателю Каменского</w:t>
      </w:r>
    </w:p>
    <w:p w14:paraId="11F5BA04" w14:textId="133EB148" w:rsidR="00590193" w:rsidRPr="005A7E3E" w:rsidRDefault="00590193" w:rsidP="0059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="00356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E3E">
        <w:rPr>
          <w:rFonts w:ascii="Times New Roman" w:hAnsi="Times New Roman" w:cs="Times New Roman"/>
          <w:sz w:val="28"/>
          <w:szCs w:val="28"/>
        </w:rPr>
        <w:t xml:space="preserve"> районного Собрания                       </w:t>
      </w:r>
    </w:p>
    <w:p w14:paraId="1AEDF6C2" w14:textId="457C4D59" w:rsidR="00590193" w:rsidRPr="005A7E3E" w:rsidRDefault="00590193" w:rsidP="0059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562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A7E3E">
        <w:rPr>
          <w:rFonts w:ascii="Times New Roman" w:hAnsi="Times New Roman" w:cs="Times New Roman"/>
          <w:sz w:val="28"/>
          <w:szCs w:val="28"/>
        </w:rPr>
        <w:t xml:space="preserve">    депутатов Алтайского края</w:t>
      </w:r>
    </w:p>
    <w:p w14:paraId="36203902" w14:textId="7FB590CC" w:rsidR="00590193" w:rsidRPr="005A7E3E" w:rsidRDefault="00590193" w:rsidP="0059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562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A7E3E">
        <w:rPr>
          <w:rFonts w:ascii="Times New Roman" w:hAnsi="Times New Roman" w:cs="Times New Roman"/>
          <w:sz w:val="28"/>
          <w:szCs w:val="28"/>
        </w:rPr>
        <w:t xml:space="preserve"> А.С.  Марину</w:t>
      </w:r>
    </w:p>
    <w:p w14:paraId="441E6187" w14:textId="77777777" w:rsidR="00BC5C58" w:rsidRPr="005A7E3E" w:rsidRDefault="00590193" w:rsidP="00BC5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C5C58" w:rsidRPr="005A7E3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3D25FD10" w14:textId="30CABED9" w:rsidR="00BC5C58" w:rsidRPr="005A7E3E" w:rsidRDefault="00BC5C58" w:rsidP="00BC5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590193" w:rsidRPr="005A7E3E">
        <w:rPr>
          <w:rFonts w:ascii="Times New Roman" w:hAnsi="Times New Roman" w:cs="Times New Roman"/>
          <w:sz w:val="28"/>
          <w:szCs w:val="28"/>
        </w:rPr>
        <w:t xml:space="preserve">Председателю   Комитета     </w:t>
      </w:r>
    </w:p>
    <w:p w14:paraId="1BA2EEDD" w14:textId="72E803EC" w:rsidR="00590193" w:rsidRPr="005A7E3E" w:rsidRDefault="00590193" w:rsidP="00BC5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5C58" w:rsidRPr="005A7E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Администрации</w:t>
      </w:r>
      <w:r w:rsidRPr="005A7E3E">
        <w:rPr>
          <w:rFonts w:ascii="Times New Roman" w:hAnsi="Times New Roman" w:cs="Times New Roman"/>
          <w:sz w:val="28"/>
          <w:szCs w:val="28"/>
        </w:rPr>
        <w:t xml:space="preserve"> </w:t>
      </w:r>
      <w:r w:rsidR="00BC5C58" w:rsidRPr="005A7E3E">
        <w:rPr>
          <w:rFonts w:ascii="Times New Roman" w:hAnsi="Times New Roman" w:cs="Times New Roman"/>
          <w:sz w:val="28"/>
          <w:szCs w:val="28"/>
        </w:rPr>
        <w:t xml:space="preserve">  Каменского                                  </w:t>
      </w:r>
    </w:p>
    <w:p w14:paraId="425EF6D4" w14:textId="1CE631A2" w:rsidR="00590193" w:rsidRPr="005A7E3E" w:rsidRDefault="00BC5C58" w:rsidP="0059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Pr="005A7E3E">
        <w:rPr>
          <w:rFonts w:ascii="Times New Roman" w:hAnsi="Times New Roman" w:cs="Times New Roman"/>
          <w:b/>
          <w:sz w:val="28"/>
          <w:szCs w:val="28"/>
        </w:rPr>
        <w:tab/>
      </w:r>
      <w:r w:rsidR="003562D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A7E3E">
        <w:rPr>
          <w:rFonts w:ascii="Times New Roman" w:hAnsi="Times New Roman" w:cs="Times New Roman"/>
          <w:sz w:val="28"/>
          <w:szCs w:val="28"/>
        </w:rPr>
        <w:t>района  Алтайского края</w:t>
      </w:r>
    </w:p>
    <w:p w14:paraId="387763A3" w14:textId="460AD8EF" w:rsidR="00BC5C58" w:rsidRPr="005A7E3E" w:rsidRDefault="00BC5C58" w:rsidP="00590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ab/>
      </w:r>
      <w:r w:rsidRPr="005A7E3E">
        <w:rPr>
          <w:rFonts w:ascii="Times New Roman" w:hAnsi="Times New Roman" w:cs="Times New Roman"/>
          <w:sz w:val="28"/>
          <w:szCs w:val="28"/>
        </w:rPr>
        <w:tab/>
      </w:r>
      <w:r w:rsidRPr="005A7E3E">
        <w:rPr>
          <w:rFonts w:ascii="Times New Roman" w:hAnsi="Times New Roman" w:cs="Times New Roman"/>
          <w:sz w:val="28"/>
          <w:szCs w:val="28"/>
        </w:rPr>
        <w:tab/>
      </w:r>
      <w:r w:rsidRPr="005A7E3E">
        <w:rPr>
          <w:rFonts w:ascii="Times New Roman" w:hAnsi="Times New Roman" w:cs="Times New Roman"/>
          <w:sz w:val="28"/>
          <w:szCs w:val="28"/>
        </w:rPr>
        <w:tab/>
      </w:r>
      <w:r w:rsidRPr="005A7E3E">
        <w:rPr>
          <w:rFonts w:ascii="Times New Roman" w:hAnsi="Times New Roman" w:cs="Times New Roman"/>
          <w:sz w:val="28"/>
          <w:szCs w:val="28"/>
        </w:rPr>
        <w:tab/>
      </w:r>
      <w:r w:rsidRPr="005A7E3E">
        <w:rPr>
          <w:rFonts w:ascii="Times New Roman" w:hAnsi="Times New Roman" w:cs="Times New Roman"/>
          <w:sz w:val="28"/>
          <w:szCs w:val="28"/>
        </w:rPr>
        <w:tab/>
      </w:r>
      <w:r w:rsidRPr="005A7E3E">
        <w:rPr>
          <w:rFonts w:ascii="Times New Roman" w:hAnsi="Times New Roman" w:cs="Times New Roman"/>
          <w:sz w:val="28"/>
          <w:szCs w:val="28"/>
        </w:rPr>
        <w:tab/>
      </w:r>
      <w:r w:rsidRPr="005A7E3E">
        <w:rPr>
          <w:rFonts w:ascii="Times New Roman" w:hAnsi="Times New Roman" w:cs="Times New Roman"/>
          <w:sz w:val="28"/>
          <w:szCs w:val="28"/>
        </w:rPr>
        <w:tab/>
      </w:r>
      <w:r w:rsidR="003562DA">
        <w:rPr>
          <w:rFonts w:ascii="Times New Roman" w:hAnsi="Times New Roman" w:cs="Times New Roman"/>
          <w:sz w:val="28"/>
          <w:szCs w:val="28"/>
        </w:rPr>
        <w:t xml:space="preserve">   </w:t>
      </w:r>
      <w:r w:rsidRPr="005A7E3E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5A7E3E">
        <w:rPr>
          <w:rFonts w:ascii="Times New Roman" w:hAnsi="Times New Roman" w:cs="Times New Roman"/>
          <w:sz w:val="28"/>
          <w:szCs w:val="28"/>
        </w:rPr>
        <w:t>Кабашевой</w:t>
      </w:r>
      <w:proofErr w:type="spellEnd"/>
    </w:p>
    <w:p w14:paraId="502FF0A4" w14:textId="77777777" w:rsidR="00590193" w:rsidRPr="005A7E3E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FA44F" w14:textId="77777777" w:rsidR="00590193" w:rsidRPr="005A7E3E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8B4D20" w14:textId="2391500F" w:rsidR="0054659D" w:rsidRPr="005A7E3E" w:rsidRDefault="0054659D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7E3E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5A7E3E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14:paraId="18CF0557" w14:textId="3149B104" w:rsidR="0054659D" w:rsidRPr="005A7E3E" w:rsidRDefault="00361766" w:rsidP="00590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bCs/>
          <w:sz w:val="28"/>
          <w:szCs w:val="28"/>
        </w:rPr>
        <w:t xml:space="preserve">по результатам финансово-экономической экспертизы </w:t>
      </w:r>
      <w:r w:rsidR="00733A9E" w:rsidRPr="00733A9E">
        <w:rPr>
          <w:rFonts w:ascii="Times New Roman" w:hAnsi="Times New Roman" w:cs="Times New Roman"/>
          <w:bCs/>
          <w:sz w:val="28"/>
          <w:szCs w:val="28"/>
        </w:rPr>
        <w:t>проекта постановления Администрации  Каменского района Алтайского края «О внесении изменений в постановление Администрации района от 19.11.2024 № 941 «Об утверждении муниципальной программы «Культура Каменского района Алтайского края»</w:t>
      </w:r>
    </w:p>
    <w:p w14:paraId="7E2EA822" w14:textId="10B72179" w:rsidR="00531B23" w:rsidRPr="005A7E3E" w:rsidRDefault="00531B23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8BE6D0" w14:textId="77777777" w:rsidR="005061AB" w:rsidRPr="005A7E3E" w:rsidRDefault="005061AB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96A315" w14:textId="77777777" w:rsidR="0054659D" w:rsidRPr="005A7E3E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7FB49B9" w14:textId="0BAAC66D" w:rsidR="0054659D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5BCD" w:rsidRPr="005A7E3E"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Pr="005A7E3E">
        <w:rPr>
          <w:rFonts w:ascii="Times New Roman" w:hAnsi="Times New Roman" w:cs="Times New Roman"/>
          <w:sz w:val="28"/>
          <w:szCs w:val="28"/>
        </w:rPr>
        <w:t xml:space="preserve"> </w:t>
      </w:r>
      <w:r w:rsidR="00436683" w:rsidRPr="005A7E3E">
        <w:rPr>
          <w:rFonts w:ascii="Times New Roman" w:hAnsi="Times New Roman" w:cs="Times New Roman"/>
          <w:sz w:val="28"/>
          <w:szCs w:val="28"/>
        </w:rPr>
        <w:t>Каменск</w:t>
      </w:r>
      <w:r w:rsidR="006B5BCD" w:rsidRPr="005A7E3E">
        <w:rPr>
          <w:rFonts w:ascii="Times New Roman" w:hAnsi="Times New Roman" w:cs="Times New Roman"/>
          <w:sz w:val="28"/>
          <w:szCs w:val="28"/>
        </w:rPr>
        <w:t>ого</w:t>
      </w:r>
      <w:r w:rsidRPr="005A7E3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5BCD" w:rsidRPr="005A7E3E">
        <w:rPr>
          <w:rFonts w:ascii="Times New Roman" w:hAnsi="Times New Roman" w:cs="Times New Roman"/>
          <w:sz w:val="28"/>
          <w:szCs w:val="28"/>
        </w:rPr>
        <w:t>а</w:t>
      </w:r>
      <w:r w:rsidRPr="005A7E3E">
        <w:rPr>
          <w:rFonts w:ascii="Times New Roman" w:hAnsi="Times New Roman" w:cs="Times New Roman"/>
          <w:sz w:val="28"/>
          <w:szCs w:val="28"/>
        </w:rPr>
        <w:t xml:space="preserve"> Алтайского края  на основани</w:t>
      </w:r>
      <w:r w:rsidR="00C66E66" w:rsidRPr="005A7E3E">
        <w:rPr>
          <w:rFonts w:ascii="Times New Roman" w:hAnsi="Times New Roman" w:cs="Times New Roman"/>
          <w:sz w:val="28"/>
          <w:szCs w:val="28"/>
        </w:rPr>
        <w:t>и</w:t>
      </w:r>
      <w:r w:rsidRPr="005A7E3E">
        <w:rPr>
          <w:rFonts w:ascii="Times New Roman" w:hAnsi="Times New Roman" w:cs="Times New Roman"/>
          <w:sz w:val="28"/>
          <w:szCs w:val="28"/>
        </w:rPr>
        <w:t xml:space="preserve"> статьи 157 Бюджетного кодекса Российской Федерации</w:t>
      </w:r>
      <w:r w:rsidR="003A2DF1" w:rsidRPr="005A7E3E">
        <w:rPr>
          <w:rFonts w:ascii="Times New Roman" w:hAnsi="Times New Roman" w:cs="Times New Roman"/>
          <w:sz w:val="28"/>
          <w:szCs w:val="28"/>
        </w:rPr>
        <w:t xml:space="preserve">; </w:t>
      </w:r>
      <w:r w:rsidRPr="005A7E3E">
        <w:rPr>
          <w:rFonts w:ascii="Times New Roman" w:hAnsi="Times New Roman" w:cs="Times New Roman"/>
          <w:sz w:val="28"/>
          <w:szCs w:val="28"/>
        </w:rPr>
        <w:t xml:space="preserve">статьи 8 Положения о </w:t>
      </w:r>
      <w:r w:rsidR="006B5BCD" w:rsidRPr="005A7E3E">
        <w:rPr>
          <w:rFonts w:ascii="Times New Roman" w:hAnsi="Times New Roman" w:cs="Times New Roman"/>
          <w:sz w:val="28"/>
          <w:szCs w:val="28"/>
        </w:rPr>
        <w:t>К</w:t>
      </w:r>
      <w:r w:rsidRPr="005A7E3E">
        <w:rPr>
          <w:rFonts w:ascii="Times New Roman" w:hAnsi="Times New Roman" w:cs="Times New Roman"/>
          <w:sz w:val="28"/>
          <w:szCs w:val="28"/>
        </w:rPr>
        <w:t>онтрольно-счетно</w:t>
      </w:r>
      <w:r w:rsidR="006B5BCD" w:rsidRPr="005A7E3E">
        <w:rPr>
          <w:rFonts w:ascii="Times New Roman" w:hAnsi="Times New Roman" w:cs="Times New Roman"/>
          <w:sz w:val="28"/>
          <w:szCs w:val="28"/>
        </w:rPr>
        <w:t>й</w:t>
      </w:r>
      <w:r w:rsidRPr="005A7E3E">
        <w:rPr>
          <w:rFonts w:ascii="Times New Roman" w:hAnsi="Times New Roman" w:cs="Times New Roman"/>
          <w:sz w:val="28"/>
          <w:szCs w:val="28"/>
        </w:rPr>
        <w:t xml:space="preserve"> </w:t>
      </w:r>
      <w:r w:rsidR="006B5BCD" w:rsidRPr="005A7E3E">
        <w:rPr>
          <w:rFonts w:ascii="Times New Roman" w:hAnsi="Times New Roman" w:cs="Times New Roman"/>
          <w:sz w:val="28"/>
          <w:szCs w:val="28"/>
        </w:rPr>
        <w:t>палате</w:t>
      </w:r>
      <w:r w:rsidRPr="005A7E3E">
        <w:rPr>
          <w:rFonts w:ascii="Times New Roman" w:hAnsi="Times New Roman" w:cs="Times New Roman"/>
          <w:sz w:val="28"/>
          <w:szCs w:val="28"/>
        </w:rPr>
        <w:t xml:space="preserve"> </w:t>
      </w:r>
      <w:r w:rsidR="00436683" w:rsidRPr="005A7E3E">
        <w:rPr>
          <w:rFonts w:ascii="Times New Roman" w:hAnsi="Times New Roman" w:cs="Times New Roman"/>
          <w:sz w:val="28"/>
          <w:szCs w:val="28"/>
        </w:rPr>
        <w:t>Каменск</w:t>
      </w:r>
      <w:r w:rsidR="006B5BCD" w:rsidRPr="005A7E3E">
        <w:rPr>
          <w:rFonts w:ascii="Times New Roman" w:hAnsi="Times New Roman" w:cs="Times New Roman"/>
          <w:sz w:val="28"/>
          <w:szCs w:val="28"/>
        </w:rPr>
        <w:t>ого</w:t>
      </w:r>
      <w:r w:rsidRPr="005A7E3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B5BCD" w:rsidRPr="005A7E3E">
        <w:rPr>
          <w:rFonts w:ascii="Times New Roman" w:hAnsi="Times New Roman" w:cs="Times New Roman"/>
          <w:sz w:val="28"/>
          <w:szCs w:val="28"/>
        </w:rPr>
        <w:t>а</w:t>
      </w:r>
      <w:r w:rsidRPr="005A7E3E">
        <w:rPr>
          <w:rFonts w:ascii="Times New Roman" w:hAnsi="Times New Roman" w:cs="Times New Roman"/>
          <w:sz w:val="28"/>
          <w:szCs w:val="28"/>
        </w:rPr>
        <w:t xml:space="preserve"> Алтайского края, утвержденного решением </w:t>
      </w:r>
      <w:r w:rsidR="00436683" w:rsidRPr="005A7E3E">
        <w:rPr>
          <w:rFonts w:ascii="Times New Roman" w:hAnsi="Times New Roman" w:cs="Times New Roman"/>
          <w:sz w:val="28"/>
          <w:szCs w:val="28"/>
        </w:rPr>
        <w:t>Каменского</w:t>
      </w:r>
      <w:r w:rsidRPr="005A7E3E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6B5BCD" w:rsidRPr="005A7E3E">
        <w:rPr>
          <w:rFonts w:ascii="Times New Roman" w:hAnsi="Times New Roman" w:cs="Times New Roman"/>
          <w:sz w:val="28"/>
          <w:szCs w:val="28"/>
        </w:rPr>
        <w:t>Собрания</w:t>
      </w:r>
      <w:r w:rsidRPr="005A7E3E">
        <w:rPr>
          <w:rFonts w:ascii="Times New Roman" w:hAnsi="Times New Roman" w:cs="Times New Roman"/>
          <w:sz w:val="28"/>
          <w:szCs w:val="28"/>
        </w:rPr>
        <w:t xml:space="preserve"> депутатов Алтайского края от </w:t>
      </w:r>
      <w:r w:rsidR="00C66E66" w:rsidRPr="005A7E3E">
        <w:rPr>
          <w:rFonts w:ascii="Times New Roman" w:hAnsi="Times New Roman" w:cs="Times New Roman"/>
          <w:sz w:val="28"/>
          <w:szCs w:val="28"/>
        </w:rPr>
        <w:t>29.03.2022 года № 12</w:t>
      </w:r>
      <w:r w:rsidR="006638ED">
        <w:rPr>
          <w:rFonts w:ascii="Times New Roman" w:hAnsi="Times New Roman" w:cs="Times New Roman"/>
          <w:sz w:val="28"/>
          <w:szCs w:val="28"/>
        </w:rPr>
        <w:t>;</w:t>
      </w:r>
      <w:r w:rsidR="00C66E66" w:rsidRPr="005A7E3E">
        <w:rPr>
          <w:rFonts w:ascii="Times New Roman" w:hAnsi="Times New Roman" w:cs="Times New Roman"/>
          <w:sz w:val="28"/>
          <w:szCs w:val="28"/>
        </w:rPr>
        <w:t xml:space="preserve"> в соответствии со стандартом внешнего муниципального финансового контроля СВМФК 08 «Порядок </w:t>
      </w:r>
      <w:proofErr w:type="gramStart"/>
      <w:r w:rsidR="00C66E66" w:rsidRPr="005A7E3E">
        <w:rPr>
          <w:rFonts w:ascii="Times New Roman" w:hAnsi="Times New Roman" w:cs="Times New Roman"/>
          <w:sz w:val="28"/>
          <w:szCs w:val="28"/>
        </w:rPr>
        <w:t>проведения экспертизы проектов муниципальных программ муниципального образования</w:t>
      </w:r>
      <w:proofErr w:type="gramEnd"/>
      <w:r w:rsidR="00C66E66" w:rsidRPr="005A7E3E">
        <w:rPr>
          <w:rFonts w:ascii="Times New Roman" w:hAnsi="Times New Roman" w:cs="Times New Roman"/>
          <w:sz w:val="28"/>
          <w:szCs w:val="28"/>
        </w:rPr>
        <w:t xml:space="preserve"> Каменский район Алтайского края», утвержденным распоряжением Контрольно-счетной палаты Каменского района Алтайского края от 03.10.2023 №</w:t>
      </w:r>
      <w:r w:rsidR="00EB5E2F">
        <w:rPr>
          <w:rFonts w:ascii="Times New Roman" w:hAnsi="Times New Roman" w:cs="Times New Roman"/>
          <w:sz w:val="28"/>
          <w:szCs w:val="28"/>
        </w:rPr>
        <w:t xml:space="preserve"> </w:t>
      </w:r>
      <w:r w:rsidR="00C66E66" w:rsidRPr="005A7E3E">
        <w:rPr>
          <w:rFonts w:ascii="Times New Roman" w:hAnsi="Times New Roman" w:cs="Times New Roman"/>
          <w:sz w:val="28"/>
          <w:szCs w:val="28"/>
        </w:rPr>
        <w:t>5,</w:t>
      </w:r>
      <w:r w:rsidRPr="005A7E3E">
        <w:rPr>
          <w:rFonts w:ascii="Times New Roman" w:hAnsi="Times New Roman" w:cs="Times New Roman"/>
          <w:sz w:val="28"/>
          <w:szCs w:val="28"/>
        </w:rPr>
        <w:t xml:space="preserve"> распоряжения Контрольно-счетно</w:t>
      </w:r>
      <w:r w:rsidR="00C66E66" w:rsidRPr="005A7E3E">
        <w:rPr>
          <w:rFonts w:ascii="Times New Roman" w:hAnsi="Times New Roman" w:cs="Times New Roman"/>
          <w:sz w:val="28"/>
          <w:szCs w:val="28"/>
        </w:rPr>
        <w:t>й</w:t>
      </w:r>
      <w:r w:rsidRPr="005A7E3E">
        <w:rPr>
          <w:rFonts w:ascii="Times New Roman" w:hAnsi="Times New Roman" w:cs="Times New Roman"/>
          <w:sz w:val="28"/>
          <w:szCs w:val="28"/>
        </w:rPr>
        <w:t xml:space="preserve"> </w:t>
      </w:r>
      <w:r w:rsidR="00C66E66" w:rsidRPr="005A7E3E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436683" w:rsidRPr="005A7E3E">
        <w:rPr>
          <w:rFonts w:ascii="Times New Roman" w:hAnsi="Times New Roman" w:cs="Times New Roman"/>
          <w:sz w:val="28"/>
          <w:szCs w:val="28"/>
        </w:rPr>
        <w:t>Каменск</w:t>
      </w:r>
      <w:r w:rsidR="00C66E66" w:rsidRPr="005A7E3E">
        <w:rPr>
          <w:rFonts w:ascii="Times New Roman" w:hAnsi="Times New Roman" w:cs="Times New Roman"/>
          <w:sz w:val="28"/>
          <w:szCs w:val="28"/>
        </w:rPr>
        <w:t xml:space="preserve">ого </w:t>
      </w:r>
      <w:r w:rsidRPr="005A7E3E">
        <w:rPr>
          <w:rFonts w:ascii="Times New Roman" w:hAnsi="Times New Roman" w:cs="Times New Roman"/>
          <w:sz w:val="28"/>
          <w:szCs w:val="28"/>
        </w:rPr>
        <w:t>район</w:t>
      </w:r>
      <w:r w:rsidR="00C66E66" w:rsidRPr="005A7E3E">
        <w:rPr>
          <w:rFonts w:ascii="Times New Roman" w:hAnsi="Times New Roman" w:cs="Times New Roman"/>
          <w:sz w:val="28"/>
          <w:szCs w:val="28"/>
        </w:rPr>
        <w:t>а</w:t>
      </w:r>
      <w:r w:rsidRPr="005A7E3E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EB5E2F">
        <w:rPr>
          <w:rFonts w:ascii="Times New Roman" w:hAnsi="Times New Roman" w:cs="Times New Roman"/>
          <w:sz w:val="28"/>
          <w:szCs w:val="28"/>
        </w:rPr>
        <w:t>03</w:t>
      </w:r>
      <w:r w:rsidRPr="005A7E3E">
        <w:rPr>
          <w:rFonts w:ascii="Times New Roman" w:hAnsi="Times New Roman" w:cs="Times New Roman"/>
          <w:sz w:val="28"/>
          <w:szCs w:val="28"/>
        </w:rPr>
        <w:t>.</w:t>
      </w:r>
      <w:r w:rsidR="00EB5E2F">
        <w:rPr>
          <w:rFonts w:ascii="Times New Roman" w:hAnsi="Times New Roman" w:cs="Times New Roman"/>
          <w:sz w:val="28"/>
          <w:szCs w:val="28"/>
        </w:rPr>
        <w:t>03</w:t>
      </w:r>
      <w:r w:rsidRPr="005A7E3E">
        <w:rPr>
          <w:rFonts w:ascii="Times New Roman" w:hAnsi="Times New Roman" w:cs="Times New Roman"/>
          <w:sz w:val="28"/>
          <w:szCs w:val="28"/>
        </w:rPr>
        <w:t>.202</w:t>
      </w:r>
      <w:r w:rsidR="00EB5E2F">
        <w:rPr>
          <w:rFonts w:ascii="Times New Roman" w:hAnsi="Times New Roman" w:cs="Times New Roman"/>
          <w:sz w:val="28"/>
          <w:szCs w:val="28"/>
        </w:rPr>
        <w:t>5</w:t>
      </w:r>
      <w:r w:rsidRPr="005A7E3E">
        <w:rPr>
          <w:rFonts w:ascii="Times New Roman" w:hAnsi="Times New Roman" w:cs="Times New Roman"/>
          <w:sz w:val="28"/>
          <w:szCs w:val="28"/>
        </w:rPr>
        <w:t xml:space="preserve"> №</w:t>
      </w:r>
      <w:r w:rsidR="006638ED">
        <w:rPr>
          <w:rFonts w:ascii="Times New Roman" w:hAnsi="Times New Roman" w:cs="Times New Roman"/>
          <w:sz w:val="28"/>
          <w:szCs w:val="28"/>
        </w:rPr>
        <w:t>19.</w:t>
      </w:r>
      <w:r w:rsidRPr="005A7E3E">
        <w:rPr>
          <w:rFonts w:ascii="Times New Roman" w:hAnsi="Times New Roman" w:cs="Times New Roman"/>
          <w:sz w:val="28"/>
          <w:szCs w:val="28"/>
        </w:rPr>
        <w:t xml:space="preserve"> </w:t>
      </w:r>
      <w:r w:rsidR="00944737">
        <w:rPr>
          <w:rFonts w:ascii="Times New Roman" w:hAnsi="Times New Roman" w:cs="Times New Roman"/>
          <w:sz w:val="28"/>
          <w:szCs w:val="28"/>
        </w:rPr>
        <w:t>П</w:t>
      </w:r>
      <w:r w:rsidRPr="005A7E3E">
        <w:rPr>
          <w:rFonts w:ascii="Times New Roman" w:hAnsi="Times New Roman" w:cs="Times New Roman"/>
          <w:sz w:val="28"/>
          <w:szCs w:val="28"/>
        </w:rPr>
        <w:t xml:space="preserve">роведена финансово-экономическая экспертиза </w:t>
      </w:r>
      <w:r w:rsidR="00EB5E2F" w:rsidRPr="00EB5E2F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 Каменского района Алтайского края «О внесении изменений в постановление Администрации района от 19.11.2024 № 941 «Об утверждении муниципальной программы «Культура Каменского района </w:t>
      </w:r>
      <w:r w:rsidR="00EB5E2F" w:rsidRPr="00EB5E2F">
        <w:rPr>
          <w:rFonts w:ascii="Times New Roman" w:hAnsi="Times New Roman" w:cs="Times New Roman"/>
          <w:sz w:val="28"/>
          <w:szCs w:val="28"/>
        </w:rPr>
        <w:lastRenderedPageBreak/>
        <w:t>Алтайского края»</w:t>
      </w:r>
      <w:r w:rsidR="00944737">
        <w:rPr>
          <w:rFonts w:ascii="Times New Roman" w:hAnsi="Times New Roman" w:cs="Times New Roman"/>
          <w:sz w:val="28"/>
          <w:szCs w:val="28"/>
        </w:rPr>
        <w:t xml:space="preserve"> </w:t>
      </w:r>
      <w:r w:rsidRPr="005A7E3E">
        <w:rPr>
          <w:rFonts w:ascii="Times New Roman" w:hAnsi="Times New Roman" w:cs="Times New Roman"/>
          <w:sz w:val="28"/>
          <w:szCs w:val="28"/>
        </w:rPr>
        <w:t xml:space="preserve"> (далее – «проект постановления»), по результатам которой, установлено следующее.</w:t>
      </w:r>
      <w:r w:rsidR="00EB5E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FFF56" w14:textId="318AF1D4" w:rsidR="00395927" w:rsidRPr="00945B51" w:rsidRDefault="00395927" w:rsidP="00EB5E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82A06" w14:textId="1532C786" w:rsidR="0054659D" w:rsidRPr="005A7E3E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вносятся изменения в муниципальную программу </w:t>
      </w:r>
      <w:r w:rsidR="00452B18" w:rsidRPr="005A7E3E">
        <w:rPr>
          <w:rFonts w:ascii="Times New Roman" w:hAnsi="Times New Roman" w:cs="Times New Roman"/>
          <w:sz w:val="28"/>
          <w:szCs w:val="28"/>
        </w:rPr>
        <w:t>«Культура Каменского района Алтайского края».</w:t>
      </w:r>
    </w:p>
    <w:p w14:paraId="7E2108F7" w14:textId="77777777" w:rsidR="00E52A4A" w:rsidRPr="005A7E3E" w:rsidRDefault="00E52A4A" w:rsidP="00E2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98A67" w14:textId="77777777" w:rsidR="00F321FE" w:rsidRPr="005A7E3E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3E">
        <w:rPr>
          <w:rFonts w:ascii="Times New Roman" w:hAnsi="Times New Roman" w:cs="Times New Roman"/>
          <w:b/>
          <w:sz w:val="28"/>
          <w:szCs w:val="28"/>
        </w:rPr>
        <w:t>Анализ целей и задач муниципальной программы</w:t>
      </w:r>
    </w:p>
    <w:p w14:paraId="527F8688" w14:textId="10B71E25" w:rsidR="00F321FE" w:rsidRPr="005A7E3E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  Проектом постановления цели и задачи муниципальной программы не изменяются. </w:t>
      </w:r>
    </w:p>
    <w:p w14:paraId="5C0C315B" w14:textId="77777777" w:rsidR="00E21F1F" w:rsidRPr="005A7E3E" w:rsidRDefault="00E21F1F" w:rsidP="00E2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8E5A7" w14:textId="77777777" w:rsidR="00F321FE" w:rsidRPr="005A7E3E" w:rsidRDefault="00F321FE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E3E">
        <w:rPr>
          <w:rFonts w:ascii="Times New Roman" w:hAnsi="Times New Roman" w:cs="Times New Roman"/>
          <w:b/>
          <w:sz w:val="28"/>
          <w:szCs w:val="28"/>
        </w:rPr>
        <w:t>Анализ финансирования муниципальной программы</w:t>
      </w:r>
    </w:p>
    <w:p w14:paraId="2C7B68DD" w14:textId="6C54416D" w:rsidR="00B1097B" w:rsidRPr="005A7E3E" w:rsidRDefault="00F321FE" w:rsidP="00E2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          Проектом постановления предусматривается </w:t>
      </w:r>
      <w:r w:rsidR="00807ABA" w:rsidRPr="005A7E3E">
        <w:rPr>
          <w:rFonts w:ascii="Times New Roman" w:hAnsi="Times New Roman" w:cs="Times New Roman"/>
          <w:sz w:val="28"/>
          <w:szCs w:val="28"/>
        </w:rPr>
        <w:t>увеличение</w:t>
      </w:r>
      <w:r w:rsidRPr="005A7E3E">
        <w:rPr>
          <w:rFonts w:ascii="Times New Roman" w:hAnsi="Times New Roman" w:cs="Times New Roman"/>
          <w:sz w:val="28"/>
          <w:szCs w:val="28"/>
        </w:rPr>
        <w:t xml:space="preserve"> общих объемов финансового обеспечения муниципальной программы на весь срок ее реализации с</w:t>
      </w:r>
      <w:r w:rsidR="002602DF">
        <w:rPr>
          <w:rFonts w:ascii="Times New Roman" w:hAnsi="Times New Roman" w:cs="Times New Roman"/>
          <w:sz w:val="28"/>
          <w:szCs w:val="28"/>
        </w:rPr>
        <w:t xml:space="preserve">  </w:t>
      </w:r>
      <w:r w:rsidR="00737EAB">
        <w:rPr>
          <w:rFonts w:ascii="Times New Roman" w:hAnsi="Times New Roman" w:cs="Times New Roman"/>
          <w:b/>
          <w:sz w:val="28"/>
          <w:szCs w:val="28"/>
        </w:rPr>
        <w:t>21993,6</w:t>
      </w:r>
      <w:r w:rsidR="002602DF" w:rsidRPr="00260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E3E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737EAB" w:rsidRPr="00737EAB">
        <w:rPr>
          <w:rFonts w:ascii="Times New Roman" w:hAnsi="Times New Roman" w:cs="Times New Roman"/>
          <w:b/>
          <w:sz w:val="28"/>
          <w:szCs w:val="28"/>
        </w:rPr>
        <w:t>26279,1</w:t>
      </w:r>
      <w:r w:rsidR="00807ABA" w:rsidRPr="005A7E3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5A7E3E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737EAB">
        <w:rPr>
          <w:rFonts w:ascii="Times New Roman" w:hAnsi="Times New Roman" w:cs="Times New Roman"/>
          <w:b/>
          <w:sz w:val="28"/>
          <w:szCs w:val="28"/>
        </w:rPr>
        <w:t>4285,5</w:t>
      </w:r>
      <w:r w:rsidRPr="005A7E3E">
        <w:rPr>
          <w:rFonts w:ascii="Times New Roman" w:hAnsi="Times New Roman" w:cs="Times New Roman"/>
          <w:sz w:val="28"/>
          <w:szCs w:val="28"/>
        </w:rPr>
        <w:t xml:space="preserve"> тыс. рублей, при этом у</w:t>
      </w:r>
      <w:r w:rsidR="00807ABA" w:rsidRPr="005A7E3E">
        <w:rPr>
          <w:rFonts w:ascii="Times New Roman" w:hAnsi="Times New Roman" w:cs="Times New Roman"/>
          <w:sz w:val="28"/>
          <w:szCs w:val="28"/>
        </w:rPr>
        <w:t>величива</w:t>
      </w:r>
      <w:r w:rsidR="00AC05AB" w:rsidRPr="005A7E3E">
        <w:rPr>
          <w:rFonts w:ascii="Times New Roman" w:hAnsi="Times New Roman" w:cs="Times New Roman"/>
          <w:sz w:val="28"/>
          <w:szCs w:val="28"/>
        </w:rPr>
        <w:t>е</w:t>
      </w:r>
      <w:r w:rsidR="00807ABA" w:rsidRPr="005A7E3E">
        <w:rPr>
          <w:rFonts w:ascii="Times New Roman" w:hAnsi="Times New Roman" w:cs="Times New Roman"/>
          <w:sz w:val="28"/>
          <w:szCs w:val="28"/>
        </w:rPr>
        <w:t>тся</w:t>
      </w:r>
      <w:r w:rsidRPr="005A7E3E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5C7B69" w:rsidRPr="005A7E3E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737EAB">
        <w:rPr>
          <w:rFonts w:ascii="Times New Roman" w:hAnsi="Times New Roman" w:cs="Times New Roman"/>
          <w:sz w:val="28"/>
          <w:szCs w:val="28"/>
        </w:rPr>
        <w:t>районного</w:t>
      </w:r>
      <w:r w:rsidR="005C7B69" w:rsidRPr="005A7E3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03910">
        <w:rPr>
          <w:rFonts w:ascii="Times New Roman" w:hAnsi="Times New Roman" w:cs="Times New Roman"/>
          <w:sz w:val="28"/>
          <w:szCs w:val="28"/>
        </w:rPr>
        <w:t>.</w:t>
      </w:r>
      <w:r w:rsidR="005C7B69" w:rsidRPr="005A7E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F0F62" w14:textId="77777777" w:rsidR="00897EEE" w:rsidRPr="005A7E3E" w:rsidRDefault="00473D97" w:rsidP="00897EEE">
      <w:pPr>
        <w:tabs>
          <w:tab w:val="left" w:pos="709"/>
          <w:tab w:val="left" w:pos="1005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E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Изменения основных параметров </w:t>
      </w:r>
      <w:r w:rsidRPr="005A7E3E">
        <w:rPr>
          <w:rFonts w:ascii="Times New Roman" w:hAnsi="Times New Roman" w:cs="Times New Roman"/>
          <w:sz w:val="28"/>
          <w:szCs w:val="28"/>
        </w:rPr>
        <w:t>объемов финансового обеспечения муниципальной программы</w:t>
      </w:r>
      <w:r w:rsidR="00897EEE" w:rsidRPr="005A7E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представлены в таблице №1</w:t>
      </w:r>
    </w:p>
    <w:p w14:paraId="7A837C4B" w14:textId="27E937B0" w:rsidR="009C5B03" w:rsidRPr="005A7E3E" w:rsidRDefault="00D6699D" w:rsidP="00897EEE">
      <w:pPr>
        <w:tabs>
          <w:tab w:val="left" w:pos="709"/>
          <w:tab w:val="left" w:pos="1005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897EEE"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589B"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EE"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B0589B"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828"/>
        <w:gridCol w:w="2090"/>
        <w:gridCol w:w="2090"/>
        <w:gridCol w:w="1635"/>
        <w:gridCol w:w="928"/>
      </w:tblGrid>
      <w:tr w:rsidR="000C6653" w:rsidRPr="005A7E3E" w14:paraId="0E4FA570" w14:textId="77777777" w:rsidTr="003723E5">
        <w:trPr>
          <w:trHeight w:val="870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4AD3" w14:textId="77777777" w:rsidR="009C5B03" w:rsidRPr="005A7E3E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65A7" w14:textId="77777777" w:rsidR="009C5B03" w:rsidRPr="005A7E3E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Действующая редакция постановления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B22E" w14:textId="77777777" w:rsidR="009C5B03" w:rsidRPr="005A7E3E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 постановления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196" w14:textId="405F958A" w:rsidR="009C5B03" w:rsidRPr="005A7E3E" w:rsidRDefault="00371CE8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9C5B03"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зменение, тыс. </w:t>
            </w:r>
            <w:proofErr w:type="gramStart"/>
            <w:r w:rsidR="009C5B03"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рублях</w:t>
            </w:r>
            <w:proofErr w:type="gramEnd"/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FE25" w14:textId="7E144559" w:rsidR="009C5B03" w:rsidRPr="005A7E3E" w:rsidRDefault="009C5B03" w:rsidP="009C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0C6653" w:rsidRPr="005A7E3E" w14:paraId="2860E589" w14:textId="77777777" w:rsidTr="003723E5">
        <w:trPr>
          <w:trHeight w:val="300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62B7" w14:textId="631F212C" w:rsidR="008A28BF" w:rsidRPr="005A7E3E" w:rsidRDefault="003723E5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A28BF"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раевой бюджет 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E737" w14:textId="44E6E2C2" w:rsidR="008A28BF" w:rsidRPr="005A7E3E" w:rsidRDefault="003723E5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15550,6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EFA3" w14:textId="2D1E33F3" w:rsidR="008A28BF" w:rsidRPr="005A7E3E" w:rsidRDefault="00996F80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15550,6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2512" w14:textId="0CF1232D" w:rsidR="008A28BF" w:rsidRPr="005A7E3E" w:rsidRDefault="00996F80" w:rsidP="00C70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E9E7" w14:textId="06FDD775" w:rsidR="008A28BF" w:rsidRPr="005A7E3E" w:rsidRDefault="00996F80" w:rsidP="0039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C6653" w:rsidRPr="005A7E3E" w14:paraId="339B70DC" w14:textId="77777777" w:rsidTr="003723E5">
        <w:trPr>
          <w:trHeight w:val="254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8F77" w14:textId="2CB76615" w:rsidR="008A28BF" w:rsidRPr="005A7E3E" w:rsidRDefault="00DB0973" w:rsidP="00DB0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</w:t>
            </w:r>
            <w:r w:rsidR="008A28BF"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8D48" w14:textId="610F657B" w:rsidR="008A28BF" w:rsidRPr="005A7E3E" w:rsidRDefault="003723E5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5843,0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B219" w14:textId="3424060A" w:rsidR="008A28BF" w:rsidRPr="005A7E3E" w:rsidRDefault="00996F80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10128,5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4E59" w14:textId="20538228" w:rsidR="008A28BF" w:rsidRPr="005A7E3E" w:rsidRDefault="00996F80" w:rsidP="006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9CA7" w14:textId="42B04D8F" w:rsidR="008A28BF" w:rsidRPr="005A7E3E" w:rsidRDefault="00996F80" w:rsidP="0064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</w:tr>
      <w:tr w:rsidR="00DB0973" w:rsidRPr="005A7E3E" w14:paraId="4F4A99D3" w14:textId="77777777" w:rsidTr="003723E5">
        <w:trPr>
          <w:trHeight w:val="254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B0C3A" w14:textId="221669A9" w:rsidR="00DB0973" w:rsidRPr="005A7E3E" w:rsidRDefault="00DB0973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городского поселения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0F719" w14:textId="0A11619F" w:rsidR="00DB0973" w:rsidRPr="005A7E3E" w:rsidRDefault="003723E5" w:rsidP="008A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42E75" w14:textId="25E0A74A" w:rsidR="00DB0973" w:rsidRPr="005A7E3E" w:rsidRDefault="00996F80" w:rsidP="008A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1712" w14:textId="1A9FB19A" w:rsidR="00DB0973" w:rsidRPr="005A7E3E" w:rsidRDefault="00143DE0" w:rsidP="008A2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3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CDBD8" w14:textId="36CDEE50" w:rsidR="00DB0973" w:rsidRPr="005A7E3E" w:rsidRDefault="00143DE0" w:rsidP="00392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E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309B" w:rsidRPr="005A7E3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A28BF" w:rsidRPr="005A7E3E" w14:paraId="4BA33D3C" w14:textId="77777777" w:rsidTr="003723E5">
        <w:trPr>
          <w:trHeight w:val="300"/>
        </w:trPr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171" w14:textId="77777777" w:rsidR="008A28BF" w:rsidRPr="005A7E3E" w:rsidRDefault="008A28BF" w:rsidP="008A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96C9" w14:textId="7C6B2391" w:rsidR="008A28BF" w:rsidRPr="005A7E3E" w:rsidRDefault="003723E5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21993,6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364E0" w14:textId="38874149" w:rsidR="008A28BF" w:rsidRPr="005A7E3E" w:rsidRDefault="00996F80" w:rsidP="008A2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26279,1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C6A3" w14:textId="3EAF1050" w:rsidR="008A28BF" w:rsidRPr="005A7E3E" w:rsidRDefault="00996F80" w:rsidP="0099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+4285,5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05D9" w14:textId="0562D793" w:rsidR="008A28BF" w:rsidRPr="005A7E3E" w:rsidRDefault="00996F80" w:rsidP="00392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19,5</w:t>
            </w:r>
          </w:p>
        </w:tc>
      </w:tr>
    </w:tbl>
    <w:p w14:paraId="58C356A1" w14:textId="77777777" w:rsidR="00741522" w:rsidRPr="005A7E3E" w:rsidRDefault="00741522" w:rsidP="00E2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706B7" w14:textId="70E70F49" w:rsidR="00741522" w:rsidRPr="005A7E3E" w:rsidRDefault="00F321FE" w:rsidP="00A27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143DE0" w:rsidRPr="005A7E3E">
        <w:rPr>
          <w:rFonts w:ascii="Times New Roman" w:hAnsi="Times New Roman" w:cs="Times New Roman"/>
          <w:sz w:val="28"/>
          <w:szCs w:val="28"/>
        </w:rPr>
        <w:t>202</w:t>
      </w:r>
      <w:r w:rsidR="008E1EBB">
        <w:rPr>
          <w:rFonts w:ascii="Times New Roman" w:hAnsi="Times New Roman" w:cs="Times New Roman"/>
          <w:sz w:val="28"/>
          <w:szCs w:val="28"/>
        </w:rPr>
        <w:t>5-2027</w:t>
      </w:r>
      <w:r w:rsidRPr="005A7E3E">
        <w:rPr>
          <w:rFonts w:ascii="Times New Roman" w:hAnsi="Times New Roman" w:cs="Times New Roman"/>
          <w:sz w:val="28"/>
          <w:szCs w:val="28"/>
        </w:rPr>
        <w:t xml:space="preserve"> год</w:t>
      </w:r>
      <w:r w:rsidR="008E1EBB">
        <w:rPr>
          <w:rFonts w:ascii="Times New Roman" w:hAnsi="Times New Roman" w:cs="Times New Roman"/>
          <w:sz w:val="28"/>
          <w:szCs w:val="28"/>
        </w:rPr>
        <w:t>ы</w:t>
      </w:r>
      <w:r w:rsidRPr="005A7E3E">
        <w:rPr>
          <w:rFonts w:ascii="Times New Roman" w:hAnsi="Times New Roman" w:cs="Times New Roman"/>
          <w:sz w:val="28"/>
          <w:szCs w:val="28"/>
        </w:rPr>
        <w:t xml:space="preserve">. </w:t>
      </w:r>
      <w:r w:rsidR="00B0589B" w:rsidRPr="005A7E3E">
        <w:rPr>
          <w:rFonts w:ascii="Times New Roman" w:eastAsia="Calibri" w:hAnsi="Times New Roman" w:cs="Times New Roman"/>
          <w:sz w:val="28"/>
          <w:szCs w:val="28"/>
        </w:rPr>
        <w:t xml:space="preserve">Сведения об изменении </w:t>
      </w:r>
      <w:r w:rsidR="00B0589B" w:rsidRPr="005A7E3E">
        <w:rPr>
          <w:rFonts w:ascii="Times New Roman" w:hAnsi="Times New Roman" w:cs="Times New Roman"/>
          <w:sz w:val="28"/>
          <w:szCs w:val="28"/>
        </w:rPr>
        <w:t xml:space="preserve">объемов финансового обеспечения </w:t>
      </w:r>
      <w:r w:rsidR="0026357D" w:rsidRPr="005A7E3E">
        <w:rPr>
          <w:rFonts w:ascii="Times New Roman" w:hAnsi="Times New Roman" w:cs="Times New Roman"/>
          <w:sz w:val="28"/>
          <w:szCs w:val="28"/>
        </w:rPr>
        <w:t>мероприятий</w:t>
      </w:r>
      <w:r w:rsidR="00B0589B" w:rsidRPr="005A7E3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B0589B" w:rsidRPr="005A7E3E">
        <w:rPr>
          <w:rFonts w:ascii="Times New Roman" w:eastAsia="Calibri" w:hAnsi="Times New Roman" w:cs="Times New Roman"/>
          <w:sz w:val="28"/>
          <w:szCs w:val="28"/>
        </w:rPr>
        <w:t xml:space="preserve"> представлены в таблице №2.</w:t>
      </w:r>
    </w:p>
    <w:p w14:paraId="030648B6" w14:textId="7943A22E" w:rsidR="00E21F1F" w:rsidRPr="005A7E3E" w:rsidRDefault="00F2660E" w:rsidP="00F2660E">
      <w:pPr>
        <w:tabs>
          <w:tab w:val="right" w:pos="9072"/>
        </w:tabs>
        <w:spacing w:after="0" w:line="240" w:lineRule="auto"/>
        <w:ind w:righ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589B"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709"/>
        <w:gridCol w:w="992"/>
        <w:gridCol w:w="1134"/>
        <w:gridCol w:w="1134"/>
        <w:gridCol w:w="1418"/>
      </w:tblGrid>
      <w:tr w:rsidR="008B75DB" w:rsidRPr="005A7E3E" w14:paraId="22173E4F" w14:textId="77777777" w:rsidTr="008B75DB">
        <w:trPr>
          <w:trHeight w:val="600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A7B2" w14:textId="395B21A6" w:rsidR="008B75DB" w:rsidRPr="005A7E3E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8CE3" w14:textId="0AB7180F" w:rsidR="008B75DB" w:rsidRPr="005A7E3E" w:rsidRDefault="008B75DB" w:rsidP="00C1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C17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95BE" w14:textId="25B0BB86" w:rsidR="008B75DB" w:rsidRPr="005A7E3E" w:rsidRDefault="008B75DB" w:rsidP="00C1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C17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531F" w14:textId="6B15A459" w:rsidR="008B75DB" w:rsidRPr="005A7E3E" w:rsidRDefault="008B75DB" w:rsidP="00C1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C17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C2D" w14:textId="07CD92DD" w:rsidR="008B75DB" w:rsidRPr="005A7E3E" w:rsidRDefault="008B75DB" w:rsidP="00C17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за 202</w:t>
            </w:r>
            <w:r w:rsidR="00C17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-202</w:t>
            </w:r>
            <w:r w:rsidR="00C176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5A7E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</w:tr>
      <w:tr w:rsidR="008B75DB" w:rsidRPr="005A7E3E" w14:paraId="5E1C89A7" w14:textId="77777777" w:rsidTr="008B75DB">
        <w:trPr>
          <w:trHeight w:val="765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2CDF" w14:textId="73BE010E" w:rsidR="008B75DB" w:rsidRPr="0097489C" w:rsidRDefault="008B75DB" w:rsidP="00557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Муниципальная программа «Культура Каменского района Алтайского края»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E7D" w14:textId="77777777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568" w14:textId="77777777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EA7" w14:textId="36428983" w:rsidR="008B75DB" w:rsidRPr="0097489C" w:rsidRDefault="00C176B9" w:rsidP="00E9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20773,6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40A" w14:textId="389E5CF6" w:rsidR="008B75DB" w:rsidRPr="0097489C" w:rsidRDefault="00C176B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7F2B" w14:textId="5C9F5BCF" w:rsidR="008B75DB" w:rsidRPr="0097489C" w:rsidRDefault="00C176B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7573" w14:textId="42293E83" w:rsidR="008B75DB" w:rsidRPr="0097489C" w:rsidRDefault="00C176B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21993,6</w:t>
            </w:r>
          </w:p>
        </w:tc>
      </w:tr>
      <w:tr w:rsidR="008B75DB" w:rsidRPr="005A7E3E" w14:paraId="0212BCF4" w14:textId="77777777" w:rsidTr="00C176B9">
        <w:trPr>
          <w:trHeight w:val="765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B373" w14:textId="77777777" w:rsidR="008B75DB" w:rsidRPr="0097489C" w:rsidRDefault="008B75DB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E5D8" w14:textId="77777777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699B" w14:textId="77777777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3678" w14:textId="65F0FD73" w:rsidR="008B75DB" w:rsidRPr="0097489C" w:rsidRDefault="00FE095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4308" w14:textId="69380FB3" w:rsidR="008B75DB" w:rsidRPr="0097489C" w:rsidRDefault="00FE095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4E8A" w14:textId="26BF2796" w:rsidR="008B75DB" w:rsidRPr="0097489C" w:rsidRDefault="00FE095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D1C9" w14:textId="0E5E6C01" w:rsidR="008B75DB" w:rsidRPr="0097489C" w:rsidRDefault="00FE0952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26279,1</w:t>
            </w:r>
          </w:p>
        </w:tc>
      </w:tr>
      <w:tr w:rsidR="008B75DB" w:rsidRPr="005A7E3E" w14:paraId="7E4C8001" w14:textId="77777777" w:rsidTr="00C176B9">
        <w:trPr>
          <w:trHeight w:val="30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8135" w14:textId="77777777" w:rsidR="008B75DB" w:rsidRPr="0097489C" w:rsidRDefault="008B75DB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5CF" w14:textId="77777777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Отклонение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AF55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D06A" w14:textId="6E25520D" w:rsidR="008B75DB" w:rsidRPr="0097489C" w:rsidRDefault="001D315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+459,5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63A5" w14:textId="28C9B343" w:rsidR="008B75DB" w:rsidRPr="0097489C" w:rsidRDefault="001D315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+1913,0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BBC8" w14:textId="5CEED29A" w:rsidR="008B75DB" w:rsidRPr="0097489C" w:rsidRDefault="001D315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+1913,0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9045" w14:textId="13B700FF" w:rsidR="008B75DB" w:rsidRPr="0097489C" w:rsidRDefault="001D315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+4285,5</w:t>
            </w:r>
          </w:p>
        </w:tc>
      </w:tr>
      <w:tr w:rsidR="008B75DB" w:rsidRPr="005A7E3E" w14:paraId="0474E164" w14:textId="77777777" w:rsidTr="00C176B9">
        <w:trPr>
          <w:trHeight w:val="36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9781" w14:textId="77777777" w:rsidR="008B75DB" w:rsidRPr="0097489C" w:rsidRDefault="008B75DB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47F" w14:textId="77777777" w:rsidR="008B75DB" w:rsidRPr="0097489C" w:rsidRDefault="008B75DB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D71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2951" w14:textId="6EADE038" w:rsidR="008B75DB" w:rsidRPr="0097489C" w:rsidRDefault="001D315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8CBC9" w14:textId="1F7FBD48" w:rsidR="008B75DB" w:rsidRPr="0097489C" w:rsidRDefault="001D315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C32B" w14:textId="028D2D3B" w:rsidR="008B75DB" w:rsidRPr="0097489C" w:rsidRDefault="001D315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CCA2D" w14:textId="7D0CDB24" w:rsidR="008B75DB" w:rsidRPr="0097489C" w:rsidRDefault="001D315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19,5</w:t>
            </w:r>
          </w:p>
        </w:tc>
      </w:tr>
      <w:tr w:rsidR="008B75DB" w:rsidRPr="005A7E3E" w14:paraId="5A17A9EC" w14:textId="77777777" w:rsidTr="008B75DB">
        <w:trPr>
          <w:trHeight w:val="51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FEB" w14:textId="27D50C56" w:rsidR="008B75DB" w:rsidRPr="0097489C" w:rsidRDefault="008B75DB" w:rsidP="00EF0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Мероприятие 1.1.1. «Текущий и капитальный ремонт, благоустройство территорий объектов культурного наследия – </w:t>
            </w:r>
            <w:proofErr w:type="gramStart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памятников ВОВ</w:t>
            </w:r>
            <w:proofErr w:type="gramEnd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2C1" w14:textId="77777777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B6D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516B" w14:textId="434FF54A" w:rsidR="008B75DB" w:rsidRPr="0097489C" w:rsidRDefault="00C176B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8B75DB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AD0" w14:textId="2F36DFF4" w:rsidR="008B75DB" w:rsidRPr="0097489C" w:rsidRDefault="00C176B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619" w14:textId="48335199" w:rsidR="008B75DB" w:rsidRPr="0097489C" w:rsidRDefault="00C176B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CB00" w14:textId="461D432B" w:rsidR="008B75DB" w:rsidRPr="0097489C" w:rsidRDefault="00C176B9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290,0</w:t>
            </w:r>
          </w:p>
        </w:tc>
      </w:tr>
      <w:tr w:rsidR="008B75DB" w:rsidRPr="005A7E3E" w14:paraId="781F24F4" w14:textId="77777777" w:rsidTr="00C176B9">
        <w:trPr>
          <w:trHeight w:val="51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A45D" w14:textId="77777777" w:rsidR="008B75DB" w:rsidRPr="0097489C" w:rsidRDefault="008B75DB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779F" w14:textId="77777777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07EB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A609" w14:textId="29F1AFED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5520" w14:textId="37F6DC1C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DCD1" w14:textId="0F35B20F" w:rsidR="008B75DB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230,0</w:t>
            </w:r>
          </w:p>
          <w:p w14:paraId="27278CC3" w14:textId="736B5242" w:rsidR="00926277" w:rsidRPr="0097489C" w:rsidRDefault="00926277" w:rsidP="00926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6BA20" w14:textId="19FC9B34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690,0</w:t>
            </w:r>
          </w:p>
        </w:tc>
      </w:tr>
      <w:tr w:rsidR="008B75DB" w:rsidRPr="005A7E3E" w14:paraId="71E22306" w14:textId="77777777" w:rsidTr="008B75DB">
        <w:trPr>
          <w:trHeight w:val="30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9A1D8" w14:textId="4931EBB5" w:rsidR="008B75DB" w:rsidRPr="0097489C" w:rsidRDefault="008B75DB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C965" w14:textId="77777777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C6B7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7FFD" w14:textId="0ADAE4BF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9262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03C" w14:textId="5A313F90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5C49" w14:textId="445D4591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86C" w14:textId="1D2DA69E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+400,0</w:t>
            </w:r>
          </w:p>
        </w:tc>
      </w:tr>
      <w:tr w:rsidR="008B75DB" w:rsidRPr="005A7E3E" w14:paraId="3F6B7EF7" w14:textId="77777777" w:rsidTr="008B75DB">
        <w:trPr>
          <w:trHeight w:val="30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69B70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5CDB5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789" w14:textId="77777777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AA51" w14:textId="7B5DC81F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  <w:r w:rsidR="009262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AC88" w14:textId="6DADBE0D" w:rsidR="008B75DB" w:rsidRPr="0097489C" w:rsidRDefault="0092627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C5B5" w14:textId="7D2E20D0" w:rsidR="008B75DB" w:rsidRPr="0097489C" w:rsidRDefault="0092627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C53D" w14:textId="499F8BD9" w:rsidR="008B75DB" w:rsidRPr="0097489C" w:rsidRDefault="0092627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137,9</w:t>
            </w:r>
          </w:p>
        </w:tc>
      </w:tr>
      <w:tr w:rsidR="008B75DB" w:rsidRPr="005A7E3E" w14:paraId="1015B8DA" w14:textId="77777777" w:rsidTr="008B75DB">
        <w:trPr>
          <w:trHeight w:val="51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A05A" w14:textId="1EEA6043" w:rsidR="008B75DB" w:rsidRPr="0097489C" w:rsidRDefault="008B75DB" w:rsidP="00A46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1.2.1. «Приобретение для библиотек Каменского района периодических изданий, справочной энциклопедической, художественной,  детской краеведческой литературы, изданий на электронных носителях»-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4F47" w14:textId="77777777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FB36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6A07" w14:textId="211485B1" w:rsidR="008B75DB" w:rsidRPr="0097489C" w:rsidRDefault="00892B1A" w:rsidP="00E9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5E32" w14:textId="262ABA96" w:rsidR="008B75DB" w:rsidRPr="0097489C" w:rsidRDefault="00892B1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71DC" w14:textId="7B98FB54" w:rsidR="008B75DB" w:rsidRPr="0097489C" w:rsidRDefault="00892B1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3660" w14:textId="7E949313" w:rsidR="008B75DB" w:rsidRPr="0097489C" w:rsidRDefault="00892B1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250,0</w:t>
            </w:r>
          </w:p>
        </w:tc>
      </w:tr>
      <w:tr w:rsidR="008B75DB" w:rsidRPr="005A7E3E" w14:paraId="2B348E1F" w14:textId="77777777" w:rsidTr="00892B1A">
        <w:trPr>
          <w:trHeight w:val="51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2A9C" w14:textId="77777777" w:rsidR="008B75DB" w:rsidRPr="0097489C" w:rsidRDefault="008B75DB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6AFB" w14:textId="77777777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D86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B2B7" w14:textId="08C4E132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9CE4E" w14:textId="03FFFB15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462E" w14:textId="0E5005C9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C125" w14:textId="2EFAA97E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470,0</w:t>
            </w:r>
          </w:p>
        </w:tc>
      </w:tr>
      <w:tr w:rsidR="008B75DB" w:rsidRPr="005A7E3E" w14:paraId="39AE4452" w14:textId="77777777" w:rsidTr="008B75DB">
        <w:trPr>
          <w:trHeight w:val="30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D0166" w14:textId="77777777" w:rsidR="008B75DB" w:rsidRPr="0097489C" w:rsidRDefault="008B75DB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5A22" w14:textId="77777777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870A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BCF3" w14:textId="3015C5D8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98E" w14:textId="7C5F2FE6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90F" w14:textId="029B3C29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BC50" w14:textId="255A62E8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+220,0</w:t>
            </w:r>
          </w:p>
        </w:tc>
      </w:tr>
      <w:tr w:rsidR="008B75DB" w:rsidRPr="005A7E3E" w14:paraId="19A9BDE0" w14:textId="77777777" w:rsidTr="008B75DB">
        <w:trPr>
          <w:trHeight w:val="30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FCFFC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ADA5A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8670" w14:textId="77777777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5081" w14:textId="37C9DE74" w:rsidR="008B75DB" w:rsidRPr="0097489C" w:rsidRDefault="0092627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2899" w14:textId="69A2F3DF" w:rsidR="008B75DB" w:rsidRPr="0097489C" w:rsidRDefault="0092627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5738" w14:textId="682650EE" w:rsidR="008B75DB" w:rsidRPr="0097489C" w:rsidRDefault="0092627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A94C" w14:textId="70524A2C" w:rsidR="008B75DB" w:rsidRPr="0097489C" w:rsidRDefault="0092627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88,0</w:t>
            </w:r>
          </w:p>
        </w:tc>
      </w:tr>
      <w:tr w:rsidR="008B75DB" w:rsidRPr="005A7E3E" w14:paraId="208DCDA0" w14:textId="77777777" w:rsidTr="008B75DB">
        <w:trPr>
          <w:trHeight w:val="51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F81E" w14:textId="63D43E44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2.1.2 Комплектования книжных фондов муниципальных общедоступных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426" w14:textId="77777777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EA0F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753A" w14:textId="77CE077E" w:rsidR="008B75DB" w:rsidRPr="0097489C" w:rsidRDefault="003B2D9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0E03" w14:textId="177FF489" w:rsidR="008B75DB" w:rsidRPr="0097489C" w:rsidRDefault="003B2D9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37B2" w14:textId="39E24774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5BD5" w14:textId="22D4D97A" w:rsidR="008B75DB" w:rsidRPr="0097489C" w:rsidRDefault="003B2D9A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8B75DB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</w:tr>
      <w:tr w:rsidR="008B75DB" w:rsidRPr="005A7E3E" w14:paraId="31E99230" w14:textId="77777777" w:rsidTr="001D429E">
        <w:trPr>
          <w:trHeight w:val="51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64565" w14:textId="77777777" w:rsidR="008B75DB" w:rsidRPr="0097489C" w:rsidRDefault="008B75DB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1E77" w14:textId="77777777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8EED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F6F9" w14:textId="01E64AD8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8454" w14:textId="611898A6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4423" w14:textId="07A5149D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AA57" w14:textId="63148B9F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</w:tr>
      <w:tr w:rsidR="008B75DB" w:rsidRPr="005A7E3E" w14:paraId="77BBC22B" w14:textId="77777777" w:rsidTr="008B75DB">
        <w:trPr>
          <w:trHeight w:val="30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1952" w14:textId="77777777" w:rsidR="008B75DB" w:rsidRPr="0097489C" w:rsidRDefault="008B75DB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F7A" w14:textId="77777777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2B7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C75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5294" w14:textId="1AA2924A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4B9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A11" w14:textId="59DE8B6F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46B3D524" w14:textId="77777777" w:rsidTr="008B75DB">
        <w:trPr>
          <w:trHeight w:val="30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4DD36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7488B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D3EF" w14:textId="77777777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180B" w14:textId="064D2A32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5489" w14:textId="366E9691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CD08" w14:textId="74EEC465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5439" w14:textId="436ABE5A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3D1A94C1" w14:textId="77777777" w:rsidTr="008B75DB">
        <w:trPr>
          <w:trHeight w:val="510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F9FF" w14:textId="77777777" w:rsidR="008B75DB" w:rsidRPr="0097489C" w:rsidRDefault="008B75DB" w:rsidP="00A34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2.1.3.</w:t>
            </w:r>
          </w:p>
          <w:p w14:paraId="7C049606" w14:textId="2B05737F" w:rsidR="008B75DB" w:rsidRPr="0097489C" w:rsidRDefault="008B75DB" w:rsidP="00A34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Подключение муниципальных общедоступных библиотек к      информационно </w:t>
            </w:r>
            <w:proofErr w:type="gramStart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-к</w:t>
            </w:r>
            <w:proofErr w:type="gramEnd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оммуникационной   сети «Интернет» и развитие библиотечного дела с учетом задачи расширения информационных технологий и оцифровки»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5D1D" w14:textId="77777777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01F8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1A1" w14:textId="70400124" w:rsidR="008B75DB" w:rsidRPr="0097489C" w:rsidRDefault="001D429E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B665" w14:textId="6278BC6F" w:rsidR="008B75DB" w:rsidRPr="0097489C" w:rsidRDefault="001D429E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8B75DB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069" w14:textId="6A23E961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F27D" w14:textId="105ADBCF" w:rsidR="008B75DB" w:rsidRPr="0097489C" w:rsidRDefault="001D429E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="008B75DB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8B75DB" w:rsidRPr="005A7E3E" w14:paraId="53DC04D9" w14:textId="77777777" w:rsidTr="001D429E">
        <w:trPr>
          <w:trHeight w:val="51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986CE" w14:textId="77777777" w:rsidR="008B75DB" w:rsidRPr="0097489C" w:rsidRDefault="008B75DB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6CBF" w14:textId="77777777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20B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C567" w14:textId="1731FB99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E1D3" w14:textId="24C98639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3A97" w14:textId="622F050F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6B35F" w14:textId="40E1EDCF" w:rsidR="008B75DB" w:rsidRPr="0097489C" w:rsidRDefault="00926277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</w:tr>
      <w:tr w:rsidR="008B75DB" w:rsidRPr="005A7E3E" w14:paraId="61022219" w14:textId="77777777" w:rsidTr="008B75DB">
        <w:trPr>
          <w:trHeight w:val="30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2E1A8" w14:textId="77777777" w:rsidR="008B75DB" w:rsidRPr="0097489C" w:rsidRDefault="008B75DB" w:rsidP="00E10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84A" w14:textId="77777777" w:rsidR="008B75DB" w:rsidRPr="0097489C" w:rsidRDefault="008B75DB" w:rsidP="00E10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AC0E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A2C9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FD6B" w14:textId="1312A944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CA36" w14:textId="77777777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6F6" w14:textId="339C0DDC" w:rsidR="008B75DB" w:rsidRPr="0097489C" w:rsidRDefault="008B75DB" w:rsidP="00E10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20410A4B" w14:textId="77777777" w:rsidTr="008B75DB">
        <w:trPr>
          <w:trHeight w:val="300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04E8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FA5F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9EF" w14:textId="77777777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7DEE" w14:textId="632897C0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FA0A" w14:textId="4798BCE3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1EA9" w14:textId="314E9CCF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4894" w14:textId="36F6E0E0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7BFFF673" w14:textId="77777777" w:rsidTr="008B75DB">
        <w:trPr>
          <w:trHeight w:val="3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C8C81" w14:textId="77777777" w:rsidR="008B75DB" w:rsidRPr="0097489C" w:rsidRDefault="008B75DB" w:rsidP="00B53F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1.3.1.</w:t>
            </w:r>
          </w:p>
          <w:p w14:paraId="75CAF4A0" w14:textId="35C5F652" w:rsidR="008B75DB" w:rsidRPr="0097489C" w:rsidRDefault="008B75DB" w:rsidP="002E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Приобретение в фонды музея произведений искусства, произведений народных художественных промыслов и других экспонатов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A23A" w14:textId="0E5A0849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4789" w14:textId="4B07E74C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A7AC" w14:textId="5AEDE0E5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86CAB" w14:textId="72D98509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="008B75DB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A747" w14:textId="013908BE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0962" w14:textId="1DD18DED" w:rsidR="008B75DB" w:rsidRPr="0097489C" w:rsidRDefault="00515319" w:rsidP="00992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  <w:r w:rsidR="008B75DB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</w:tr>
      <w:tr w:rsidR="008B75DB" w:rsidRPr="005A7E3E" w14:paraId="01B2A484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D5272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95BC" w14:textId="1862B0E2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4195" w14:textId="0C1D6525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21D6" w14:textId="366D047A" w:rsidR="008B75DB" w:rsidRPr="0097489C" w:rsidRDefault="0092627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CEBA" w14:textId="0F5193D7" w:rsidR="008B75DB" w:rsidRPr="0097489C" w:rsidRDefault="0092627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BA6B" w14:textId="47A15893" w:rsidR="008B75DB" w:rsidRPr="0097489C" w:rsidRDefault="00926277" w:rsidP="00DA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8232" w14:textId="13CFE575" w:rsidR="008B75DB" w:rsidRPr="0097489C" w:rsidRDefault="00926277" w:rsidP="00DA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920,0</w:t>
            </w:r>
          </w:p>
        </w:tc>
      </w:tr>
      <w:tr w:rsidR="008B75DB" w:rsidRPr="005A7E3E" w14:paraId="40875580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0C761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DA311" w14:textId="05B6C259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79F4" w14:textId="4105305B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342E" w14:textId="7D344F6D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CDC9" w14:textId="598050BB" w:rsidR="008B75DB" w:rsidRPr="0097489C" w:rsidRDefault="0092627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C6245" w14:textId="3C95BD76" w:rsidR="008B75DB" w:rsidRPr="0097489C" w:rsidRDefault="0092627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F17F" w14:textId="1F0DF87B" w:rsidR="008B75DB" w:rsidRPr="0097489C" w:rsidRDefault="0092627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+400,0</w:t>
            </w:r>
          </w:p>
        </w:tc>
      </w:tr>
      <w:tr w:rsidR="008B75DB" w:rsidRPr="005A7E3E" w14:paraId="11DF6C1B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631C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E749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CB9C" w14:textId="7F1CED32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B7A3" w14:textId="3725AD47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B29E" w14:textId="4EC30576" w:rsidR="008B75DB" w:rsidRPr="0097489C" w:rsidRDefault="0092627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33F66" w14:textId="0CA0AB03" w:rsidR="008B75DB" w:rsidRPr="0097489C" w:rsidRDefault="0092627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0A63" w14:textId="012ECF20" w:rsidR="008B75DB" w:rsidRPr="0097489C" w:rsidRDefault="00926277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76,9</w:t>
            </w:r>
          </w:p>
        </w:tc>
      </w:tr>
      <w:tr w:rsidR="008B75DB" w:rsidRPr="005A7E3E" w14:paraId="1DEA873A" w14:textId="77777777" w:rsidTr="008B75DB">
        <w:trPr>
          <w:trHeight w:val="3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20184" w14:textId="77777777" w:rsidR="008B75DB" w:rsidRPr="0097489C" w:rsidRDefault="008B75DB" w:rsidP="00B95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1.3.2.</w:t>
            </w:r>
          </w:p>
          <w:p w14:paraId="458CB356" w14:textId="011F1DF7" w:rsidR="008B75DB" w:rsidRPr="0097489C" w:rsidRDefault="008B75DB" w:rsidP="00D7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Закупка оборудования (фондового, противопожарного),  стендов, стеллажей, витрин и др. для музея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B253" w14:textId="6468388D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E9F3" w14:textId="4396122B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237F5" w14:textId="3DDCF2EB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7463" w14:textId="5C4C42C3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2F79F" w14:textId="6A639FB8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59C3" w14:textId="3EABF33B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90,0</w:t>
            </w:r>
          </w:p>
        </w:tc>
      </w:tr>
      <w:tr w:rsidR="008B75DB" w:rsidRPr="005A7E3E" w14:paraId="4B69DB09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9CBB1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AF3" w14:textId="054908F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80FD" w14:textId="09DDF397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6C05" w14:textId="105B8477" w:rsidR="008B75DB" w:rsidRPr="0097489C" w:rsidRDefault="00A865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FA4C" w14:textId="21F57690" w:rsidR="008B75DB" w:rsidRPr="0097489C" w:rsidRDefault="00A865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0076" w14:textId="60D24807" w:rsidR="008B75DB" w:rsidRPr="0097489C" w:rsidRDefault="00A865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19A50" w14:textId="7E222CF3" w:rsidR="008B75DB" w:rsidRPr="0097489C" w:rsidRDefault="00A865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476,0</w:t>
            </w:r>
          </w:p>
        </w:tc>
      </w:tr>
      <w:tr w:rsidR="008B75DB" w:rsidRPr="005A7E3E" w14:paraId="6C6E8203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6302E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35969" w14:textId="546D1D90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DEFF" w14:textId="6140CE3C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EA3B" w14:textId="05B1DA3B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9214" w14:textId="680F9B6C" w:rsidR="008B75DB" w:rsidRPr="0097489C" w:rsidRDefault="00A865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+193,0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EF64" w14:textId="24E36895" w:rsidR="008B75DB" w:rsidRPr="0097489C" w:rsidRDefault="00A865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+193,0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BF59" w14:textId="1E83C4BB" w:rsidR="008B75DB" w:rsidRPr="0097489C" w:rsidRDefault="00A865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+386,0</w:t>
            </w:r>
          </w:p>
        </w:tc>
      </w:tr>
      <w:tr w:rsidR="008B75DB" w:rsidRPr="005A7E3E" w14:paraId="6AAAE87A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536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347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6B9B" w14:textId="1BBB9424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82296" w14:textId="1884F488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BF0A" w14:textId="7E91FAC9" w:rsidR="008B75DB" w:rsidRPr="0097489C" w:rsidRDefault="00A865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C7B7" w14:textId="0C8609A9" w:rsidR="008B75DB" w:rsidRPr="0097489C" w:rsidRDefault="00A865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6C3B" w14:textId="2067FD4B" w:rsidR="008B75DB" w:rsidRPr="0097489C" w:rsidRDefault="00A865BF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428,9</w:t>
            </w:r>
          </w:p>
        </w:tc>
      </w:tr>
      <w:tr w:rsidR="008B75DB" w:rsidRPr="005A7E3E" w14:paraId="7857B2E1" w14:textId="77777777" w:rsidTr="008B75DB">
        <w:trPr>
          <w:trHeight w:val="3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7E851" w14:textId="77777777" w:rsidR="008B75DB" w:rsidRPr="0097489C" w:rsidRDefault="008B75DB" w:rsidP="00500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1.3.3.</w:t>
            </w:r>
          </w:p>
          <w:p w14:paraId="0CA578CD" w14:textId="1183B0C1" w:rsidR="008B75DB" w:rsidRPr="0097489C" w:rsidRDefault="008B75DB" w:rsidP="002E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ремонтных работ, подготовка    проектно-сметных документаций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1110" w14:textId="656C9049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5C52" w14:textId="0FB63134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FAD4" w14:textId="63D09E70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86A8" w14:textId="25CC7662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CD98" w14:textId="3091DFF9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F3602" w14:textId="2031F6E4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45,0</w:t>
            </w:r>
          </w:p>
        </w:tc>
      </w:tr>
      <w:tr w:rsidR="008B75DB" w:rsidRPr="005A7E3E" w14:paraId="4C9672D2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C30D4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1BF7" w14:textId="5D65CADB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C29A" w14:textId="5B8A5F39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513C" w14:textId="4008F713" w:rsidR="008B75DB" w:rsidRPr="0097489C" w:rsidRDefault="006E075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E2FF5" w14:textId="32FB7709" w:rsidR="008B75DB" w:rsidRPr="0097489C" w:rsidRDefault="006E075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29695" w14:textId="741253A8" w:rsidR="008B75DB" w:rsidRPr="0097489C" w:rsidRDefault="006E075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9E08" w14:textId="7E20477E" w:rsidR="008B75DB" w:rsidRPr="0097489C" w:rsidRDefault="006E075A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45,0</w:t>
            </w:r>
          </w:p>
        </w:tc>
      </w:tr>
      <w:tr w:rsidR="008B75DB" w:rsidRPr="005A7E3E" w14:paraId="5C6C022A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906B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F012E" w14:textId="6CEB4C4D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3747" w14:textId="6673E48C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5321" w14:textId="2D07DDF3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D862" w14:textId="1BD1CFDE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CE57" w14:textId="590E21F0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B5ED" w14:textId="7DCCA927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210931BD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D9B6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F7A8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A806" w14:textId="1CD3B35D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B3AF" w14:textId="3C5A38F6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2701" w14:textId="32FD7150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1073" w14:textId="2331794A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09BB" w14:textId="12F479AD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7556F030" w14:textId="77777777" w:rsidTr="008B75DB">
        <w:trPr>
          <w:trHeight w:val="30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6A5B5" w14:textId="798F0CB3" w:rsidR="008B75DB" w:rsidRPr="0097489C" w:rsidRDefault="008B75DB" w:rsidP="00C20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2.1.1. Организация и проведение массовых мероприятий</w:t>
            </w:r>
            <w:proofErr w:type="gramStart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выставок –ярмарок «Камнерезный шедевр», фестивалей «Царица-уха», «медовый спас», туристических маршрутов </w:t>
            </w: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«Купеческие усадьбы» и другие, направленных на сохранение и развитие народных промыслов и ремесел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039F" w14:textId="451EDE2A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AFB2" w14:textId="0EAEE143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C344C" w14:textId="5182E9A1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FA09" w14:textId="2649A83F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0E79" w14:textId="72C83BCB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724AD" w14:textId="27E7842B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</w:t>
            </w:r>
            <w:r w:rsidR="008B75DB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8B75DB" w:rsidRPr="005A7E3E" w14:paraId="7F394EA9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985FB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BB96" w14:textId="6A344DA9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3551" w14:textId="02C566B7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  <w:r w:rsidRPr="0097489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D210" w14:textId="783C712E" w:rsidR="008B75DB" w:rsidRPr="0097489C" w:rsidRDefault="00C33016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5E57" w14:textId="41CEF150" w:rsidR="008B75DB" w:rsidRPr="0097489C" w:rsidRDefault="00C33016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2817" w14:textId="3B0C70CA" w:rsidR="008B75DB" w:rsidRPr="0097489C" w:rsidRDefault="00C33016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D732" w14:textId="674FD058" w:rsidR="008B75DB" w:rsidRPr="0097489C" w:rsidRDefault="00C33016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45,0</w:t>
            </w:r>
          </w:p>
        </w:tc>
      </w:tr>
      <w:tr w:rsidR="008B75DB" w:rsidRPr="005A7E3E" w14:paraId="124CF5F6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CFEEB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C5DCD" w14:textId="1B044062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78E9" w14:textId="04B844DE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713D" w14:textId="4D730D44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1808" w14:textId="51D0C005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FA2A" w14:textId="5063633F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28D9" w14:textId="0FE34327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514083DD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5167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D2BA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2295" w14:textId="659352BA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B1B4" w14:textId="71C955D5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1E64" w14:textId="53EEC816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AE4F" w14:textId="0A7EC9A4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738" w14:textId="3D0A3D4B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0A0DFB82" w14:textId="77777777" w:rsidTr="008B75DB">
        <w:trPr>
          <w:trHeight w:val="30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AC2F7" w14:textId="3E0E6784" w:rsidR="008B75DB" w:rsidRPr="0097489C" w:rsidRDefault="008B75DB" w:rsidP="000C47F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Мероприятие  2.2.1. Содействие организации работы с творческими коллективами, проведение фестивалей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3CD6" w14:textId="05C432F9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938B" w14:textId="66046FE0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BC75" w14:textId="7FBBF6A4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D87FA" w14:textId="6667534A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79DB" w14:textId="20A1FAB0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9FF4" w14:textId="0080DDF1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60,0</w:t>
            </w:r>
          </w:p>
        </w:tc>
      </w:tr>
      <w:tr w:rsidR="008B75DB" w:rsidRPr="005A7E3E" w14:paraId="28C99E5F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6D0A4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CC44" w14:textId="45C236AC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1861" w14:textId="307C9D9F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41AD" w14:textId="1CB2DC30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5DFD" w14:textId="14B5D5B6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B270" w14:textId="1ED46A68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5285" w14:textId="5602CF9A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60,0</w:t>
            </w:r>
          </w:p>
        </w:tc>
      </w:tr>
      <w:tr w:rsidR="008B75DB" w:rsidRPr="005A7E3E" w14:paraId="6EB26B0B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DA3B2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DE13E" w14:textId="234AF8D4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F1D8" w14:textId="2916FF43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27FD" w14:textId="7A89A9C8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F6C4" w14:textId="0E43632F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49F96" w14:textId="4A40A990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03EC" w14:textId="2DB5C897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24C399CB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11E8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BE9C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2B88" w14:textId="5FD9A008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1958" w14:textId="06CBCEEA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1D63" w14:textId="53CDA6C5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D1F55" w14:textId="1383C383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B47B" w14:textId="40F03A4D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645E72D3" w14:textId="77777777" w:rsidTr="008B75DB">
        <w:trPr>
          <w:trHeight w:val="3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17BE2" w14:textId="77777777" w:rsidR="008B75DB" w:rsidRPr="0097489C" w:rsidRDefault="008B75DB" w:rsidP="002E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3.1.1.</w:t>
            </w:r>
          </w:p>
          <w:p w14:paraId="3B6136A6" w14:textId="6834DCB5" w:rsidR="008B75DB" w:rsidRPr="0097489C" w:rsidRDefault="008B75DB" w:rsidP="002E7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Организация и проведение  массовых мероприятий, выставок, акций, посвященных значимым событиям в России, Алтайском крае и Каменском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57C6" w14:textId="3558EAF6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F5C3" w14:textId="3F2A8B0B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4B4F" w14:textId="223DF611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F310" w14:textId="62C8CDBD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6CBB" w14:textId="5859C8C4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4F317" w14:textId="1D09D448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795,0</w:t>
            </w:r>
          </w:p>
        </w:tc>
      </w:tr>
      <w:tr w:rsidR="008B75DB" w:rsidRPr="005A7E3E" w14:paraId="15D73134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ED6B7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EDD7" w14:textId="1BF7E160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3643" w14:textId="33593A0A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645F" w14:textId="44E32D26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70F2" w14:textId="5A47DB5A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1C4FD" w14:textId="11B6EFA7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E5EB" w14:textId="321498FC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1395,0</w:t>
            </w:r>
          </w:p>
        </w:tc>
      </w:tr>
      <w:tr w:rsidR="008B75DB" w:rsidRPr="005A7E3E" w14:paraId="493F578B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EE96F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E226F" w14:textId="745FD83F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F7BC" w14:textId="07ED28B1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04DE" w14:textId="2D718AC6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9543" w14:textId="5B3DC1AE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+300,0</w:t>
            </w:r>
            <w:r w:rsidR="008B75DB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F24C" w14:textId="7971655B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27F9" w14:textId="5552D74B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+600,0</w:t>
            </w:r>
            <w:r w:rsidR="008B75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4DC23C21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E891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DBD7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A6CA" w14:textId="5ECF6122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9D85A" w14:textId="53AC6CD2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DE038" w14:textId="1539F097" w:rsidR="008B75DB" w:rsidRPr="0097489C" w:rsidRDefault="005F3E95" w:rsidP="00270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90EB" w14:textId="3861C80A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79A3" w14:textId="3DCB52B3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75,5</w:t>
            </w:r>
          </w:p>
        </w:tc>
      </w:tr>
      <w:tr w:rsidR="008B75DB" w:rsidRPr="005A7E3E" w14:paraId="436D825A" w14:textId="77777777" w:rsidTr="008B75DB">
        <w:trPr>
          <w:trHeight w:val="3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2E05A" w14:textId="77777777" w:rsidR="008B75DB" w:rsidRPr="0097489C" w:rsidRDefault="008B75DB" w:rsidP="00D7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3.1.2.</w:t>
            </w:r>
          </w:p>
          <w:p w14:paraId="5A96A3DB" w14:textId="005EE7D6" w:rsidR="008B75DB" w:rsidRPr="0097489C" w:rsidRDefault="008B75DB" w:rsidP="00D75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ремонтных работ, подготовка проектно-сметных документаций 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F979" w14:textId="42A4B909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8CE5" w14:textId="64B85912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D60C" w14:textId="1EE70F14" w:rsidR="008B75DB" w:rsidRPr="0097489C" w:rsidRDefault="00515319" w:rsidP="0006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4BA0" w14:textId="53950458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4F49E" w14:textId="70FC7F18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3F48" w14:textId="440449EF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508,0</w:t>
            </w:r>
          </w:p>
        </w:tc>
      </w:tr>
      <w:tr w:rsidR="008B75DB" w:rsidRPr="005A7E3E" w14:paraId="5D9CBE0F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A21B6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280B" w14:textId="1D0828E0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218A" w14:textId="092B4025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5223" w14:textId="3C306BA1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E79D" w14:textId="289DC7B9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3A88" w14:textId="4803BB94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2FFC" w14:textId="1B903085" w:rsidR="008B75DB" w:rsidRPr="0097489C" w:rsidRDefault="005F3E95" w:rsidP="00CF7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908,0</w:t>
            </w:r>
          </w:p>
        </w:tc>
      </w:tr>
      <w:tr w:rsidR="008B75DB" w:rsidRPr="005A7E3E" w14:paraId="34ACB522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FE640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0ECBB" w14:textId="7E03FAFD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A6B6" w14:textId="06C0EEC2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6D5F" w14:textId="14C80A20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B413" w14:textId="6A7DD48F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F938" w14:textId="40691D27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BBA6" w14:textId="379F72C1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+400,0</w:t>
            </w:r>
          </w:p>
        </w:tc>
      </w:tr>
      <w:tr w:rsidR="008B75DB" w:rsidRPr="005A7E3E" w14:paraId="3E7F4026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7A5B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D2B7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B8A2" w14:textId="59BAE7B0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D04D" w14:textId="5614A9D5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142E" w14:textId="1A1C81AD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C72" w14:textId="7D8E35AF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1BD3" w14:textId="67BA3543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78,7</w:t>
            </w:r>
          </w:p>
        </w:tc>
      </w:tr>
      <w:tr w:rsidR="008B75DB" w:rsidRPr="005A7E3E" w14:paraId="2363819C" w14:textId="77777777" w:rsidTr="008B75DB">
        <w:trPr>
          <w:trHeight w:val="3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E9E63" w14:textId="77777777" w:rsidR="008B75DB" w:rsidRPr="0097489C" w:rsidRDefault="008B75DB" w:rsidP="005F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3.1.3.</w:t>
            </w:r>
          </w:p>
          <w:p w14:paraId="5A494C7F" w14:textId="304F1514" w:rsidR="008B75DB" w:rsidRPr="0097489C" w:rsidRDefault="008B75DB" w:rsidP="005F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Приобретение оборудования для учреждений сферы культуры (компьютерного, звукоусилительного, осветительного оборудования, видеоаппаратуры, установка сценического оборудования), приобретение сценических костюмов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852B" w14:textId="5F77C23A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A513" w14:textId="05445736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F14F3" w14:textId="2E3F85F6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38139" w14:textId="4B8CFFE0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4477" w14:textId="6BD55003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847E" w14:textId="0C0A0BCA" w:rsidR="008B75DB" w:rsidRPr="0097489C" w:rsidRDefault="00515319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560,0</w:t>
            </w:r>
          </w:p>
        </w:tc>
      </w:tr>
      <w:tr w:rsidR="008B75DB" w:rsidRPr="005A7E3E" w14:paraId="0BF97E31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2E082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BF67" w14:textId="56FD3B49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CD01" w14:textId="1A7A8C26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348EA" w14:textId="6D9A3955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1180" w14:textId="50966498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22D6" w14:textId="349DF8A8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A1C39" w14:textId="2B590BEA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940,0</w:t>
            </w:r>
          </w:p>
        </w:tc>
      </w:tr>
      <w:tr w:rsidR="008B75DB" w:rsidRPr="005A7E3E" w14:paraId="6D972710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2A8C3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12120" w14:textId="35BC5A9E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8BC2" w14:textId="1F807122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A26F" w14:textId="6AFB14AF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-220,</w:t>
            </w:r>
            <w:r w:rsidR="008B75DB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727D" w14:textId="2A6C1075" w:rsidR="008B75DB" w:rsidRPr="0097489C" w:rsidRDefault="005F3E95" w:rsidP="005F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EA0B" w14:textId="7E3E4CCD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A9085" w14:textId="481C257E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+380,0</w:t>
            </w:r>
          </w:p>
        </w:tc>
      </w:tr>
      <w:tr w:rsidR="008B75DB" w:rsidRPr="005A7E3E" w14:paraId="7EB0A05E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7FBD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416A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4B7D" w14:textId="531896AC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E2FB" w14:textId="2E7AD651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48CD4" w14:textId="7FB3422F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7A7C" w14:textId="443549A5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95E1" w14:textId="65EBB302" w:rsidR="008B75DB" w:rsidRPr="0097489C" w:rsidRDefault="005F3E9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67,9</w:t>
            </w:r>
          </w:p>
        </w:tc>
      </w:tr>
      <w:tr w:rsidR="008B75DB" w:rsidRPr="005A7E3E" w14:paraId="53CE6D93" w14:textId="77777777" w:rsidTr="008B75DB">
        <w:trPr>
          <w:trHeight w:val="30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96EDD" w14:textId="23C7DF6E" w:rsidR="008B75DB" w:rsidRPr="0097489C" w:rsidRDefault="008B75DB" w:rsidP="00CF6A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3.1.4. Обеспечение развития и укрепления материально </w:t>
            </w:r>
            <w:proofErr w:type="gramStart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–т</w:t>
            </w:r>
            <w:proofErr w:type="gramEnd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ехнической базы муниципальных Домов культуры в населенных пунктах с числом жителей до 50 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491" w14:textId="51679474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4840" w14:textId="4FB0B790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3D8E" w14:textId="130A90C5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40C2" w14:textId="7084197D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39F5" w14:textId="2F46B80B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11990" w14:textId="31C668A2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60,0</w:t>
            </w:r>
          </w:p>
        </w:tc>
      </w:tr>
      <w:tr w:rsidR="008B75DB" w:rsidRPr="005A7E3E" w14:paraId="67A4940C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D4DF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2DCD" w14:textId="1EE4FECA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F38E" w14:textId="06789ED2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DEAA" w14:textId="2F163B87" w:rsidR="008B75DB" w:rsidRPr="0097489C" w:rsidRDefault="0080406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5CA78" w14:textId="02F6872F" w:rsidR="008B75DB" w:rsidRPr="0097489C" w:rsidRDefault="0080406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259A" w14:textId="46ACC115" w:rsidR="008B75DB" w:rsidRPr="0097489C" w:rsidRDefault="0080406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4DC6" w14:textId="6C782682" w:rsidR="008B75DB" w:rsidRPr="0097489C" w:rsidRDefault="0080406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60,0</w:t>
            </w:r>
          </w:p>
        </w:tc>
      </w:tr>
      <w:tr w:rsidR="008B75DB" w:rsidRPr="005A7E3E" w14:paraId="6A2E036A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BAA4B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0B51F" w14:textId="208C2828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30BE" w14:textId="619AC541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47B5" w14:textId="3224EEA9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928A" w14:textId="4DE498AB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7A349" w14:textId="55C1B8B4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E843" w14:textId="03D7B067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23E98C17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F0CA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5FC8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52CD" w14:textId="69569824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78C86" w14:textId="04971F30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6D7C8" w14:textId="349417A8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0EB19" w14:textId="305C49BF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F6F3" w14:textId="5F85E353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3CFB2D91" w14:textId="77777777" w:rsidTr="008B75DB">
        <w:trPr>
          <w:trHeight w:val="30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1798D" w14:textId="2C596F12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3.1.5. Реализация мероприятий по государственной поддержке лучших работников сельских учреждений культуры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0B57" w14:textId="4EC09A01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B87B" w14:textId="7719D67A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DFC4" w14:textId="42772FF1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30617" w14:textId="7F88A7FA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A0C9" w14:textId="1A85FC34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FF62" w14:textId="3F34A1AC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</w:tr>
      <w:tr w:rsidR="008B75DB" w:rsidRPr="005A7E3E" w14:paraId="696D1A72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5DE3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BF6E" w14:textId="76DF0F14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C35D" w14:textId="004455F1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73D0" w14:textId="77777777" w:rsidR="008B75DB" w:rsidRDefault="00804065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  <w:p w14:paraId="684A516A" w14:textId="586A3EF0" w:rsidR="00667CFC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22C59" w14:textId="4123B9D2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07D4" w14:textId="129C7D2A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54461" w14:textId="187A7FDD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</w:tr>
      <w:tr w:rsidR="008B75DB" w:rsidRPr="005A7E3E" w14:paraId="3D5232F3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56AD5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06352" w14:textId="374F7778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FC0E" w14:textId="141DEF86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8EE5" w14:textId="22035DC4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B605" w14:textId="7630E544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9496" w14:textId="1D33334A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3639" w14:textId="3515FED8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4A684B8A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D6DA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60DA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8E79" w14:textId="13B67E6C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437A" w14:textId="61E93185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7CE7" w14:textId="4A1D9EBF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A51A" w14:textId="5468ED29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4A199" w14:textId="56CA4EAE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3286054C" w14:textId="77777777" w:rsidTr="008B75DB">
        <w:trPr>
          <w:trHeight w:val="30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0224A" w14:textId="6C984BED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3.1.6 Реализация мероприятий по государственной поддержке лучших сельских учреждений культуры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791A" w14:textId="2F705F0E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BCFB" w14:textId="5CFFE53A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CFA82" w14:textId="725C9745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3208C" w14:textId="36F186AD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741A" w14:textId="25F803B5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C9BD" w14:textId="0CD5BCCF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</w:tr>
      <w:tr w:rsidR="008B75DB" w:rsidRPr="005A7E3E" w14:paraId="16AD3346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18DB6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5450" w14:textId="5B23679C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48B2" w14:textId="11801EC2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FF3D1" w14:textId="2E87FF54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58D7" w14:textId="325AFC47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2079F" w14:textId="678D0390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B3E99" w14:textId="27CE8800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30,0</w:t>
            </w:r>
          </w:p>
        </w:tc>
      </w:tr>
      <w:tr w:rsidR="008B75DB" w:rsidRPr="005A7E3E" w14:paraId="27AEDFFA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807E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538FD" w14:textId="42E0D371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2C3D" w14:textId="212DB7D7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1691" w14:textId="7C25E42D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B2F6" w14:textId="54AF7D1F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64BA1" w14:textId="62B53B78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252D" w14:textId="5E529F42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19679DBA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DE2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AB8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62BC" w14:textId="526970CA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2EE0F" w14:textId="535D637B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9163" w14:textId="40BE45AB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57EF" w14:textId="029BF9A5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344EB" w14:textId="7E8E274B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5E3E5799" w14:textId="77777777" w:rsidTr="008B75DB">
        <w:trPr>
          <w:trHeight w:val="3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69A70" w14:textId="77777777" w:rsidR="008B75DB" w:rsidRPr="0097489C" w:rsidRDefault="008B75DB" w:rsidP="003E3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3.2.1.</w:t>
            </w:r>
          </w:p>
          <w:p w14:paraId="4535FC57" w14:textId="19D51E50" w:rsidR="008B75DB" w:rsidRPr="0097489C" w:rsidRDefault="008B75DB" w:rsidP="003E3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Централизованное</w:t>
            </w:r>
            <w:proofErr w:type="gramEnd"/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при-обретение музыкальных </w:t>
            </w: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инструментов, оборудования и мате-риалов для детских школ искусств.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6ED8" w14:textId="2BBA7D00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F3B20" w14:textId="2E115E06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F736" w14:textId="1BEFCBDE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D795B" w14:textId="3B1BD3E6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6E60" w14:textId="3F58F516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3C4E" w14:textId="63E0761E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270,0</w:t>
            </w:r>
          </w:p>
        </w:tc>
      </w:tr>
      <w:tr w:rsidR="008B75DB" w:rsidRPr="005A7E3E" w14:paraId="299CCB9E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84DAF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F568" w14:textId="5E897308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</w:t>
            </w: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97E3" w14:textId="6B8E51B6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FB4B" w14:textId="394435ED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3AD9" w14:textId="08D59B58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05F10" w14:textId="05B53512" w:rsidR="008B75DB" w:rsidRPr="0097489C" w:rsidRDefault="00667CFC" w:rsidP="0083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C68D" w14:textId="13C1AC90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870,0</w:t>
            </w:r>
          </w:p>
        </w:tc>
      </w:tr>
      <w:tr w:rsidR="008B75DB" w:rsidRPr="005A7E3E" w14:paraId="231A36F8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0BAA6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56EFD" w14:textId="32001F96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9CFA" w14:textId="1AE63066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659E" w14:textId="2285B372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406C9" w14:textId="61853EEC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2330" w14:textId="589E8645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BDEE" w14:textId="7A832310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+600,0</w:t>
            </w:r>
          </w:p>
        </w:tc>
      </w:tr>
      <w:tr w:rsidR="008B75DB" w:rsidRPr="005A7E3E" w14:paraId="575CA796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3499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D049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605A" w14:textId="704D2778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4825C" w14:textId="4018313A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EF9F" w14:textId="56FE9B21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A6554" w14:textId="005E25B8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14B1" w14:textId="5694A1E7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222,2</w:t>
            </w:r>
          </w:p>
        </w:tc>
      </w:tr>
      <w:tr w:rsidR="008B75DB" w:rsidRPr="005A7E3E" w14:paraId="6765B068" w14:textId="77777777" w:rsidTr="008B75DB">
        <w:trPr>
          <w:trHeight w:val="3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6F7D" w14:textId="4285ECEF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3.2.2. Подготовка проектно-сметных документаций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0ACB" w14:textId="338C8892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D54D" w14:textId="78AC13F2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3254" w14:textId="7E7FE776" w:rsidR="008B75DB" w:rsidRPr="0097489C" w:rsidRDefault="00FE0952" w:rsidP="0006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8022" w14:textId="1C03F7D7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53FE" w14:textId="5D71F568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22797" w14:textId="7C948428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45,0</w:t>
            </w:r>
          </w:p>
        </w:tc>
      </w:tr>
      <w:tr w:rsidR="008B75DB" w:rsidRPr="005A7E3E" w14:paraId="65B43A68" w14:textId="77777777" w:rsidTr="008B75DB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4BA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AE8A" w14:textId="6FD5ACB2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BC1A" w14:textId="4B40C498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331D" w14:textId="1F14034C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6B2C4" w14:textId="5DCF2F0F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01E9" w14:textId="704D31FB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73976" w14:textId="5C835AB9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45,0</w:t>
            </w:r>
          </w:p>
        </w:tc>
      </w:tr>
      <w:tr w:rsidR="008B75DB" w:rsidRPr="005A7E3E" w14:paraId="7457ADE2" w14:textId="77777777" w:rsidTr="008B75DB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C922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81CCD" w14:textId="542F6BB5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E3A0" w14:textId="54318A45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4E71C" w14:textId="0CB66B17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E208" w14:textId="3B15913C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23F9" w14:textId="545C3E8E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E3D9" w14:textId="306A2256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76E34550" w14:textId="77777777" w:rsidTr="008B75DB">
        <w:trPr>
          <w:trHeight w:val="30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B430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4923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AA4B" w14:textId="7DB641F7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68C8" w14:textId="7E29416E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81D7" w14:textId="0FC019B1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165B" w14:textId="57A6512C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87A4" w14:textId="7D8544BC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0791FA91" w14:textId="77777777" w:rsidTr="008B75DB">
        <w:trPr>
          <w:trHeight w:val="3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9ECB2" w14:textId="79BA065C" w:rsidR="008B75DB" w:rsidRPr="0097489C" w:rsidRDefault="008B75DB" w:rsidP="00D95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3.2.3. Выполнение ремонтных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218A" w14:textId="0AD4B3FC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5970" w14:textId="20337EC1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76E8" w14:textId="0EC4EF7D" w:rsidR="008B75DB" w:rsidRPr="0097489C" w:rsidRDefault="00FE0952" w:rsidP="0006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18275,6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56A7" w14:textId="6CE99FAE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4399" w14:textId="608A795D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1308" w14:textId="3FDA4E3C" w:rsidR="008B75DB" w:rsidRPr="0097489C" w:rsidRDefault="00FE0952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18305,6</w:t>
            </w:r>
          </w:p>
        </w:tc>
      </w:tr>
      <w:tr w:rsidR="008B75DB" w:rsidRPr="005A7E3E" w14:paraId="748A6794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27034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34BD" w14:textId="4B512E06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F2D3" w14:textId="23789199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B34AC" w14:textId="363C64D1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18935,1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07DCF" w14:textId="45F47832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72113" w14:textId="4EB400F0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CBC8D" w14:textId="6A94CACE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19205,1</w:t>
            </w:r>
          </w:p>
        </w:tc>
      </w:tr>
      <w:tr w:rsidR="008B75DB" w:rsidRPr="005A7E3E" w14:paraId="0018C8E0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9EE1F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0F1BB" w14:textId="48D34641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5DF0" w14:textId="45035362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23BFC" w14:textId="39638172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+659,5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40351" w14:textId="490A1BC2" w:rsidR="008B75DB" w:rsidRPr="0097489C" w:rsidRDefault="00667CFC" w:rsidP="0066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334A" w14:textId="27A133EF" w:rsidR="008B75DB" w:rsidRPr="0097489C" w:rsidRDefault="00667CFC" w:rsidP="0066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+120,0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50E8" w14:textId="5FC15587" w:rsidR="008B75DB" w:rsidRPr="0097489C" w:rsidRDefault="00667CFC" w:rsidP="0066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+899,5</w:t>
            </w:r>
          </w:p>
        </w:tc>
      </w:tr>
      <w:tr w:rsidR="008B75DB" w:rsidRPr="005A7E3E" w14:paraId="7CE6F0A4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C68E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1E7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0D39" w14:textId="1F3BB358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140D8" w14:textId="35A3662B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4A4E" w14:textId="28E449A5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4FC7" w14:textId="22A0FD90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D5D08" w14:textId="5C6C7AA3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4,9</w:t>
            </w:r>
          </w:p>
        </w:tc>
      </w:tr>
      <w:tr w:rsidR="008B75DB" w:rsidRPr="005A7E3E" w14:paraId="1F801874" w14:textId="77777777" w:rsidTr="008B75DB">
        <w:trPr>
          <w:trHeight w:val="30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3B321" w14:textId="77777777" w:rsidR="008B75DB" w:rsidRPr="0097489C" w:rsidRDefault="008B75DB" w:rsidP="00BE5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3.3.1.</w:t>
            </w:r>
          </w:p>
          <w:p w14:paraId="04385222" w14:textId="6BD6F9EF" w:rsidR="008B75DB" w:rsidRPr="0097489C" w:rsidRDefault="008B75DB" w:rsidP="00BE5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социокультурных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9320" w14:textId="47CA3234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Действующая редакция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3C58" w14:textId="38C0AD69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412F" w14:textId="60E4A984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7747" w14:textId="76211DFD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920A" w14:textId="4BCBADCD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39321" w14:textId="7528EB57" w:rsidR="008B75DB" w:rsidRPr="0097489C" w:rsidRDefault="00FE0952" w:rsidP="00FE0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</w:t>
            </w:r>
            <w:r w:rsidR="008B75DB"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8B75DB" w:rsidRPr="005A7E3E" w14:paraId="1B5BF0AA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6E924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C91" w14:textId="3CF9E1E6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Проект постановления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357F" w14:textId="61770CB0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59E6" w14:textId="48A9B2FB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B708" w14:textId="31441303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A65A7" w14:textId="1B9A2D0A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96E7" w14:textId="04BE8F09" w:rsidR="008B75DB" w:rsidRPr="0097489C" w:rsidRDefault="00667CFC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45,0</w:t>
            </w:r>
          </w:p>
        </w:tc>
      </w:tr>
      <w:tr w:rsidR="008B75DB" w:rsidRPr="005A7E3E" w14:paraId="7D5144C8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15BA6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5B343" w14:textId="5C4FFF86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B07E0" w14:textId="092F3522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2961D" w14:textId="053566DF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C128" w14:textId="0AE370BF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07A8" w14:textId="72B77040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6FA1" w14:textId="20049C74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8B75DB" w:rsidRPr="005A7E3E" w14:paraId="036F9CB7" w14:textId="77777777" w:rsidTr="008B75DB">
        <w:trPr>
          <w:trHeight w:val="30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E5D55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F535B" w14:textId="77777777" w:rsidR="008B75DB" w:rsidRPr="0097489C" w:rsidRDefault="008B75DB" w:rsidP="00B53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A851" w14:textId="0D233D6E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7202" w14:textId="57E82640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59B0F" w14:textId="5CFD24EB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4A52" w14:textId="0A76855A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1E44A" w14:textId="64C767DA" w:rsidR="008B75DB" w:rsidRPr="0097489C" w:rsidRDefault="008B75DB" w:rsidP="00B5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748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</w:tbl>
    <w:p w14:paraId="25FE302A" w14:textId="238A781A" w:rsidR="00E10DA2" w:rsidRPr="005A7E3E" w:rsidRDefault="00E10DA2" w:rsidP="00A50275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DF52E9" w14:textId="77777777" w:rsidR="0071440E" w:rsidRPr="005A7E3E" w:rsidRDefault="0071440E" w:rsidP="0071440E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7C5265" w14:textId="77777777" w:rsidR="0071440E" w:rsidRPr="005A7E3E" w:rsidRDefault="0071440E" w:rsidP="0071440E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E804B" w14:textId="13B6569C" w:rsidR="00AA4691" w:rsidRPr="005A7E3E" w:rsidRDefault="00AA4691" w:rsidP="0071440E">
      <w:pPr>
        <w:pStyle w:val="a7"/>
        <w:numPr>
          <w:ilvl w:val="0"/>
          <w:numId w:val="5"/>
        </w:numPr>
        <w:tabs>
          <w:tab w:val="left" w:pos="709"/>
          <w:tab w:val="left" w:pos="1005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E3E">
        <w:rPr>
          <w:rFonts w:ascii="Times New Roman" w:hAnsi="Times New Roman" w:cs="Times New Roman"/>
          <w:b/>
          <w:sz w:val="28"/>
          <w:szCs w:val="28"/>
        </w:rPr>
        <w:t>Анализ изменения и структуры содержания муниципальной программы</w:t>
      </w:r>
    </w:p>
    <w:p w14:paraId="692CC038" w14:textId="77777777" w:rsidR="00AA4691" w:rsidRPr="005A7E3E" w:rsidRDefault="00AA4691" w:rsidP="00AA4691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D711A9" w14:textId="77777777" w:rsidR="00AA4691" w:rsidRPr="005A7E3E" w:rsidRDefault="00AA4691" w:rsidP="00AA4691">
      <w:pPr>
        <w:tabs>
          <w:tab w:val="left" w:pos="709"/>
          <w:tab w:val="left" w:pos="1005"/>
        </w:tabs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E3E">
        <w:rPr>
          <w:rFonts w:ascii="Times New Roman" w:hAnsi="Times New Roman" w:cs="Times New Roman"/>
          <w:sz w:val="28"/>
          <w:szCs w:val="28"/>
        </w:rPr>
        <w:t>В соответствии постановления Администрации Каменского района Алтайского края от 06.10.2021 №800 «Об утверждении порядка разработки, реализации и оценки эффективности муниципальных программ» проектом постановления вносятся изменения в паспорт программы в позицию «Объемы финансирования программы».</w:t>
      </w:r>
    </w:p>
    <w:p w14:paraId="3C56D512" w14:textId="77777777" w:rsidR="00B0589B" w:rsidRPr="005A7E3E" w:rsidRDefault="00B0589B" w:rsidP="00B05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8A523" w14:textId="77777777" w:rsidR="00B0589B" w:rsidRPr="005A7E3E" w:rsidRDefault="00B0589B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42BA6" w14:textId="2DB81659" w:rsidR="00B0589B" w:rsidRPr="005A7E3E" w:rsidRDefault="00585DEB" w:rsidP="00B05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0589B" w:rsidRPr="005A7E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Выводы</w:t>
      </w:r>
    </w:p>
    <w:p w14:paraId="2466179F" w14:textId="13283649" w:rsidR="00B0589B" w:rsidRPr="005A7E3E" w:rsidRDefault="006318C0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Каменского района Алтайского края предлагает утвердить </w:t>
      </w:r>
      <w:r w:rsidR="005F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Start w:id="0" w:name="_GoBack"/>
      <w:bookmarkEnd w:id="0"/>
      <w:r w:rsidR="005F119F" w:rsidRPr="005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 Каменского района Алтайского края «О внесении изменений в постановление Администрации района от 19.11.2024 № 941 «Об утверждении муниципальной программы «Культура Каменского района Алтайского края»</w:t>
      </w:r>
      <w:r w:rsidRPr="005A7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0C6653" w:rsidRPr="005A7E3E" w14:paraId="40E1023C" w14:textId="77777777" w:rsidTr="004E3B4F">
        <w:tc>
          <w:tcPr>
            <w:tcW w:w="4564" w:type="dxa"/>
          </w:tcPr>
          <w:p w14:paraId="7BA4E7A1" w14:textId="4BDE3729" w:rsidR="00B0589B" w:rsidRPr="005A7E3E" w:rsidRDefault="00B0589B" w:rsidP="005F7797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Контрольно-счетно</w:t>
            </w:r>
            <w:r w:rsidR="005F7797"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7797"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палаты</w:t>
            </w: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6683"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Каменск</w:t>
            </w:r>
            <w:r w:rsidR="005F7797"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5F7797"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края</w:t>
            </w:r>
          </w:p>
        </w:tc>
        <w:tc>
          <w:tcPr>
            <w:tcW w:w="2410" w:type="dxa"/>
          </w:tcPr>
          <w:p w14:paraId="00570686" w14:textId="7767B9F1" w:rsidR="00B0589B" w:rsidRPr="005A7E3E" w:rsidRDefault="00B0589B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55590C" w14:textId="77777777" w:rsidR="000C6653" w:rsidRPr="005A7E3E" w:rsidRDefault="000C6653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A2000C" w14:textId="11C96D03" w:rsidR="00B0589B" w:rsidRPr="005A7E3E" w:rsidRDefault="00B0589B" w:rsidP="004E3B4F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7207A218" w14:textId="77777777" w:rsidR="000C6653" w:rsidRPr="005A7E3E" w:rsidRDefault="000C6653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89D22" w14:textId="4A3DDC95" w:rsidR="00B0589B" w:rsidRPr="005A7E3E" w:rsidRDefault="005F7797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 Н. </w:t>
            </w:r>
            <w:proofErr w:type="spellStart"/>
            <w:r w:rsidRPr="005A7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Ковылина</w:t>
            </w:r>
            <w:proofErr w:type="spellEnd"/>
          </w:p>
        </w:tc>
      </w:tr>
    </w:tbl>
    <w:p w14:paraId="7269F62E" w14:textId="33BA94CF" w:rsidR="001431BA" w:rsidRPr="005A7E3E" w:rsidRDefault="001431BA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B7D614" w14:textId="4B9765F6" w:rsidR="00F321FE" w:rsidRPr="005A7E3E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5D678" w14:textId="5F6FA9F4" w:rsidR="00D01298" w:rsidRPr="000C6653" w:rsidRDefault="00D01298" w:rsidP="00B0589B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0C6653" w:rsidSect="00C85AE1">
      <w:headerReference w:type="default" r:id="rId12"/>
      <w:footerReference w:type="default" r:id="rId13"/>
      <w:headerReference w:type="first" r:id="rId14"/>
      <w:pgSz w:w="11907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983B5" w14:textId="77777777" w:rsidR="00755261" w:rsidRDefault="00755261" w:rsidP="00EC2631">
      <w:pPr>
        <w:spacing w:after="0" w:line="240" w:lineRule="auto"/>
      </w:pPr>
      <w:r>
        <w:separator/>
      </w:r>
    </w:p>
  </w:endnote>
  <w:endnote w:type="continuationSeparator" w:id="0">
    <w:p w14:paraId="32209D54" w14:textId="77777777" w:rsidR="00755261" w:rsidRDefault="00755261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910125"/>
      <w:docPartObj>
        <w:docPartGallery w:val="Page Numbers (Bottom of Page)"/>
        <w:docPartUnique/>
      </w:docPartObj>
    </w:sdtPr>
    <w:sdtContent>
      <w:p w14:paraId="13479CC9" w14:textId="3AA15B6A" w:rsidR="00EB5E2F" w:rsidRDefault="00EB5E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19F">
          <w:rPr>
            <w:noProof/>
          </w:rPr>
          <w:t>6</w:t>
        </w:r>
        <w:r>
          <w:fldChar w:fldCharType="end"/>
        </w:r>
      </w:p>
    </w:sdtContent>
  </w:sdt>
  <w:p w14:paraId="76E19C47" w14:textId="77777777" w:rsidR="00EB5E2F" w:rsidRDefault="00EB5E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58DD6" w14:textId="77777777" w:rsidR="00755261" w:rsidRDefault="00755261" w:rsidP="00EC2631">
      <w:pPr>
        <w:spacing w:after="0" w:line="240" w:lineRule="auto"/>
      </w:pPr>
      <w:r>
        <w:separator/>
      </w:r>
    </w:p>
  </w:footnote>
  <w:footnote w:type="continuationSeparator" w:id="0">
    <w:p w14:paraId="5869DB5E" w14:textId="77777777" w:rsidR="00755261" w:rsidRDefault="00755261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634326"/>
      <w:docPartObj>
        <w:docPartGallery w:val="Page Numbers (Top of Page)"/>
        <w:docPartUnique/>
      </w:docPartObj>
    </w:sdtPr>
    <w:sdtContent>
      <w:p w14:paraId="1B030C44" w14:textId="4306C4AA" w:rsidR="00EB5E2F" w:rsidRDefault="00EB5E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19F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8C5CB" w14:textId="12AFEBCB" w:rsidR="00EB5E2F" w:rsidRDefault="00EB5E2F">
    <w:pPr>
      <w:pStyle w:val="a3"/>
      <w:jc w:val="center"/>
    </w:pPr>
  </w:p>
  <w:p w14:paraId="20895810" w14:textId="77777777" w:rsidR="00EB5E2F" w:rsidRDefault="00EB5E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04678"/>
    <w:rsid w:val="00013849"/>
    <w:rsid w:val="000243E9"/>
    <w:rsid w:val="00025801"/>
    <w:rsid w:val="00035A16"/>
    <w:rsid w:val="00037201"/>
    <w:rsid w:val="000420F0"/>
    <w:rsid w:val="0005665B"/>
    <w:rsid w:val="000612E7"/>
    <w:rsid w:val="00063A1E"/>
    <w:rsid w:val="000647CA"/>
    <w:rsid w:val="00072DC8"/>
    <w:rsid w:val="0008713B"/>
    <w:rsid w:val="000906C9"/>
    <w:rsid w:val="00092C3A"/>
    <w:rsid w:val="0009327F"/>
    <w:rsid w:val="000A0351"/>
    <w:rsid w:val="000A5C28"/>
    <w:rsid w:val="000A751C"/>
    <w:rsid w:val="000B2721"/>
    <w:rsid w:val="000B6A38"/>
    <w:rsid w:val="000C1B2C"/>
    <w:rsid w:val="000C47FC"/>
    <w:rsid w:val="000C6653"/>
    <w:rsid w:val="000D08EC"/>
    <w:rsid w:val="000D0C1A"/>
    <w:rsid w:val="000D5277"/>
    <w:rsid w:val="000D6176"/>
    <w:rsid w:val="000E271B"/>
    <w:rsid w:val="000E37B8"/>
    <w:rsid w:val="000F1F0E"/>
    <w:rsid w:val="000F3E63"/>
    <w:rsid w:val="00100535"/>
    <w:rsid w:val="00100D90"/>
    <w:rsid w:val="00103207"/>
    <w:rsid w:val="00103BDD"/>
    <w:rsid w:val="00113B44"/>
    <w:rsid w:val="00115AB4"/>
    <w:rsid w:val="001254BF"/>
    <w:rsid w:val="0013063D"/>
    <w:rsid w:val="00135AA5"/>
    <w:rsid w:val="00136173"/>
    <w:rsid w:val="00141D89"/>
    <w:rsid w:val="001431BA"/>
    <w:rsid w:val="00143DE0"/>
    <w:rsid w:val="00150DC5"/>
    <w:rsid w:val="00156D49"/>
    <w:rsid w:val="00163DD5"/>
    <w:rsid w:val="0016409F"/>
    <w:rsid w:val="00171567"/>
    <w:rsid w:val="001906DE"/>
    <w:rsid w:val="00190EBF"/>
    <w:rsid w:val="001970DA"/>
    <w:rsid w:val="001A2F28"/>
    <w:rsid w:val="001A7608"/>
    <w:rsid w:val="001B1418"/>
    <w:rsid w:val="001B579A"/>
    <w:rsid w:val="001B7157"/>
    <w:rsid w:val="001C0856"/>
    <w:rsid w:val="001C0DF7"/>
    <w:rsid w:val="001C2CE1"/>
    <w:rsid w:val="001C7F1F"/>
    <w:rsid w:val="001D315B"/>
    <w:rsid w:val="001D398E"/>
    <w:rsid w:val="001D3B9E"/>
    <w:rsid w:val="001D429E"/>
    <w:rsid w:val="001D6BC9"/>
    <w:rsid w:val="001D7FA6"/>
    <w:rsid w:val="001E27CA"/>
    <w:rsid w:val="001E5DD2"/>
    <w:rsid w:val="001F057C"/>
    <w:rsid w:val="001F0CAB"/>
    <w:rsid w:val="001F4DBF"/>
    <w:rsid w:val="001F6A81"/>
    <w:rsid w:val="0020163C"/>
    <w:rsid w:val="00203ADE"/>
    <w:rsid w:val="00210579"/>
    <w:rsid w:val="00214054"/>
    <w:rsid w:val="00220997"/>
    <w:rsid w:val="0022409A"/>
    <w:rsid w:val="00231D50"/>
    <w:rsid w:val="00232576"/>
    <w:rsid w:val="00232C22"/>
    <w:rsid w:val="002333E1"/>
    <w:rsid w:val="00240969"/>
    <w:rsid w:val="002430CF"/>
    <w:rsid w:val="002469EC"/>
    <w:rsid w:val="002500B8"/>
    <w:rsid w:val="0025097F"/>
    <w:rsid w:val="002554B8"/>
    <w:rsid w:val="00256AC2"/>
    <w:rsid w:val="002602DF"/>
    <w:rsid w:val="00261657"/>
    <w:rsid w:val="00262502"/>
    <w:rsid w:val="0026357D"/>
    <w:rsid w:val="00265162"/>
    <w:rsid w:val="00270760"/>
    <w:rsid w:val="0027700D"/>
    <w:rsid w:val="002776FC"/>
    <w:rsid w:val="00284CCD"/>
    <w:rsid w:val="00296D40"/>
    <w:rsid w:val="002A072A"/>
    <w:rsid w:val="002A13B8"/>
    <w:rsid w:val="002A1AA9"/>
    <w:rsid w:val="002A2E9F"/>
    <w:rsid w:val="002A44CF"/>
    <w:rsid w:val="002C06EB"/>
    <w:rsid w:val="002C3105"/>
    <w:rsid w:val="002C4FB9"/>
    <w:rsid w:val="002D25EA"/>
    <w:rsid w:val="002E7D54"/>
    <w:rsid w:val="002F046F"/>
    <w:rsid w:val="00301E0A"/>
    <w:rsid w:val="00303910"/>
    <w:rsid w:val="0030443D"/>
    <w:rsid w:val="00306552"/>
    <w:rsid w:val="00326302"/>
    <w:rsid w:val="00330EAC"/>
    <w:rsid w:val="00334038"/>
    <w:rsid w:val="00334B7F"/>
    <w:rsid w:val="00351250"/>
    <w:rsid w:val="00354C6C"/>
    <w:rsid w:val="003562DA"/>
    <w:rsid w:val="00357948"/>
    <w:rsid w:val="00361766"/>
    <w:rsid w:val="00371CE8"/>
    <w:rsid w:val="003723E5"/>
    <w:rsid w:val="00384322"/>
    <w:rsid w:val="00385508"/>
    <w:rsid w:val="00392C5D"/>
    <w:rsid w:val="00395927"/>
    <w:rsid w:val="003A2DF1"/>
    <w:rsid w:val="003B2D9A"/>
    <w:rsid w:val="003B489D"/>
    <w:rsid w:val="003C1CD2"/>
    <w:rsid w:val="003C6A64"/>
    <w:rsid w:val="003D4939"/>
    <w:rsid w:val="003D4C81"/>
    <w:rsid w:val="003E0853"/>
    <w:rsid w:val="003E1FE7"/>
    <w:rsid w:val="003E3D6B"/>
    <w:rsid w:val="003E4F05"/>
    <w:rsid w:val="00403532"/>
    <w:rsid w:val="004054BB"/>
    <w:rsid w:val="00412695"/>
    <w:rsid w:val="004149CD"/>
    <w:rsid w:val="00417134"/>
    <w:rsid w:val="00423F1D"/>
    <w:rsid w:val="004357AB"/>
    <w:rsid w:val="00436683"/>
    <w:rsid w:val="004372F6"/>
    <w:rsid w:val="00440272"/>
    <w:rsid w:val="00452B18"/>
    <w:rsid w:val="00453063"/>
    <w:rsid w:val="004541A4"/>
    <w:rsid w:val="00460BB3"/>
    <w:rsid w:val="00471C34"/>
    <w:rsid w:val="00473D97"/>
    <w:rsid w:val="00477B37"/>
    <w:rsid w:val="00484E98"/>
    <w:rsid w:val="00487CAA"/>
    <w:rsid w:val="00490314"/>
    <w:rsid w:val="0049468B"/>
    <w:rsid w:val="00497A35"/>
    <w:rsid w:val="004B36F2"/>
    <w:rsid w:val="004B44D4"/>
    <w:rsid w:val="004B797F"/>
    <w:rsid w:val="004C4F14"/>
    <w:rsid w:val="004D1596"/>
    <w:rsid w:val="004D1B94"/>
    <w:rsid w:val="004D4AD2"/>
    <w:rsid w:val="004D6044"/>
    <w:rsid w:val="004D6DBD"/>
    <w:rsid w:val="004E3B4F"/>
    <w:rsid w:val="005000DA"/>
    <w:rsid w:val="0050244B"/>
    <w:rsid w:val="005061AB"/>
    <w:rsid w:val="0050717A"/>
    <w:rsid w:val="00515319"/>
    <w:rsid w:val="0051600B"/>
    <w:rsid w:val="00520A59"/>
    <w:rsid w:val="005214E0"/>
    <w:rsid w:val="005279FC"/>
    <w:rsid w:val="00531B23"/>
    <w:rsid w:val="00533EEF"/>
    <w:rsid w:val="00535182"/>
    <w:rsid w:val="005422A3"/>
    <w:rsid w:val="00543817"/>
    <w:rsid w:val="0054659D"/>
    <w:rsid w:val="005476A1"/>
    <w:rsid w:val="005576DA"/>
    <w:rsid w:val="00566A2D"/>
    <w:rsid w:val="00584E42"/>
    <w:rsid w:val="00585DEB"/>
    <w:rsid w:val="00590193"/>
    <w:rsid w:val="0059071A"/>
    <w:rsid w:val="00596F47"/>
    <w:rsid w:val="00597161"/>
    <w:rsid w:val="005A24E4"/>
    <w:rsid w:val="005A7E3E"/>
    <w:rsid w:val="005C7B69"/>
    <w:rsid w:val="005F119F"/>
    <w:rsid w:val="005F3E95"/>
    <w:rsid w:val="005F7797"/>
    <w:rsid w:val="006068C0"/>
    <w:rsid w:val="00623E55"/>
    <w:rsid w:val="006318C0"/>
    <w:rsid w:val="006425B7"/>
    <w:rsid w:val="0064611E"/>
    <w:rsid w:val="00646495"/>
    <w:rsid w:val="00655B55"/>
    <w:rsid w:val="00656CB5"/>
    <w:rsid w:val="006638ED"/>
    <w:rsid w:val="006652D0"/>
    <w:rsid w:val="00666738"/>
    <w:rsid w:val="00666C5A"/>
    <w:rsid w:val="00666E81"/>
    <w:rsid w:val="00667CFC"/>
    <w:rsid w:val="00674EDD"/>
    <w:rsid w:val="00685B45"/>
    <w:rsid w:val="00687397"/>
    <w:rsid w:val="006A3B46"/>
    <w:rsid w:val="006A79BE"/>
    <w:rsid w:val="006B25A1"/>
    <w:rsid w:val="006B2FEC"/>
    <w:rsid w:val="006B43CD"/>
    <w:rsid w:val="006B5BCD"/>
    <w:rsid w:val="006B6344"/>
    <w:rsid w:val="006C7BE0"/>
    <w:rsid w:val="006D18E2"/>
    <w:rsid w:val="006D1F09"/>
    <w:rsid w:val="006D2096"/>
    <w:rsid w:val="006E075A"/>
    <w:rsid w:val="006E45D7"/>
    <w:rsid w:val="006F7724"/>
    <w:rsid w:val="0070197B"/>
    <w:rsid w:val="007054B9"/>
    <w:rsid w:val="00705B7B"/>
    <w:rsid w:val="00706DD4"/>
    <w:rsid w:val="0071440E"/>
    <w:rsid w:val="00715296"/>
    <w:rsid w:val="00722701"/>
    <w:rsid w:val="007245F1"/>
    <w:rsid w:val="00733A9E"/>
    <w:rsid w:val="007361C4"/>
    <w:rsid w:val="00737EAB"/>
    <w:rsid w:val="00741522"/>
    <w:rsid w:val="00743411"/>
    <w:rsid w:val="00751670"/>
    <w:rsid w:val="0075211C"/>
    <w:rsid w:val="00753090"/>
    <w:rsid w:val="00755261"/>
    <w:rsid w:val="007623EE"/>
    <w:rsid w:val="00767832"/>
    <w:rsid w:val="00770D98"/>
    <w:rsid w:val="00773227"/>
    <w:rsid w:val="007748E6"/>
    <w:rsid w:val="00775A2A"/>
    <w:rsid w:val="0078504A"/>
    <w:rsid w:val="00786E4F"/>
    <w:rsid w:val="00795DC2"/>
    <w:rsid w:val="0079612B"/>
    <w:rsid w:val="00796786"/>
    <w:rsid w:val="007A4CD8"/>
    <w:rsid w:val="007B371F"/>
    <w:rsid w:val="007C2676"/>
    <w:rsid w:val="007C3D7B"/>
    <w:rsid w:val="007C5C2D"/>
    <w:rsid w:val="007C6C1C"/>
    <w:rsid w:val="007C708B"/>
    <w:rsid w:val="007D1D01"/>
    <w:rsid w:val="007D55E4"/>
    <w:rsid w:val="007D6DB9"/>
    <w:rsid w:val="007E1380"/>
    <w:rsid w:val="007F4732"/>
    <w:rsid w:val="007F525E"/>
    <w:rsid w:val="00800736"/>
    <w:rsid w:val="00804065"/>
    <w:rsid w:val="00807ABA"/>
    <w:rsid w:val="00807C1F"/>
    <w:rsid w:val="00813E9D"/>
    <w:rsid w:val="00823DF8"/>
    <w:rsid w:val="00824A6E"/>
    <w:rsid w:val="008262A1"/>
    <w:rsid w:val="00831057"/>
    <w:rsid w:val="0083598C"/>
    <w:rsid w:val="00835D57"/>
    <w:rsid w:val="00842FEB"/>
    <w:rsid w:val="00853AEF"/>
    <w:rsid w:val="008616B3"/>
    <w:rsid w:val="00866335"/>
    <w:rsid w:val="008663A2"/>
    <w:rsid w:val="008677D8"/>
    <w:rsid w:val="00875ECC"/>
    <w:rsid w:val="0088005A"/>
    <w:rsid w:val="0088623A"/>
    <w:rsid w:val="00891E17"/>
    <w:rsid w:val="00892B1A"/>
    <w:rsid w:val="00895D57"/>
    <w:rsid w:val="00897EEE"/>
    <w:rsid w:val="008A28BF"/>
    <w:rsid w:val="008B75DB"/>
    <w:rsid w:val="008C05EE"/>
    <w:rsid w:val="008C08D4"/>
    <w:rsid w:val="008C2A31"/>
    <w:rsid w:val="008C5434"/>
    <w:rsid w:val="008C5DD6"/>
    <w:rsid w:val="008E1EBB"/>
    <w:rsid w:val="008F13E0"/>
    <w:rsid w:val="009045BE"/>
    <w:rsid w:val="009054C4"/>
    <w:rsid w:val="00910C46"/>
    <w:rsid w:val="00912FF5"/>
    <w:rsid w:val="00915791"/>
    <w:rsid w:val="00916543"/>
    <w:rsid w:val="00926277"/>
    <w:rsid w:val="00927609"/>
    <w:rsid w:val="00927CE9"/>
    <w:rsid w:val="00944737"/>
    <w:rsid w:val="00945B51"/>
    <w:rsid w:val="00961404"/>
    <w:rsid w:val="00966A0E"/>
    <w:rsid w:val="00967313"/>
    <w:rsid w:val="00973BFD"/>
    <w:rsid w:val="0097489C"/>
    <w:rsid w:val="009754CF"/>
    <w:rsid w:val="009845EC"/>
    <w:rsid w:val="00985514"/>
    <w:rsid w:val="00992479"/>
    <w:rsid w:val="0099443E"/>
    <w:rsid w:val="00995E0A"/>
    <w:rsid w:val="00996F80"/>
    <w:rsid w:val="009A5069"/>
    <w:rsid w:val="009A77BA"/>
    <w:rsid w:val="009B37D8"/>
    <w:rsid w:val="009B5039"/>
    <w:rsid w:val="009B5889"/>
    <w:rsid w:val="009B677E"/>
    <w:rsid w:val="009C5B03"/>
    <w:rsid w:val="009D2568"/>
    <w:rsid w:val="009D750E"/>
    <w:rsid w:val="009E1A91"/>
    <w:rsid w:val="009E636B"/>
    <w:rsid w:val="009F67A0"/>
    <w:rsid w:val="00A0142D"/>
    <w:rsid w:val="00A030AB"/>
    <w:rsid w:val="00A21928"/>
    <w:rsid w:val="00A272B5"/>
    <w:rsid w:val="00A2755E"/>
    <w:rsid w:val="00A33326"/>
    <w:rsid w:val="00A34FF5"/>
    <w:rsid w:val="00A3551A"/>
    <w:rsid w:val="00A40DF7"/>
    <w:rsid w:val="00A4551F"/>
    <w:rsid w:val="00A46431"/>
    <w:rsid w:val="00A46916"/>
    <w:rsid w:val="00A50275"/>
    <w:rsid w:val="00A53B03"/>
    <w:rsid w:val="00A5481B"/>
    <w:rsid w:val="00A54B97"/>
    <w:rsid w:val="00A61413"/>
    <w:rsid w:val="00A63933"/>
    <w:rsid w:val="00A66794"/>
    <w:rsid w:val="00A70D25"/>
    <w:rsid w:val="00A77464"/>
    <w:rsid w:val="00A8001B"/>
    <w:rsid w:val="00A839E4"/>
    <w:rsid w:val="00A857DC"/>
    <w:rsid w:val="00A865BF"/>
    <w:rsid w:val="00A87332"/>
    <w:rsid w:val="00A876F1"/>
    <w:rsid w:val="00A93A40"/>
    <w:rsid w:val="00AA111C"/>
    <w:rsid w:val="00AA4691"/>
    <w:rsid w:val="00AA752B"/>
    <w:rsid w:val="00AA75C3"/>
    <w:rsid w:val="00AB1BD0"/>
    <w:rsid w:val="00AC05AB"/>
    <w:rsid w:val="00AC087E"/>
    <w:rsid w:val="00AC3A17"/>
    <w:rsid w:val="00AE1764"/>
    <w:rsid w:val="00AE1BAB"/>
    <w:rsid w:val="00AE5AA3"/>
    <w:rsid w:val="00AF701D"/>
    <w:rsid w:val="00B0589B"/>
    <w:rsid w:val="00B06353"/>
    <w:rsid w:val="00B06BAE"/>
    <w:rsid w:val="00B1097B"/>
    <w:rsid w:val="00B14D05"/>
    <w:rsid w:val="00B31FA1"/>
    <w:rsid w:val="00B37D62"/>
    <w:rsid w:val="00B41D64"/>
    <w:rsid w:val="00B42391"/>
    <w:rsid w:val="00B433CA"/>
    <w:rsid w:val="00B51C9E"/>
    <w:rsid w:val="00B526D8"/>
    <w:rsid w:val="00B532D8"/>
    <w:rsid w:val="00B53F8C"/>
    <w:rsid w:val="00B7437A"/>
    <w:rsid w:val="00B81FB4"/>
    <w:rsid w:val="00B91D2D"/>
    <w:rsid w:val="00B95D6B"/>
    <w:rsid w:val="00B96B4E"/>
    <w:rsid w:val="00BA4284"/>
    <w:rsid w:val="00BA790F"/>
    <w:rsid w:val="00BB59C6"/>
    <w:rsid w:val="00BC5C58"/>
    <w:rsid w:val="00BE5849"/>
    <w:rsid w:val="00BE7CC3"/>
    <w:rsid w:val="00BF4D55"/>
    <w:rsid w:val="00C047B0"/>
    <w:rsid w:val="00C16C86"/>
    <w:rsid w:val="00C176B9"/>
    <w:rsid w:val="00C20025"/>
    <w:rsid w:val="00C21963"/>
    <w:rsid w:val="00C21D77"/>
    <w:rsid w:val="00C253D6"/>
    <w:rsid w:val="00C31EC7"/>
    <w:rsid w:val="00C32A3F"/>
    <w:rsid w:val="00C33016"/>
    <w:rsid w:val="00C42E88"/>
    <w:rsid w:val="00C46761"/>
    <w:rsid w:val="00C5280F"/>
    <w:rsid w:val="00C53759"/>
    <w:rsid w:val="00C66E66"/>
    <w:rsid w:val="00C70653"/>
    <w:rsid w:val="00C70FF0"/>
    <w:rsid w:val="00C71C7B"/>
    <w:rsid w:val="00C77912"/>
    <w:rsid w:val="00C85AE1"/>
    <w:rsid w:val="00C91CCC"/>
    <w:rsid w:val="00C93BE7"/>
    <w:rsid w:val="00C94359"/>
    <w:rsid w:val="00C952E4"/>
    <w:rsid w:val="00C95A35"/>
    <w:rsid w:val="00C97C13"/>
    <w:rsid w:val="00CB1B02"/>
    <w:rsid w:val="00CC7F17"/>
    <w:rsid w:val="00CD2E42"/>
    <w:rsid w:val="00CE5A67"/>
    <w:rsid w:val="00CF10C3"/>
    <w:rsid w:val="00CF6AA9"/>
    <w:rsid w:val="00CF7A8B"/>
    <w:rsid w:val="00CF7E5E"/>
    <w:rsid w:val="00D01298"/>
    <w:rsid w:val="00D116B7"/>
    <w:rsid w:val="00D118B7"/>
    <w:rsid w:val="00D16261"/>
    <w:rsid w:val="00D1776D"/>
    <w:rsid w:val="00D271BA"/>
    <w:rsid w:val="00D64C7A"/>
    <w:rsid w:val="00D65479"/>
    <w:rsid w:val="00D6699D"/>
    <w:rsid w:val="00D67065"/>
    <w:rsid w:val="00D710B2"/>
    <w:rsid w:val="00D75EA2"/>
    <w:rsid w:val="00D8309B"/>
    <w:rsid w:val="00D83776"/>
    <w:rsid w:val="00D84394"/>
    <w:rsid w:val="00D9518C"/>
    <w:rsid w:val="00DA277A"/>
    <w:rsid w:val="00DB0973"/>
    <w:rsid w:val="00DB58BE"/>
    <w:rsid w:val="00DD710A"/>
    <w:rsid w:val="00DD76E7"/>
    <w:rsid w:val="00DD7779"/>
    <w:rsid w:val="00DD7E5C"/>
    <w:rsid w:val="00DE1491"/>
    <w:rsid w:val="00DE797E"/>
    <w:rsid w:val="00DF2B46"/>
    <w:rsid w:val="00E01A69"/>
    <w:rsid w:val="00E043AE"/>
    <w:rsid w:val="00E04EA3"/>
    <w:rsid w:val="00E10DA2"/>
    <w:rsid w:val="00E147FE"/>
    <w:rsid w:val="00E15C81"/>
    <w:rsid w:val="00E21F1F"/>
    <w:rsid w:val="00E44574"/>
    <w:rsid w:val="00E52330"/>
    <w:rsid w:val="00E52A4A"/>
    <w:rsid w:val="00E55B06"/>
    <w:rsid w:val="00E77299"/>
    <w:rsid w:val="00E815B7"/>
    <w:rsid w:val="00E84073"/>
    <w:rsid w:val="00E858E5"/>
    <w:rsid w:val="00E906ED"/>
    <w:rsid w:val="00E92003"/>
    <w:rsid w:val="00EB17E1"/>
    <w:rsid w:val="00EB2460"/>
    <w:rsid w:val="00EB5E2F"/>
    <w:rsid w:val="00EB618E"/>
    <w:rsid w:val="00EC2631"/>
    <w:rsid w:val="00EC59C0"/>
    <w:rsid w:val="00ED583E"/>
    <w:rsid w:val="00ED7B59"/>
    <w:rsid w:val="00EE11A7"/>
    <w:rsid w:val="00EF08EE"/>
    <w:rsid w:val="00EF314A"/>
    <w:rsid w:val="00EF3877"/>
    <w:rsid w:val="00EF4A11"/>
    <w:rsid w:val="00F05189"/>
    <w:rsid w:val="00F11783"/>
    <w:rsid w:val="00F24EC3"/>
    <w:rsid w:val="00F2660E"/>
    <w:rsid w:val="00F27833"/>
    <w:rsid w:val="00F321FE"/>
    <w:rsid w:val="00F37AD9"/>
    <w:rsid w:val="00F44E13"/>
    <w:rsid w:val="00F57007"/>
    <w:rsid w:val="00F618E5"/>
    <w:rsid w:val="00F62746"/>
    <w:rsid w:val="00F6448F"/>
    <w:rsid w:val="00F7042A"/>
    <w:rsid w:val="00FA0E34"/>
    <w:rsid w:val="00FB292E"/>
    <w:rsid w:val="00FB7812"/>
    <w:rsid w:val="00FC7085"/>
    <w:rsid w:val="00FE0952"/>
    <w:rsid w:val="00FE6209"/>
    <w:rsid w:val="00FF0AC5"/>
    <w:rsid w:val="00FF3434"/>
    <w:rsid w:val="00FF60DF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p.kam210923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6704-2DA7-42E0-8A9A-6CE1795C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7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141</cp:revision>
  <cp:lastPrinted>2024-10-21T03:45:00Z</cp:lastPrinted>
  <dcterms:created xsi:type="dcterms:W3CDTF">2024-02-01T09:47:00Z</dcterms:created>
  <dcterms:modified xsi:type="dcterms:W3CDTF">2025-03-03T08:17:00Z</dcterms:modified>
</cp:coreProperties>
</file>