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59" w:rsidRDefault="00777A59" w:rsidP="00777A59">
      <w:pPr>
        <w:spacing w:after="240" w:line="276" w:lineRule="auto"/>
        <w:jc w:val="center"/>
      </w:pPr>
      <w:r>
        <w:rPr>
          <w:rStyle w:val="afb"/>
        </w:rPr>
        <w:t xml:space="preserve">Состояние малого и среднего предпринимательства, результаты государственной поддержки малого и среднего предпринимательства </w:t>
      </w:r>
    </w:p>
    <w:p w:rsidR="00777A59" w:rsidRDefault="00777A59" w:rsidP="00940A17">
      <w:pPr>
        <w:jc w:val="both"/>
        <w:rPr>
          <w:szCs w:val="28"/>
        </w:rPr>
      </w:pPr>
    </w:p>
    <w:p w:rsidR="00940A17" w:rsidRPr="00BC305A" w:rsidRDefault="00940A17" w:rsidP="00940A17">
      <w:pPr>
        <w:jc w:val="both"/>
        <w:rPr>
          <w:szCs w:val="28"/>
        </w:rPr>
      </w:pPr>
      <w:r w:rsidRPr="00BC305A">
        <w:rPr>
          <w:szCs w:val="28"/>
        </w:rPr>
        <w:t xml:space="preserve">На территории Каменского района Алтайского края по состоянию на </w:t>
      </w:r>
    </w:p>
    <w:p w:rsidR="00940A17" w:rsidRPr="00BC305A" w:rsidRDefault="00455BF3" w:rsidP="00940A17">
      <w:pPr>
        <w:ind w:left="0"/>
        <w:jc w:val="both"/>
        <w:rPr>
          <w:szCs w:val="28"/>
        </w:rPr>
      </w:pPr>
      <w:r w:rsidRPr="00BC305A">
        <w:rPr>
          <w:szCs w:val="28"/>
        </w:rPr>
        <w:t xml:space="preserve">1 </w:t>
      </w:r>
      <w:r w:rsidR="002F72EC">
        <w:rPr>
          <w:szCs w:val="28"/>
        </w:rPr>
        <w:t>января 202</w:t>
      </w:r>
      <w:r w:rsidR="00F54F92">
        <w:rPr>
          <w:szCs w:val="28"/>
        </w:rPr>
        <w:t>4</w:t>
      </w:r>
      <w:r w:rsidR="00940A17" w:rsidRPr="00BC305A">
        <w:rPr>
          <w:szCs w:val="28"/>
        </w:rPr>
        <w:t xml:space="preserve"> года </w:t>
      </w:r>
      <w:r w:rsidR="00C872B4" w:rsidRPr="00BC305A">
        <w:rPr>
          <w:szCs w:val="28"/>
        </w:rPr>
        <w:t>ос</w:t>
      </w:r>
      <w:r w:rsidR="00A879A3">
        <w:rPr>
          <w:szCs w:val="28"/>
        </w:rPr>
        <w:t xml:space="preserve">уществляли </w:t>
      </w:r>
      <w:r w:rsidR="00D94DE3">
        <w:rPr>
          <w:szCs w:val="28"/>
        </w:rPr>
        <w:t>свою деятельность 142</w:t>
      </w:r>
      <w:r w:rsidR="00C872B4" w:rsidRPr="00BC305A">
        <w:rPr>
          <w:szCs w:val="28"/>
        </w:rPr>
        <w:t xml:space="preserve"> малых пр</w:t>
      </w:r>
      <w:r w:rsidR="00AC0D15" w:rsidRPr="00BC305A">
        <w:rPr>
          <w:szCs w:val="28"/>
        </w:rPr>
        <w:t xml:space="preserve">едприятий, </w:t>
      </w:r>
      <w:r w:rsidR="00D94DE3">
        <w:rPr>
          <w:szCs w:val="28"/>
        </w:rPr>
        <w:t>2 средних предприятия, 850</w:t>
      </w:r>
      <w:r w:rsidR="00940A17" w:rsidRPr="00BC305A">
        <w:rPr>
          <w:szCs w:val="28"/>
        </w:rPr>
        <w:t xml:space="preserve"> индивидуальных предпринимателей, включая крестьянские (фермерские) хозяйства</w:t>
      </w:r>
      <w:r w:rsidR="00D94DE3">
        <w:rPr>
          <w:szCs w:val="28"/>
        </w:rPr>
        <w:t>, 1828</w:t>
      </w:r>
      <w:r w:rsidR="00191B7B">
        <w:rPr>
          <w:szCs w:val="28"/>
        </w:rPr>
        <w:t xml:space="preserve"> граждан осуществляют предпринимательскую деятельность в статусе «самозанятых».</w:t>
      </w:r>
      <w:r w:rsidR="00940A17" w:rsidRPr="00BC305A">
        <w:rPr>
          <w:szCs w:val="28"/>
        </w:rPr>
        <w:t xml:space="preserve"> </w:t>
      </w:r>
      <w:proofErr w:type="gramStart"/>
      <w:r w:rsidR="00940A17" w:rsidRPr="00BC305A">
        <w:rPr>
          <w:szCs w:val="28"/>
        </w:rPr>
        <w:t>Всего в сфере предп</w:t>
      </w:r>
      <w:r w:rsidR="00ED002B" w:rsidRPr="00BC305A">
        <w:rPr>
          <w:szCs w:val="28"/>
        </w:rPr>
        <w:t>ринимательства занято более 4</w:t>
      </w:r>
      <w:r w:rsidR="003B4535">
        <w:rPr>
          <w:szCs w:val="28"/>
        </w:rPr>
        <w:t>0</w:t>
      </w:r>
      <w:r w:rsidR="005E60D6" w:rsidRPr="00BC305A">
        <w:rPr>
          <w:szCs w:val="28"/>
        </w:rPr>
        <w:t>00</w:t>
      </w:r>
      <w:r w:rsidR="00C715AC">
        <w:rPr>
          <w:szCs w:val="28"/>
        </w:rPr>
        <w:t xml:space="preserve"> человек, что составляет около 3</w:t>
      </w:r>
      <w:r w:rsidR="005E60D6" w:rsidRPr="00BC305A">
        <w:rPr>
          <w:szCs w:val="28"/>
        </w:rPr>
        <w:t>0</w:t>
      </w:r>
      <w:r w:rsidR="00940A17" w:rsidRPr="00BC305A">
        <w:rPr>
          <w:szCs w:val="28"/>
        </w:rPr>
        <w:t xml:space="preserve"> % </w:t>
      </w:r>
      <w:r w:rsidR="00D463D1" w:rsidRPr="00BC305A">
        <w:rPr>
          <w:szCs w:val="28"/>
        </w:rPr>
        <w:t>от занятых в экономике</w:t>
      </w:r>
      <w:r w:rsidR="00940A17" w:rsidRPr="00BC305A">
        <w:rPr>
          <w:szCs w:val="28"/>
        </w:rPr>
        <w:t xml:space="preserve"> района.</w:t>
      </w:r>
      <w:proofErr w:type="gramEnd"/>
      <w:r w:rsidR="00940A17" w:rsidRPr="00BC305A">
        <w:rPr>
          <w:szCs w:val="28"/>
        </w:rPr>
        <w:t xml:space="preserve"> Основная часть занятых в сфере предпринимательства трудится в сфере перерабатывающей промышленности, сельского хозяйства, розничной торговли, а также в строительстве, бытовых и транспортных услугах, общественном питании.</w:t>
      </w:r>
    </w:p>
    <w:p w:rsidR="00940A17" w:rsidRPr="00BC305A" w:rsidRDefault="00940A17" w:rsidP="00940A17">
      <w:pPr>
        <w:ind w:left="0" w:firstLine="709"/>
        <w:jc w:val="both"/>
        <w:rPr>
          <w:szCs w:val="28"/>
        </w:rPr>
      </w:pPr>
      <w:r w:rsidRPr="00BC305A">
        <w:rPr>
          <w:szCs w:val="28"/>
        </w:rPr>
        <w:t>Субъекты малого и среднего предпринимательства являются основными поставщиками на рынок района хлебобулочных и кондитерских изделий, молочной продукции, овощной продукции, мясных полуфабрикатов, джемов и майонезов, пива, мебели, колбасных изделий, товарной рыбной продукции и безалкогольных напитков, строит</w:t>
      </w:r>
      <w:r w:rsidR="002F4822">
        <w:rPr>
          <w:szCs w:val="28"/>
        </w:rPr>
        <w:t>ельных материалов, мебели</w:t>
      </w:r>
      <w:r w:rsidRPr="00BC305A">
        <w:rPr>
          <w:szCs w:val="28"/>
        </w:rPr>
        <w:t>.</w:t>
      </w:r>
    </w:p>
    <w:p w:rsidR="00940A17" w:rsidRPr="00BC305A" w:rsidRDefault="00940A17" w:rsidP="00940A17">
      <w:pPr>
        <w:ind w:left="0" w:firstLine="709"/>
        <w:jc w:val="both"/>
        <w:rPr>
          <w:szCs w:val="28"/>
        </w:rPr>
      </w:pPr>
      <w:r w:rsidRPr="00BC305A">
        <w:rPr>
          <w:szCs w:val="28"/>
        </w:rPr>
        <w:t>Поддержка предпринимательства – одна из долгосрочных стратегических задач муниципального образования, решение которой должно привести к формированию комфортных условий для ведения бизнеса, устранению административных барьеров, развитию конкурентной среды.</w:t>
      </w:r>
    </w:p>
    <w:p w:rsidR="00940A17" w:rsidRPr="00BC305A" w:rsidRDefault="00940A17" w:rsidP="00940A17">
      <w:pPr>
        <w:jc w:val="both"/>
        <w:rPr>
          <w:szCs w:val="28"/>
        </w:rPr>
      </w:pPr>
      <w:r w:rsidRPr="00BC305A">
        <w:rPr>
          <w:szCs w:val="28"/>
        </w:rPr>
        <w:t>Администрация района проводит работу по созданию  инфраструктуры</w:t>
      </w:r>
    </w:p>
    <w:p w:rsidR="00940A17" w:rsidRPr="00BC305A" w:rsidRDefault="00940A17" w:rsidP="00940A17">
      <w:pPr>
        <w:ind w:left="0"/>
        <w:jc w:val="both"/>
        <w:rPr>
          <w:szCs w:val="28"/>
        </w:rPr>
      </w:pPr>
      <w:r w:rsidRPr="00BC305A">
        <w:rPr>
          <w:szCs w:val="28"/>
        </w:rPr>
        <w:t>поддержки предпринимательства. Начальный этап уже завершен – при А</w:t>
      </w:r>
      <w:r w:rsidR="00375DBB" w:rsidRPr="00BC305A">
        <w:rPr>
          <w:szCs w:val="28"/>
        </w:rPr>
        <w:t>дмини</w:t>
      </w:r>
      <w:r w:rsidR="00BD7C60">
        <w:rPr>
          <w:szCs w:val="28"/>
        </w:rPr>
        <w:t xml:space="preserve">страции района </w:t>
      </w:r>
      <w:proofErr w:type="gramStart"/>
      <w:r w:rsidR="00BD7C60">
        <w:rPr>
          <w:szCs w:val="28"/>
        </w:rPr>
        <w:t xml:space="preserve">более </w:t>
      </w:r>
      <w:r w:rsidR="00D94DE3">
        <w:rPr>
          <w:szCs w:val="28"/>
        </w:rPr>
        <w:t>четырнадцати</w:t>
      </w:r>
      <w:r w:rsidRPr="00BC305A">
        <w:rPr>
          <w:szCs w:val="28"/>
        </w:rPr>
        <w:t xml:space="preserve"> лет действует</w:t>
      </w:r>
      <w:proofErr w:type="gramEnd"/>
      <w:r w:rsidRPr="00BC305A">
        <w:rPr>
          <w:szCs w:val="28"/>
        </w:rPr>
        <w:t xml:space="preserve"> информационно-консультационный центр поддержки предпринимательства. Основной  целью его деятельности является повышение информированности субъектов малого и среднего предпринимательства (далее – «СМСП») о формах государственной поддержки, а также предоставление гарантированного перечня консультационных услуг по вопросам, касающимся деятельности субъектов предпринимательства на различных этапах развития. </w:t>
      </w:r>
    </w:p>
    <w:p w:rsidR="00940A17" w:rsidRPr="00BC305A" w:rsidRDefault="00940A17" w:rsidP="00940A17">
      <w:pPr>
        <w:contextualSpacing/>
        <w:jc w:val="both"/>
        <w:rPr>
          <w:szCs w:val="28"/>
        </w:rPr>
      </w:pPr>
      <w:r w:rsidRPr="00BC305A">
        <w:rPr>
          <w:szCs w:val="28"/>
        </w:rPr>
        <w:t xml:space="preserve">Также в здании Администрации уже </w:t>
      </w:r>
      <w:proofErr w:type="gramStart"/>
      <w:r w:rsidRPr="00BC305A">
        <w:rPr>
          <w:szCs w:val="28"/>
        </w:rPr>
        <w:t xml:space="preserve">более </w:t>
      </w:r>
      <w:r w:rsidR="00701ECB">
        <w:rPr>
          <w:szCs w:val="28"/>
        </w:rPr>
        <w:t>девяти</w:t>
      </w:r>
      <w:r w:rsidR="00AC0D15" w:rsidRPr="00BC305A">
        <w:rPr>
          <w:szCs w:val="28"/>
        </w:rPr>
        <w:t xml:space="preserve"> </w:t>
      </w:r>
      <w:r w:rsidR="00254F93">
        <w:rPr>
          <w:szCs w:val="28"/>
        </w:rPr>
        <w:t>лет действует</w:t>
      </w:r>
      <w:proofErr w:type="gramEnd"/>
      <w:r w:rsidR="00701ECB">
        <w:rPr>
          <w:szCs w:val="28"/>
        </w:rPr>
        <w:t xml:space="preserve"> </w:t>
      </w:r>
      <w:r w:rsidRPr="00BC305A">
        <w:rPr>
          <w:szCs w:val="28"/>
        </w:rPr>
        <w:t>филиал</w:t>
      </w:r>
    </w:p>
    <w:p w:rsidR="00940A17" w:rsidRDefault="00940A17" w:rsidP="00940A17">
      <w:pPr>
        <w:ind w:left="0"/>
        <w:contextualSpacing/>
        <w:jc w:val="both"/>
        <w:rPr>
          <w:szCs w:val="28"/>
        </w:rPr>
      </w:pPr>
      <w:r w:rsidRPr="00BC305A">
        <w:rPr>
          <w:szCs w:val="28"/>
        </w:rPr>
        <w:t xml:space="preserve">Алтайского фонда </w:t>
      </w:r>
      <w:proofErr w:type="spellStart"/>
      <w:r w:rsidRPr="00BC305A">
        <w:rPr>
          <w:szCs w:val="28"/>
        </w:rPr>
        <w:t>микрозаймов</w:t>
      </w:r>
      <w:proofErr w:type="spellEnd"/>
      <w:r w:rsidRPr="00BC305A">
        <w:rPr>
          <w:szCs w:val="28"/>
        </w:rPr>
        <w:t xml:space="preserve">, за </w:t>
      </w:r>
      <w:r w:rsidR="00701ECB">
        <w:rPr>
          <w:szCs w:val="28"/>
        </w:rPr>
        <w:t>202</w:t>
      </w:r>
      <w:r w:rsidR="00D94DE3">
        <w:rPr>
          <w:szCs w:val="28"/>
        </w:rPr>
        <w:t>3</w:t>
      </w:r>
      <w:r w:rsidR="005E60D6" w:rsidRPr="00BC305A">
        <w:rPr>
          <w:szCs w:val="28"/>
        </w:rPr>
        <w:t xml:space="preserve"> год</w:t>
      </w:r>
      <w:r w:rsidRPr="00BC305A">
        <w:rPr>
          <w:szCs w:val="28"/>
        </w:rPr>
        <w:t xml:space="preserve"> его ус</w:t>
      </w:r>
      <w:r w:rsidR="00375DBB" w:rsidRPr="00BC305A">
        <w:rPr>
          <w:szCs w:val="28"/>
        </w:rPr>
        <w:t xml:space="preserve">лугами воспользовались </w:t>
      </w:r>
      <w:r w:rsidR="00891147">
        <w:rPr>
          <w:szCs w:val="28"/>
        </w:rPr>
        <w:t>1</w:t>
      </w:r>
      <w:r w:rsidR="00CC4F4A">
        <w:rPr>
          <w:szCs w:val="28"/>
        </w:rPr>
        <w:t>6</w:t>
      </w:r>
      <w:r w:rsidRPr="00BC305A">
        <w:rPr>
          <w:szCs w:val="28"/>
        </w:rPr>
        <w:t xml:space="preserve"> субъектов предпринимательства, с о</w:t>
      </w:r>
      <w:r w:rsidR="004C2D8C" w:rsidRPr="00BC305A">
        <w:rPr>
          <w:szCs w:val="28"/>
        </w:rPr>
        <w:t xml:space="preserve">бщей суммой </w:t>
      </w:r>
      <w:proofErr w:type="spellStart"/>
      <w:r w:rsidR="004C2D8C" w:rsidRPr="00BC305A">
        <w:rPr>
          <w:szCs w:val="28"/>
        </w:rPr>
        <w:t>микрозаймов</w:t>
      </w:r>
      <w:proofErr w:type="spellEnd"/>
      <w:r w:rsidR="004C2D8C" w:rsidRPr="00BC305A">
        <w:rPr>
          <w:szCs w:val="28"/>
        </w:rPr>
        <w:t xml:space="preserve"> –</w:t>
      </w:r>
      <w:r w:rsidR="00891147">
        <w:rPr>
          <w:szCs w:val="28"/>
        </w:rPr>
        <w:t>33</w:t>
      </w:r>
      <w:r w:rsidRPr="00BC305A">
        <w:rPr>
          <w:szCs w:val="28"/>
        </w:rPr>
        <w:t xml:space="preserve"> млн. руб. Удобное расположение филиала, оперативность работы и квалификация  специалиста, простота в получение </w:t>
      </w:r>
      <w:proofErr w:type="spellStart"/>
      <w:r w:rsidRPr="00BC305A">
        <w:rPr>
          <w:szCs w:val="28"/>
        </w:rPr>
        <w:t>микрозаймов</w:t>
      </w:r>
      <w:proofErr w:type="spellEnd"/>
      <w:r w:rsidRPr="00BC305A">
        <w:rPr>
          <w:szCs w:val="28"/>
        </w:rPr>
        <w:t xml:space="preserve"> сделало данную форму поддержки очень популярной среди субъектов предпринимательства. Положительно отразилось на </w:t>
      </w:r>
      <w:proofErr w:type="spellStart"/>
      <w:r w:rsidRPr="00BC305A">
        <w:rPr>
          <w:szCs w:val="28"/>
        </w:rPr>
        <w:t>востребованность</w:t>
      </w:r>
      <w:proofErr w:type="spellEnd"/>
      <w:r w:rsidRPr="00BC305A">
        <w:rPr>
          <w:szCs w:val="28"/>
        </w:rPr>
        <w:t xml:space="preserve"> </w:t>
      </w:r>
      <w:r w:rsidR="00A1454D" w:rsidRPr="00BC305A">
        <w:rPr>
          <w:szCs w:val="28"/>
        </w:rPr>
        <w:t xml:space="preserve">услуг </w:t>
      </w:r>
      <w:r w:rsidRPr="00BC305A">
        <w:rPr>
          <w:szCs w:val="28"/>
        </w:rPr>
        <w:t>фонда ув</w:t>
      </w:r>
      <w:r w:rsidR="009330B5">
        <w:rPr>
          <w:szCs w:val="28"/>
        </w:rPr>
        <w:t>еличение срока кредитования до 7</w:t>
      </w:r>
      <w:r w:rsidRPr="00BC305A">
        <w:rPr>
          <w:szCs w:val="28"/>
        </w:rPr>
        <w:t xml:space="preserve"> лет и увеличение </w:t>
      </w:r>
      <w:r w:rsidR="00780F64" w:rsidRPr="00BC305A">
        <w:rPr>
          <w:szCs w:val="28"/>
        </w:rPr>
        <w:t xml:space="preserve">максимального размера займа до </w:t>
      </w:r>
      <w:r w:rsidR="009330B5">
        <w:rPr>
          <w:szCs w:val="28"/>
        </w:rPr>
        <w:t>1</w:t>
      </w:r>
      <w:r w:rsidR="00780F64" w:rsidRPr="00BC305A">
        <w:rPr>
          <w:szCs w:val="28"/>
        </w:rPr>
        <w:t>5</w:t>
      </w:r>
      <w:r w:rsidRPr="00BC305A">
        <w:rPr>
          <w:szCs w:val="28"/>
        </w:rPr>
        <w:t xml:space="preserve"> млн. руб. (данные условия действуют для инвестиционных проектов). </w:t>
      </w:r>
    </w:p>
    <w:p w:rsidR="00A248ED" w:rsidRPr="00BC305A" w:rsidRDefault="00A248ED" w:rsidP="00A248ED">
      <w:pPr>
        <w:ind w:left="0" w:firstLine="708"/>
        <w:contextualSpacing/>
        <w:jc w:val="both"/>
        <w:rPr>
          <w:szCs w:val="28"/>
        </w:rPr>
      </w:pPr>
      <w:r>
        <w:rPr>
          <w:szCs w:val="28"/>
        </w:rPr>
        <w:lastRenderedPageBreak/>
        <w:t xml:space="preserve">Активно пользуются </w:t>
      </w:r>
      <w:proofErr w:type="spellStart"/>
      <w:r>
        <w:rPr>
          <w:szCs w:val="28"/>
        </w:rPr>
        <w:t>каменские</w:t>
      </w:r>
      <w:proofErr w:type="spellEnd"/>
      <w:r>
        <w:rPr>
          <w:szCs w:val="28"/>
        </w:rPr>
        <w:t xml:space="preserve"> предприниматели такой формой поддержки предоставляемой Управлением Алтайского края по развитию предпринимательства и рыночной инфраструктуры, как субсидирование  части затрат, связанных с пр</w:t>
      </w:r>
      <w:r w:rsidR="00E1187A">
        <w:rPr>
          <w:szCs w:val="28"/>
        </w:rPr>
        <w:t xml:space="preserve">иобретением оборудования. В 2023 </w:t>
      </w:r>
      <w:r>
        <w:rPr>
          <w:szCs w:val="28"/>
        </w:rPr>
        <w:t xml:space="preserve">году субъектами предпринимательства было получено в рамках данной господдержки  </w:t>
      </w:r>
      <w:r w:rsidR="00E1187A">
        <w:rPr>
          <w:szCs w:val="28"/>
        </w:rPr>
        <w:t>4,028</w:t>
      </w:r>
      <w:r w:rsidR="00676C5B">
        <w:rPr>
          <w:szCs w:val="28"/>
        </w:rPr>
        <w:t xml:space="preserve"> млн</w:t>
      </w:r>
      <w:proofErr w:type="gramStart"/>
      <w:r w:rsidR="00676C5B">
        <w:rPr>
          <w:szCs w:val="28"/>
        </w:rPr>
        <w:t>.р</w:t>
      </w:r>
      <w:proofErr w:type="gramEnd"/>
      <w:r w:rsidR="00676C5B">
        <w:rPr>
          <w:szCs w:val="28"/>
        </w:rPr>
        <w:t>уб..</w:t>
      </w:r>
    </w:p>
    <w:p w:rsidR="00940A17" w:rsidRPr="00BC305A" w:rsidRDefault="00940A17" w:rsidP="005E60D6">
      <w:pPr>
        <w:ind w:left="0" w:firstLine="709"/>
        <w:contextualSpacing/>
        <w:jc w:val="both"/>
        <w:rPr>
          <w:szCs w:val="28"/>
        </w:rPr>
      </w:pPr>
      <w:r w:rsidRPr="00BC305A">
        <w:rPr>
          <w:szCs w:val="28"/>
        </w:rPr>
        <w:t xml:space="preserve">В целях развития предпринимательства в районе действует </w:t>
      </w:r>
      <w:r w:rsidR="00EA2FF5" w:rsidRPr="00BC305A">
        <w:rPr>
          <w:szCs w:val="28"/>
        </w:rPr>
        <w:t>м</w:t>
      </w:r>
      <w:r w:rsidRPr="00BC305A">
        <w:rPr>
          <w:szCs w:val="28"/>
        </w:rPr>
        <w:t>униципальная программа «Развитие и поддержка малого и среднего предпринимательства в Каменском районе» на 20</w:t>
      </w:r>
      <w:r w:rsidR="00FA7181">
        <w:rPr>
          <w:szCs w:val="28"/>
        </w:rPr>
        <w:t>2</w:t>
      </w:r>
      <w:r w:rsidR="00B7723A">
        <w:rPr>
          <w:szCs w:val="28"/>
        </w:rPr>
        <w:t>2</w:t>
      </w:r>
      <w:r w:rsidR="00A1454D" w:rsidRPr="00BC305A">
        <w:rPr>
          <w:szCs w:val="28"/>
        </w:rPr>
        <w:t>-202</w:t>
      </w:r>
      <w:r w:rsidR="00B7723A">
        <w:rPr>
          <w:szCs w:val="28"/>
        </w:rPr>
        <w:t>4</w:t>
      </w:r>
      <w:r w:rsidRPr="00BC305A">
        <w:rPr>
          <w:szCs w:val="28"/>
        </w:rPr>
        <w:t xml:space="preserve"> годы». </w:t>
      </w:r>
    </w:p>
    <w:p w:rsidR="00441D94" w:rsidRDefault="005E60D6" w:rsidP="00441D94">
      <w:pPr>
        <w:ind w:left="0" w:firstLine="708"/>
        <w:contextualSpacing/>
        <w:jc w:val="both"/>
        <w:rPr>
          <w:szCs w:val="28"/>
        </w:rPr>
      </w:pPr>
      <w:proofErr w:type="gramStart"/>
      <w:r w:rsidRPr="00BC305A">
        <w:rPr>
          <w:szCs w:val="28"/>
        </w:rPr>
        <w:t>В рамках реализации данной программы</w:t>
      </w:r>
      <w:r w:rsidR="00441D94" w:rsidRPr="00BC305A">
        <w:rPr>
          <w:szCs w:val="28"/>
        </w:rPr>
        <w:t>, в</w:t>
      </w:r>
      <w:r w:rsidR="00441D94" w:rsidRPr="00BC305A">
        <w:rPr>
          <w:color w:val="000000" w:themeColor="text1"/>
          <w:szCs w:val="28"/>
          <w:shd w:val="clear" w:color="auto" w:fill="FFFFFF"/>
        </w:rPr>
        <w:t xml:space="preserve"> целях привлечения </w:t>
      </w:r>
      <w:r w:rsidR="00441D94" w:rsidRPr="00BC305A">
        <w:rPr>
          <w:szCs w:val="28"/>
        </w:rPr>
        <w:t xml:space="preserve">предпринимательского сообщества к благоустройству населенных пунктов, повышению заинтересованности субъектов предпринимательства в участие в </w:t>
      </w:r>
      <w:proofErr w:type="spellStart"/>
      <w:r w:rsidR="00441D94" w:rsidRPr="00BC305A">
        <w:rPr>
          <w:szCs w:val="28"/>
        </w:rPr>
        <w:t>общерайонных</w:t>
      </w:r>
      <w:proofErr w:type="spellEnd"/>
      <w:r w:rsidR="00441D94" w:rsidRPr="00BC305A">
        <w:rPr>
          <w:szCs w:val="28"/>
        </w:rPr>
        <w:t xml:space="preserve"> мероприятиях Администрацией района проводятся смотры-конкурсы: в летний период смотр-конкурс на лучшее благоустройство территории, прилегающей к предприятию потребительского рынка, в зимний период конкурс на лучшее новогоднее оформление объектов потребительского рынка.</w:t>
      </w:r>
      <w:proofErr w:type="gramEnd"/>
      <w:r w:rsidR="00441D94" w:rsidRPr="00BC305A">
        <w:rPr>
          <w:szCs w:val="28"/>
        </w:rPr>
        <w:t xml:space="preserve"> </w:t>
      </w:r>
      <w:r w:rsidR="004D7D63">
        <w:rPr>
          <w:szCs w:val="28"/>
        </w:rPr>
        <w:t>На проведение данных конкурсов было затрачено 45,0 тыс</w:t>
      </w:r>
      <w:proofErr w:type="gramStart"/>
      <w:r w:rsidR="004D7D63">
        <w:rPr>
          <w:szCs w:val="28"/>
        </w:rPr>
        <w:t>.р</w:t>
      </w:r>
      <w:proofErr w:type="gramEnd"/>
      <w:r w:rsidR="004D7D63">
        <w:rPr>
          <w:szCs w:val="28"/>
        </w:rPr>
        <w:t xml:space="preserve">ублей, денежные средства направлены на премирование победителей конкурса, приобретение памятных подарков. </w:t>
      </w:r>
    </w:p>
    <w:p w:rsidR="004D7D63" w:rsidRPr="00BC305A" w:rsidRDefault="004D7D63" w:rsidP="00441D94">
      <w:pPr>
        <w:ind w:left="0" w:firstLine="708"/>
        <w:contextualSpacing/>
        <w:jc w:val="both"/>
        <w:rPr>
          <w:szCs w:val="28"/>
        </w:rPr>
      </w:pPr>
      <w:r>
        <w:rPr>
          <w:szCs w:val="28"/>
        </w:rPr>
        <w:t>Также в рамках реализации данной программы проходило чествование представителей предпринимательского сообщества, приуроченное к Дню российского предпринимательства (26 мая), на эти цели было направлено,  5,0 тыс</w:t>
      </w:r>
      <w:proofErr w:type="gramStart"/>
      <w:r>
        <w:rPr>
          <w:szCs w:val="28"/>
        </w:rPr>
        <w:t>.р</w:t>
      </w:r>
      <w:proofErr w:type="gramEnd"/>
      <w:r>
        <w:rPr>
          <w:szCs w:val="28"/>
        </w:rPr>
        <w:t xml:space="preserve">ублей, денежные средства были израсходованы на приобретение цветов, бланков благодарностей, шаров </w:t>
      </w:r>
      <w:proofErr w:type="spellStart"/>
      <w:r>
        <w:rPr>
          <w:szCs w:val="28"/>
        </w:rPr>
        <w:t>гелевых</w:t>
      </w:r>
      <w:proofErr w:type="spellEnd"/>
      <w:r>
        <w:rPr>
          <w:szCs w:val="28"/>
        </w:rPr>
        <w:t xml:space="preserve"> и т.д.</w:t>
      </w:r>
    </w:p>
    <w:p w:rsidR="00940A17" w:rsidRPr="00BC305A" w:rsidRDefault="00940A17" w:rsidP="00940A17">
      <w:pPr>
        <w:ind w:left="0" w:firstLine="709"/>
        <w:jc w:val="both"/>
        <w:rPr>
          <w:szCs w:val="28"/>
        </w:rPr>
      </w:pPr>
      <w:r w:rsidRPr="00BC305A">
        <w:rPr>
          <w:szCs w:val="28"/>
        </w:rPr>
        <w:t>На сайте Администрации Каменского района в разделе «Комитеты» создан подраздел «Предпринимательство». В нем размещена нормативная база, регулирующая вопросы предпринимательства на местном уровне, а также новости, поступающие из Управления Алтайского края по развитию предпринимательства и рыночной инфраструктуры.</w:t>
      </w:r>
    </w:p>
    <w:p w:rsidR="00FA6EF3" w:rsidRDefault="00FA6EF3" w:rsidP="00A1454D">
      <w:pPr>
        <w:ind w:left="0" w:firstLine="708"/>
        <w:contextualSpacing/>
        <w:jc w:val="both"/>
        <w:rPr>
          <w:szCs w:val="28"/>
        </w:rPr>
      </w:pPr>
      <w:proofErr w:type="gramStart"/>
      <w:r w:rsidRPr="00BC305A">
        <w:rPr>
          <w:szCs w:val="28"/>
        </w:rPr>
        <w:t>Полноценному взаимодействую между Администрацией района и местным предпринимательским сообществом способствует работа Общественного совета по развитию малого и среднего предпринимательства при главе Каменского района.</w:t>
      </w:r>
      <w:proofErr w:type="gramEnd"/>
      <w:r w:rsidRPr="00BC305A">
        <w:rPr>
          <w:szCs w:val="28"/>
        </w:rPr>
        <w:t xml:space="preserve"> Заседания совета проходят </w:t>
      </w:r>
      <w:r w:rsidR="00FA7181">
        <w:rPr>
          <w:szCs w:val="28"/>
        </w:rPr>
        <w:t>по мере необходимости</w:t>
      </w:r>
      <w:r w:rsidRPr="00BC305A">
        <w:rPr>
          <w:szCs w:val="28"/>
        </w:rPr>
        <w:t xml:space="preserve">, на них Совет обсуждает актуальные вопросы развития предпринимательства на территории Каменского района, участие субъектов предпринимательства в </w:t>
      </w:r>
      <w:proofErr w:type="spellStart"/>
      <w:r w:rsidR="00A1454D" w:rsidRPr="00BC305A">
        <w:rPr>
          <w:szCs w:val="28"/>
        </w:rPr>
        <w:t>общерайонных</w:t>
      </w:r>
      <w:proofErr w:type="spellEnd"/>
      <w:r w:rsidR="00A1454D" w:rsidRPr="00BC305A">
        <w:rPr>
          <w:szCs w:val="28"/>
        </w:rPr>
        <w:t xml:space="preserve"> мероприятиях, в том</w:t>
      </w:r>
      <w:r w:rsidRPr="00BC305A">
        <w:rPr>
          <w:szCs w:val="28"/>
        </w:rPr>
        <w:t xml:space="preserve"> числе благотворительной направленности.</w:t>
      </w:r>
      <w:r w:rsidRPr="00187CD9">
        <w:rPr>
          <w:szCs w:val="28"/>
        </w:rPr>
        <w:t xml:space="preserve"> </w:t>
      </w:r>
    </w:p>
    <w:p w:rsidR="001F2A7E" w:rsidRPr="00187CD9" w:rsidRDefault="001F2A7E" w:rsidP="00A1454D">
      <w:pPr>
        <w:ind w:left="0" w:firstLine="708"/>
        <w:contextualSpacing/>
        <w:jc w:val="both"/>
        <w:rPr>
          <w:szCs w:val="28"/>
        </w:rPr>
      </w:pPr>
    </w:p>
    <w:sectPr w:rsidR="001F2A7E" w:rsidRPr="00187CD9" w:rsidSect="00796B06">
      <w:headerReference w:type="even" r:id="rId8"/>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98" w:rsidRDefault="00144D98" w:rsidP="00342E59">
      <w:r>
        <w:separator/>
      </w:r>
    </w:p>
  </w:endnote>
  <w:endnote w:type="continuationSeparator" w:id="0">
    <w:p w:rsidR="00144D98" w:rsidRDefault="00144D98" w:rsidP="00342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98" w:rsidRDefault="00144D98" w:rsidP="00342E59">
      <w:r>
        <w:separator/>
      </w:r>
    </w:p>
  </w:footnote>
  <w:footnote w:type="continuationSeparator" w:id="0">
    <w:p w:rsidR="00144D98" w:rsidRDefault="00144D98" w:rsidP="00342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E2" w:rsidRDefault="005C71A2" w:rsidP="00F01DCF">
    <w:pPr>
      <w:pStyle w:val="a7"/>
      <w:framePr w:wrap="around" w:vAnchor="text" w:hAnchor="margin" w:xAlign="center" w:y="1"/>
      <w:rPr>
        <w:rStyle w:val="a9"/>
      </w:rPr>
    </w:pPr>
    <w:r>
      <w:rPr>
        <w:rStyle w:val="a9"/>
      </w:rPr>
      <w:fldChar w:fldCharType="begin"/>
    </w:r>
    <w:r w:rsidR="00940A17">
      <w:rPr>
        <w:rStyle w:val="a9"/>
      </w:rPr>
      <w:instrText xml:space="preserve">PAGE  </w:instrText>
    </w:r>
    <w:r>
      <w:rPr>
        <w:rStyle w:val="a9"/>
      </w:rPr>
      <w:fldChar w:fldCharType="end"/>
    </w:r>
  </w:p>
  <w:p w:rsidR="00EE31E2" w:rsidRDefault="00144D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3704"/>
      <w:docPartObj>
        <w:docPartGallery w:val="Page Numbers (Top of Page)"/>
        <w:docPartUnique/>
      </w:docPartObj>
    </w:sdtPr>
    <w:sdtContent>
      <w:p w:rsidR="00796B06" w:rsidRDefault="005C71A2">
        <w:pPr>
          <w:pStyle w:val="a7"/>
          <w:jc w:val="center"/>
        </w:pPr>
        <w:r>
          <w:fldChar w:fldCharType="begin"/>
        </w:r>
        <w:r w:rsidR="00940A17">
          <w:instrText xml:space="preserve"> PAGE   \* MERGEFORMAT </w:instrText>
        </w:r>
        <w:r>
          <w:fldChar w:fldCharType="separate"/>
        </w:r>
        <w:r w:rsidR="00777A59">
          <w:rPr>
            <w:noProof/>
          </w:rPr>
          <w:t>2</w:t>
        </w:r>
        <w:r>
          <w:fldChar w:fldCharType="end"/>
        </w:r>
      </w:p>
    </w:sdtContent>
  </w:sdt>
  <w:p w:rsidR="00EE31E2" w:rsidRDefault="00144D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6FA1"/>
    <w:multiLevelType w:val="hybridMultilevel"/>
    <w:tmpl w:val="EC309FAA"/>
    <w:lvl w:ilvl="0" w:tplc="3B26AD2C">
      <w:start w:val="28"/>
      <w:numFmt w:val="decimal"/>
      <w:lvlText w:val="%1."/>
      <w:lvlJc w:val="left"/>
      <w:pPr>
        <w:tabs>
          <w:tab w:val="num" w:pos="780"/>
        </w:tabs>
        <w:ind w:left="780" w:hanging="48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02633655"/>
    <w:multiLevelType w:val="hybridMultilevel"/>
    <w:tmpl w:val="377041C8"/>
    <w:lvl w:ilvl="0" w:tplc="C40A6146">
      <w:start w:val="2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03655B6F"/>
    <w:multiLevelType w:val="hybridMultilevel"/>
    <w:tmpl w:val="A06E494C"/>
    <w:lvl w:ilvl="0" w:tplc="7A884C26">
      <w:start w:val="24"/>
      <w:numFmt w:val="decimal"/>
      <w:lvlText w:val="%1."/>
      <w:lvlJc w:val="left"/>
      <w:pPr>
        <w:tabs>
          <w:tab w:val="num" w:pos="720"/>
        </w:tabs>
        <w:ind w:left="720" w:hanging="42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03F579FE"/>
    <w:multiLevelType w:val="hybridMultilevel"/>
    <w:tmpl w:val="E4BA4848"/>
    <w:lvl w:ilvl="0" w:tplc="521A3170">
      <w:start w:val="3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73534BF"/>
    <w:multiLevelType w:val="hybridMultilevel"/>
    <w:tmpl w:val="914C97DA"/>
    <w:lvl w:ilvl="0" w:tplc="0419000F">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942A0D"/>
    <w:multiLevelType w:val="hybridMultilevel"/>
    <w:tmpl w:val="F1E4756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09FE7535"/>
    <w:multiLevelType w:val="hybridMultilevel"/>
    <w:tmpl w:val="377C0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A618D6"/>
    <w:multiLevelType w:val="hybridMultilevel"/>
    <w:tmpl w:val="92C88DA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504"/>
        </w:tabs>
        <w:ind w:left="1504" w:hanging="360"/>
      </w:pPr>
      <w:rPr>
        <w:rFonts w:cs="Times New Roman"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8">
    <w:nsid w:val="0C0678DC"/>
    <w:multiLevelType w:val="hybridMultilevel"/>
    <w:tmpl w:val="E8F23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9449AC"/>
    <w:multiLevelType w:val="multilevel"/>
    <w:tmpl w:val="2F424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CB54078"/>
    <w:multiLevelType w:val="hybridMultilevel"/>
    <w:tmpl w:val="41B8B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6B4DA8"/>
    <w:multiLevelType w:val="hybridMultilevel"/>
    <w:tmpl w:val="BFA83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914A14"/>
    <w:multiLevelType w:val="hybridMultilevel"/>
    <w:tmpl w:val="2528D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6E0132"/>
    <w:multiLevelType w:val="hybridMultilevel"/>
    <w:tmpl w:val="2EAE27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14A95094"/>
    <w:multiLevelType w:val="hybridMultilevel"/>
    <w:tmpl w:val="761A3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F07D0D"/>
    <w:multiLevelType w:val="hybridMultilevel"/>
    <w:tmpl w:val="FEC80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EC633A"/>
    <w:multiLevelType w:val="hybridMultilevel"/>
    <w:tmpl w:val="ECF87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75034D"/>
    <w:multiLevelType w:val="hybridMultilevel"/>
    <w:tmpl w:val="ABA6AF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A1717F2"/>
    <w:multiLevelType w:val="hybridMultilevel"/>
    <w:tmpl w:val="8D989C9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23506FFE"/>
    <w:multiLevelType w:val="hybridMultilevel"/>
    <w:tmpl w:val="6B9CE24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24614AD3"/>
    <w:multiLevelType w:val="hybridMultilevel"/>
    <w:tmpl w:val="8F4CC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1A7BCB"/>
    <w:multiLevelType w:val="hybridMultilevel"/>
    <w:tmpl w:val="C6B217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C3A5B24"/>
    <w:multiLevelType w:val="hybridMultilevel"/>
    <w:tmpl w:val="BBCAA3AA"/>
    <w:lvl w:ilvl="0" w:tplc="DFD22794">
      <w:start w:val="35"/>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2C767636"/>
    <w:multiLevelType w:val="hybridMultilevel"/>
    <w:tmpl w:val="6E228EA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4">
    <w:nsid w:val="2E2864F8"/>
    <w:multiLevelType w:val="hybridMultilevel"/>
    <w:tmpl w:val="88941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3895D7D"/>
    <w:multiLevelType w:val="hybridMultilevel"/>
    <w:tmpl w:val="B0BE0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355A0C"/>
    <w:multiLevelType w:val="hybridMultilevel"/>
    <w:tmpl w:val="5AAE28DA"/>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7">
    <w:nsid w:val="3BFD2C13"/>
    <w:multiLevelType w:val="multilevel"/>
    <w:tmpl w:val="B72492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CBA7292"/>
    <w:multiLevelType w:val="hybridMultilevel"/>
    <w:tmpl w:val="47F0342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9">
    <w:nsid w:val="3E864DC5"/>
    <w:multiLevelType w:val="hybridMultilevel"/>
    <w:tmpl w:val="1A86D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086EA7"/>
    <w:multiLevelType w:val="hybridMultilevel"/>
    <w:tmpl w:val="DA5C9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6F7A36"/>
    <w:multiLevelType w:val="hybridMultilevel"/>
    <w:tmpl w:val="240E9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E86772"/>
    <w:multiLevelType w:val="hybridMultilevel"/>
    <w:tmpl w:val="ADCC1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332C55"/>
    <w:multiLevelType w:val="hybridMultilevel"/>
    <w:tmpl w:val="CCD00182"/>
    <w:lvl w:ilvl="0" w:tplc="04190001">
      <w:start w:val="1"/>
      <w:numFmt w:val="bullet"/>
      <w:lvlText w:val=""/>
      <w:lvlJc w:val="left"/>
      <w:pPr>
        <w:tabs>
          <w:tab w:val="num" w:pos="9180"/>
        </w:tabs>
        <w:ind w:left="9180" w:hanging="360"/>
      </w:pPr>
      <w:rPr>
        <w:rFonts w:ascii="Symbol" w:hAnsi="Symbol" w:hint="default"/>
      </w:rPr>
    </w:lvl>
    <w:lvl w:ilvl="1" w:tplc="04190003" w:tentative="1">
      <w:start w:val="1"/>
      <w:numFmt w:val="bullet"/>
      <w:lvlText w:val="o"/>
      <w:lvlJc w:val="left"/>
      <w:pPr>
        <w:tabs>
          <w:tab w:val="num" w:pos="9900"/>
        </w:tabs>
        <w:ind w:left="9900" w:hanging="360"/>
      </w:pPr>
      <w:rPr>
        <w:rFonts w:ascii="Courier New" w:hAnsi="Courier New" w:hint="default"/>
      </w:rPr>
    </w:lvl>
    <w:lvl w:ilvl="2" w:tplc="04190005" w:tentative="1">
      <w:start w:val="1"/>
      <w:numFmt w:val="bullet"/>
      <w:lvlText w:val=""/>
      <w:lvlJc w:val="left"/>
      <w:pPr>
        <w:tabs>
          <w:tab w:val="num" w:pos="10620"/>
        </w:tabs>
        <w:ind w:left="10620" w:hanging="360"/>
      </w:pPr>
      <w:rPr>
        <w:rFonts w:ascii="Wingdings" w:hAnsi="Wingdings" w:hint="default"/>
      </w:rPr>
    </w:lvl>
    <w:lvl w:ilvl="3" w:tplc="04190001" w:tentative="1">
      <w:start w:val="1"/>
      <w:numFmt w:val="bullet"/>
      <w:lvlText w:val=""/>
      <w:lvlJc w:val="left"/>
      <w:pPr>
        <w:tabs>
          <w:tab w:val="num" w:pos="11340"/>
        </w:tabs>
        <w:ind w:left="11340" w:hanging="360"/>
      </w:pPr>
      <w:rPr>
        <w:rFonts w:ascii="Symbol" w:hAnsi="Symbol" w:hint="default"/>
      </w:rPr>
    </w:lvl>
    <w:lvl w:ilvl="4" w:tplc="04190003" w:tentative="1">
      <w:start w:val="1"/>
      <w:numFmt w:val="bullet"/>
      <w:lvlText w:val="o"/>
      <w:lvlJc w:val="left"/>
      <w:pPr>
        <w:tabs>
          <w:tab w:val="num" w:pos="12060"/>
        </w:tabs>
        <w:ind w:left="12060" w:hanging="360"/>
      </w:pPr>
      <w:rPr>
        <w:rFonts w:ascii="Courier New" w:hAnsi="Courier New" w:hint="default"/>
      </w:rPr>
    </w:lvl>
    <w:lvl w:ilvl="5" w:tplc="04190005" w:tentative="1">
      <w:start w:val="1"/>
      <w:numFmt w:val="bullet"/>
      <w:lvlText w:val=""/>
      <w:lvlJc w:val="left"/>
      <w:pPr>
        <w:tabs>
          <w:tab w:val="num" w:pos="12780"/>
        </w:tabs>
        <w:ind w:left="12780" w:hanging="360"/>
      </w:pPr>
      <w:rPr>
        <w:rFonts w:ascii="Wingdings" w:hAnsi="Wingdings" w:hint="default"/>
      </w:rPr>
    </w:lvl>
    <w:lvl w:ilvl="6" w:tplc="04190001" w:tentative="1">
      <w:start w:val="1"/>
      <w:numFmt w:val="bullet"/>
      <w:lvlText w:val=""/>
      <w:lvlJc w:val="left"/>
      <w:pPr>
        <w:tabs>
          <w:tab w:val="num" w:pos="13500"/>
        </w:tabs>
        <w:ind w:left="13500" w:hanging="360"/>
      </w:pPr>
      <w:rPr>
        <w:rFonts w:ascii="Symbol" w:hAnsi="Symbol" w:hint="default"/>
      </w:rPr>
    </w:lvl>
    <w:lvl w:ilvl="7" w:tplc="04190003" w:tentative="1">
      <w:start w:val="1"/>
      <w:numFmt w:val="bullet"/>
      <w:lvlText w:val="o"/>
      <w:lvlJc w:val="left"/>
      <w:pPr>
        <w:tabs>
          <w:tab w:val="num" w:pos="14220"/>
        </w:tabs>
        <w:ind w:left="14220" w:hanging="360"/>
      </w:pPr>
      <w:rPr>
        <w:rFonts w:ascii="Courier New" w:hAnsi="Courier New" w:hint="default"/>
      </w:rPr>
    </w:lvl>
    <w:lvl w:ilvl="8" w:tplc="04190005" w:tentative="1">
      <w:start w:val="1"/>
      <w:numFmt w:val="bullet"/>
      <w:lvlText w:val=""/>
      <w:lvlJc w:val="left"/>
      <w:pPr>
        <w:tabs>
          <w:tab w:val="num" w:pos="14940"/>
        </w:tabs>
        <w:ind w:left="14940" w:hanging="360"/>
      </w:pPr>
      <w:rPr>
        <w:rFonts w:ascii="Wingdings" w:hAnsi="Wingdings" w:hint="default"/>
      </w:rPr>
    </w:lvl>
  </w:abstractNum>
  <w:abstractNum w:abstractNumId="34">
    <w:nsid w:val="59F85640"/>
    <w:multiLevelType w:val="hybridMultilevel"/>
    <w:tmpl w:val="3E665A8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nsid w:val="5B203152"/>
    <w:multiLevelType w:val="hybridMultilevel"/>
    <w:tmpl w:val="B06EE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0A096D"/>
    <w:multiLevelType w:val="hybridMultilevel"/>
    <w:tmpl w:val="E3E6A124"/>
    <w:lvl w:ilvl="0" w:tplc="1FEE6DDA">
      <w:start w:val="34"/>
      <w:numFmt w:val="decimal"/>
      <w:lvlText w:val="%1."/>
      <w:lvlJc w:val="left"/>
      <w:pPr>
        <w:tabs>
          <w:tab w:val="num" w:pos="540"/>
        </w:tabs>
        <w:ind w:left="540" w:hanging="54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637F3CF4"/>
    <w:multiLevelType w:val="hybridMultilevel"/>
    <w:tmpl w:val="B6A462F4"/>
    <w:lvl w:ilvl="0" w:tplc="09B8243E">
      <w:start w:val="22"/>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8">
    <w:nsid w:val="64AB3892"/>
    <w:multiLevelType w:val="hybridMultilevel"/>
    <w:tmpl w:val="CEB6AA4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654962AC"/>
    <w:multiLevelType w:val="hybridMultilevel"/>
    <w:tmpl w:val="57945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EC7752"/>
    <w:multiLevelType w:val="hybridMultilevel"/>
    <w:tmpl w:val="DBCA66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FA141A1"/>
    <w:multiLevelType w:val="hybridMultilevel"/>
    <w:tmpl w:val="D942655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708164D6"/>
    <w:multiLevelType w:val="hybridMultilevel"/>
    <w:tmpl w:val="7FD0C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941B3C"/>
    <w:multiLevelType w:val="hybridMultilevel"/>
    <w:tmpl w:val="202EC8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3AE1E4E"/>
    <w:multiLevelType w:val="hybridMultilevel"/>
    <w:tmpl w:val="B538D6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6B8531F"/>
    <w:multiLevelType w:val="hybridMultilevel"/>
    <w:tmpl w:val="59928A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9CF5918"/>
    <w:multiLevelType w:val="hybridMultilevel"/>
    <w:tmpl w:val="D96EE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6"/>
  </w:num>
  <w:num w:numId="4">
    <w:abstractNumId w:val="46"/>
  </w:num>
  <w:num w:numId="5">
    <w:abstractNumId w:val="42"/>
  </w:num>
  <w:num w:numId="6">
    <w:abstractNumId w:val="32"/>
  </w:num>
  <w:num w:numId="7">
    <w:abstractNumId w:val="7"/>
  </w:num>
  <w:num w:numId="8">
    <w:abstractNumId w:val="24"/>
  </w:num>
  <w:num w:numId="9">
    <w:abstractNumId w:val="22"/>
  </w:num>
  <w:num w:numId="10">
    <w:abstractNumId w:val="6"/>
  </w:num>
  <w:num w:numId="11">
    <w:abstractNumId w:val="30"/>
  </w:num>
  <w:num w:numId="12">
    <w:abstractNumId w:val="40"/>
  </w:num>
  <w:num w:numId="13">
    <w:abstractNumId w:val="10"/>
  </w:num>
  <w:num w:numId="14">
    <w:abstractNumId w:val="13"/>
  </w:num>
  <w:num w:numId="15">
    <w:abstractNumId w:val="23"/>
  </w:num>
  <w:num w:numId="16">
    <w:abstractNumId w:val="19"/>
  </w:num>
  <w:num w:numId="17">
    <w:abstractNumId w:val="39"/>
  </w:num>
  <w:num w:numId="18">
    <w:abstractNumId w:val="0"/>
  </w:num>
  <w:num w:numId="19">
    <w:abstractNumId w:val="28"/>
  </w:num>
  <w:num w:numId="20">
    <w:abstractNumId w:val="34"/>
  </w:num>
  <w:num w:numId="21">
    <w:abstractNumId w:val="38"/>
  </w:num>
  <w:num w:numId="22">
    <w:abstractNumId w:val="18"/>
  </w:num>
  <w:num w:numId="23">
    <w:abstractNumId w:val="5"/>
  </w:num>
  <w:num w:numId="24">
    <w:abstractNumId w:val="33"/>
  </w:num>
  <w:num w:numId="25">
    <w:abstractNumId w:val="11"/>
  </w:num>
  <w:num w:numId="26">
    <w:abstractNumId w:val="25"/>
  </w:num>
  <w:num w:numId="27">
    <w:abstractNumId w:val="2"/>
  </w:num>
  <w:num w:numId="28">
    <w:abstractNumId w:val="43"/>
  </w:num>
  <w:num w:numId="29">
    <w:abstractNumId w:val="15"/>
  </w:num>
  <w:num w:numId="30">
    <w:abstractNumId w:val="41"/>
  </w:num>
  <w:num w:numId="31">
    <w:abstractNumId w:val="36"/>
  </w:num>
  <w:num w:numId="32">
    <w:abstractNumId w:val="3"/>
  </w:num>
  <w:num w:numId="33">
    <w:abstractNumId w:val="37"/>
  </w:num>
  <w:num w:numId="34">
    <w:abstractNumId w:val="17"/>
  </w:num>
  <w:num w:numId="35">
    <w:abstractNumId w:val="14"/>
  </w:num>
  <w:num w:numId="36">
    <w:abstractNumId w:val="4"/>
  </w:num>
  <w:num w:numId="37">
    <w:abstractNumId w:val="1"/>
  </w:num>
  <w:num w:numId="38">
    <w:abstractNumId w:val="44"/>
  </w:num>
  <w:num w:numId="39">
    <w:abstractNumId w:val="45"/>
  </w:num>
  <w:num w:numId="40">
    <w:abstractNumId w:val="20"/>
  </w:num>
  <w:num w:numId="41">
    <w:abstractNumId w:val="35"/>
  </w:num>
  <w:num w:numId="42">
    <w:abstractNumId w:val="29"/>
  </w:num>
  <w:num w:numId="43">
    <w:abstractNumId w:val="21"/>
  </w:num>
  <w:num w:numId="44">
    <w:abstractNumId w:val="8"/>
  </w:num>
  <w:num w:numId="45">
    <w:abstractNumId w:val="12"/>
  </w:num>
  <w:num w:numId="46">
    <w:abstractNumId w:val="31"/>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40A17"/>
    <w:rsid w:val="00044D0B"/>
    <w:rsid w:val="000543BE"/>
    <w:rsid w:val="00063CE0"/>
    <w:rsid w:val="000741E8"/>
    <w:rsid w:val="00097438"/>
    <w:rsid w:val="000A1443"/>
    <w:rsid w:val="000C6BE7"/>
    <w:rsid w:val="000C7045"/>
    <w:rsid w:val="000D0549"/>
    <w:rsid w:val="000F15E3"/>
    <w:rsid w:val="00120565"/>
    <w:rsid w:val="0012652E"/>
    <w:rsid w:val="001377D3"/>
    <w:rsid w:val="00144D98"/>
    <w:rsid w:val="00152308"/>
    <w:rsid w:val="00156E93"/>
    <w:rsid w:val="0018061E"/>
    <w:rsid w:val="00191B7B"/>
    <w:rsid w:val="001A48AB"/>
    <w:rsid w:val="001B5EB6"/>
    <w:rsid w:val="001F2A7E"/>
    <w:rsid w:val="00210F2C"/>
    <w:rsid w:val="002127C4"/>
    <w:rsid w:val="00224F59"/>
    <w:rsid w:val="002311EB"/>
    <w:rsid w:val="00245815"/>
    <w:rsid w:val="00254F93"/>
    <w:rsid w:val="00264E98"/>
    <w:rsid w:val="002D022D"/>
    <w:rsid w:val="002F4822"/>
    <w:rsid w:val="002F72EC"/>
    <w:rsid w:val="0030551A"/>
    <w:rsid w:val="00305A27"/>
    <w:rsid w:val="00342E59"/>
    <w:rsid w:val="0035478B"/>
    <w:rsid w:val="00354FFF"/>
    <w:rsid w:val="00375DBB"/>
    <w:rsid w:val="003B4535"/>
    <w:rsid w:val="003C7F02"/>
    <w:rsid w:val="00404775"/>
    <w:rsid w:val="00441D94"/>
    <w:rsid w:val="00447C76"/>
    <w:rsid w:val="00455BF3"/>
    <w:rsid w:val="00467FDA"/>
    <w:rsid w:val="00481018"/>
    <w:rsid w:val="00484E1B"/>
    <w:rsid w:val="004B08AB"/>
    <w:rsid w:val="004B7D81"/>
    <w:rsid w:val="004C1E8E"/>
    <w:rsid w:val="004C2D8C"/>
    <w:rsid w:val="004D7D63"/>
    <w:rsid w:val="005161F6"/>
    <w:rsid w:val="00541D60"/>
    <w:rsid w:val="00565967"/>
    <w:rsid w:val="005A165A"/>
    <w:rsid w:val="005A1BE1"/>
    <w:rsid w:val="005A3E1D"/>
    <w:rsid w:val="005A7C2C"/>
    <w:rsid w:val="005C71A2"/>
    <w:rsid w:val="005D47BB"/>
    <w:rsid w:val="005E5256"/>
    <w:rsid w:val="005E60D6"/>
    <w:rsid w:val="005F5DDC"/>
    <w:rsid w:val="005F71A4"/>
    <w:rsid w:val="00600B08"/>
    <w:rsid w:val="006148FB"/>
    <w:rsid w:val="00615509"/>
    <w:rsid w:val="00621B2C"/>
    <w:rsid w:val="00622C31"/>
    <w:rsid w:val="00652AFE"/>
    <w:rsid w:val="0065769F"/>
    <w:rsid w:val="00676C5B"/>
    <w:rsid w:val="0068481D"/>
    <w:rsid w:val="006A60D3"/>
    <w:rsid w:val="006C53F8"/>
    <w:rsid w:val="006F1DFD"/>
    <w:rsid w:val="006F4F02"/>
    <w:rsid w:val="00701ECB"/>
    <w:rsid w:val="007310D1"/>
    <w:rsid w:val="00774645"/>
    <w:rsid w:val="007758C9"/>
    <w:rsid w:val="00777A59"/>
    <w:rsid w:val="00780F64"/>
    <w:rsid w:val="007F0392"/>
    <w:rsid w:val="007F16F1"/>
    <w:rsid w:val="007F5F52"/>
    <w:rsid w:val="00832AEC"/>
    <w:rsid w:val="0085500D"/>
    <w:rsid w:val="00891147"/>
    <w:rsid w:val="00893B6C"/>
    <w:rsid w:val="008B42F5"/>
    <w:rsid w:val="008B799C"/>
    <w:rsid w:val="008C1031"/>
    <w:rsid w:val="008C1CD5"/>
    <w:rsid w:val="008C4D15"/>
    <w:rsid w:val="00900C7A"/>
    <w:rsid w:val="0091439F"/>
    <w:rsid w:val="009257B6"/>
    <w:rsid w:val="009330B5"/>
    <w:rsid w:val="00940A17"/>
    <w:rsid w:val="00946CC4"/>
    <w:rsid w:val="009670D5"/>
    <w:rsid w:val="009704D9"/>
    <w:rsid w:val="00977798"/>
    <w:rsid w:val="00A04966"/>
    <w:rsid w:val="00A1454D"/>
    <w:rsid w:val="00A2222C"/>
    <w:rsid w:val="00A248ED"/>
    <w:rsid w:val="00A67DA3"/>
    <w:rsid w:val="00A879A3"/>
    <w:rsid w:val="00AC0D15"/>
    <w:rsid w:val="00B267A3"/>
    <w:rsid w:val="00B627D3"/>
    <w:rsid w:val="00B7117D"/>
    <w:rsid w:val="00B7723A"/>
    <w:rsid w:val="00BA3321"/>
    <w:rsid w:val="00BC305A"/>
    <w:rsid w:val="00BC3B4C"/>
    <w:rsid w:val="00BD7C60"/>
    <w:rsid w:val="00BE3682"/>
    <w:rsid w:val="00BF19B9"/>
    <w:rsid w:val="00C36499"/>
    <w:rsid w:val="00C4236A"/>
    <w:rsid w:val="00C52E22"/>
    <w:rsid w:val="00C55DA0"/>
    <w:rsid w:val="00C60C8E"/>
    <w:rsid w:val="00C715AC"/>
    <w:rsid w:val="00C80C03"/>
    <w:rsid w:val="00C85703"/>
    <w:rsid w:val="00C872B4"/>
    <w:rsid w:val="00C93219"/>
    <w:rsid w:val="00CB3B59"/>
    <w:rsid w:val="00CB6E11"/>
    <w:rsid w:val="00CB7653"/>
    <w:rsid w:val="00CC4F4A"/>
    <w:rsid w:val="00D1146E"/>
    <w:rsid w:val="00D174E4"/>
    <w:rsid w:val="00D25656"/>
    <w:rsid w:val="00D31AC9"/>
    <w:rsid w:val="00D4316B"/>
    <w:rsid w:val="00D463D1"/>
    <w:rsid w:val="00D62767"/>
    <w:rsid w:val="00D62DAB"/>
    <w:rsid w:val="00D8393A"/>
    <w:rsid w:val="00D94DE3"/>
    <w:rsid w:val="00E1187A"/>
    <w:rsid w:val="00E50130"/>
    <w:rsid w:val="00E649AB"/>
    <w:rsid w:val="00E65983"/>
    <w:rsid w:val="00E80733"/>
    <w:rsid w:val="00E82D23"/>
    <w:rsid w:val="00EA2FF5"/>
    <w:rsid w:val="00EB629B"/>
    <w:rsid w:val="00ED002B"/>
    <w:rsid w:val="00ED299B"/>
    <w:rsid w:val="00ED7BD6"/>
    <w:rsid w:val="00EF19FC"/>
    <w:rsid w:val="00F070C0"/>
    <w:rsid w:val="00F07A24"/>
    <w:rsid w:val="00F12C7C"/>
    <w:rsid w:val="00F13816"/>
    <w:rsid w:val="00F43B61"/>
    <w:rsid w:val="00F52232"/>
    <w:rsid w:val="00F54F92"/>
    <w:rsid w:val="00F91DCC"/>
    <w:rsid w:val="00FA6EF3"/>
    <w:rsid w:val="00FA7181"/>
    <w:rsid w:val="00FB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17"/>
    <w:pPr>
      <w:spacing w:after="0" w:line="240" w:lineRule="auto"/>
      <w:ind w:left="680"/>
    </w:pPr>
    <w:rPr>
      <w:rFonts w:ascii="Times New Roman" w:eastAsia="Calibri" w:hAnsi="Times New Roman" w:cs="Times New Roman"/>
      <w:sz w:val="28"/>
    </w:rPr>
  </w:style>
  <w:style w:type="paragraph" w:styleId="1">
    <w:name w:val="heading 1"/>
    <w:basedOn w:val="a"/>
    <w:next w:val="a"/>
    <w:link w:val="10"/>
    <w:qFormat/>
    <w:rsid w:val="00940A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940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40A17"/>
    <w:pPr>
      <w:keepNext/>
      <w:overflowPunct w:val="0"/>
      <w:autoSpaceDE w:val="0"/>
      <w:autoSpaceDN w:val="0"/>
      <w:adjustRightInd w:val="0"/>
      <w:ind w:left="0"/>
      <w:outlineLvl w:val="2"/>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A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0A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940A17"/>
    <w:rPr>
      <w:rFonts w:ascii="Times New Roman" w:eastAsia="Calibri" w:hAnsi="Times New Roman" w:cs="Times New Roman"/>
      <w:b/>
      <w:sz w:val="24"/>
      <w:szCs w:val="20"/>
      <w:lang w:eastAsia="ru-RU"/>
    </w:rPr>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Знак2"/>
    <w:basedOn w:val="a"/>
    <w:link w:val="a4"/>
    <w:uiPriority w:val="99"/>
    <w:rsid w:val="00940A17"/>
    <w:pPr>
      <w:spacing w:before="100" w:beforeAutospacing="1" w:after="100" w:afterAutospacing="1"/>
      <w:ind w:left="0"/>
    </w:pPr>
    <w:rPr>
      <w:rFonts w:eastAsia="Times New Roman"/>
      <w:sz w:val="24"/>
      <w:szCs w:val="24"/>
      <w:lang w:eastAsia="ru-RU"/>
    </w:rPr>
  </w:style>
  <w:style w:type="character" w:customStyle="1" w:styleId="a5">
    <w:name w:val="Основной текст_"/>
    <w:basedOn w:val="a0"/>
    <w:link w:val="11"/>
    <w:locked/>
    <w:rsid w:val="00940A17"/>
    <w:rPr>
      <w:rFonts w:eastAsia="Times New Roman" w:cs="Times New Roman"/>
      <w:sz w:val="23"/>
      <w:szCs w:val="23"/>
      <w:shd w:val="clear" w:color="auto" w:fill="FFFFFF"/>
    </w:rPr>
  </w:style>
  <w:style w:type="paragraph" w:customStyle="1" w:styleId="11">
    <w:name w:val="Основной текст1"/>
    <w:basedOn w:val="a"/>
    <w:link w:val="a5"/>
    <w:rsid w:val="00940A17"/>
    <w:pPr>
      <w:widowControl w:val="0"/>
      <w:shd w:val="clear" w:color="auto" w:fill="FFFFFF"/>
      <w:spacing w:after="60" w:line="274" w:lineRule="exact"/>
      <w:ind w:left="0"/>
      <w:jc w:val="both"/>
    </w:pPr>
    <w:rPr>
      <w:rFonts w:asciiTheme="minorHAnsi" w:eastAsia="Times New Roman" w:hAnsiTheme="minorHAnsi"/>
      <w:sz w:val="23"/>
      <w:szCs w:val="23"/>
    </w:rPr>
  </w:style>
  <w:style w:type="character" w:customStyle="1" w:styleId="2pt">
    <w:name w:val="Основной текст + Интервал 2 pt"/>
    <w:basedOn w:val="a5"/>
    <w:uiPriority w:val="99"/>
    <w:rsid w:val="00940A17"/>
    <w:rPr>
      <w:rFonts w:ascii="Times New Roman" w:hAnsi="Times New Roman"/>
      <w:color w:val="000000"/>
      <w:spacing w:val="44"/>
      <w:w w:val="100"/>
      <w:position w:val="0"/>
      <w:u w:val="none"/>
      <w:lang w:val="ru-RU" w:eastAsia="ru-RU"/>
    </w:rPr>
  </w:style>
  <w:style w:type="paragraph" w:customStyle="1" w:styleId="31">
    <w:name w:val="Основной текст3"/>
    <w:basedOn w:val="a"/>
    <w:uiPriority w:val="99"/>
    <w:rsid w:val="00940A17"/>
    <w:pPr>
      <w:widowControl w:val="0"/>
      <w:shd w:val="clear" w:color="auto" w:fill="FFFFFF"/>
      <w:spacing w:before="360" w:line="365" w:lineRule="exact"/>
      <w:ind w:left="0"/>
      <w:jc w:val="both"/>
    </w:pPr>
    <w:rPr>
      <w:rFonts w:eastAsia="Times New Roman"/>
      <w:color w:val="000000"/>
      <w:spacing w:val="5"/>
      <w:sz w:val="24"/>
      <w:szCs w:val="24"/>
      <w:lang w:eastAsia="ru-RU"/>
    </w:rPr>
  </w:style>
  <w:style w:type="character" w:customStyle="1" w:styleId="a6">
    <w:name w:val="Основной текст + Полужирный"/>
    <w:basedOn w:val="a5"/>
    <w:uiPriority w:val="99"/>
    <w:rsid w:val="00940A17"/>
    <w:rPr>
      <w:rFonts w:ascii="Times New Roman" w:hAnsi="Times New Roman"/>
      <w:b/>
      <w:bCs/>
      <w:color w:val="000000"/>
      <w:spacing w:val="5"/>
      <w:w w:val="100"/>
      <w:position w:val="0"/>
      <w:sz w:val="24"/>
      <w:szCs w:val="24"/>
      <w:u w:val="none"/>
      <w:lang w:val="ru-RU" w:eastAsia="ru-RU"/>
    </w:rPr>
  </w:style>
  <w:style w:type="character" w:customStyle="1" w:styleId="21">
    <w:name w:val="Основной текст2"/>
    <w:basedOn w:val="a5"/>
    <w:uiPriority w:val="99"/>
    <w:rsid w:val="00940A17"/>
    <w:rPr>
      <w:rFonts w:ascii="Times New Roman" w:hAnsi="Times New Roman"/>
      <w:color w:val="000000"/>
      <w:spacing w:val="5"/>
      <w:w w:val="100"/>
      <w:position w:val="0"/>
      <w:sz w:val="24"/>
      <w:szCs w:val="24"/>
      <w:u w:val="none"/>
      <w:lang w:val="ru-RU" w:eastAsia="ru-RU"/>
    </w:rPr>
  </w:style>
  <w:style w:type="character" w:customStyle="1" w:styleId="8">
    <w:name w:val="Основной текст (8)_"/>
    <w:basedOn w:val="a0"/>
    <w:link w:val="80"/>
    <w:uiPriority w:val="99"/>
    <w:locked/>
    <w:rsid w:val="00940A17"/>
    <w:rPr>
      <w:rFonts w:ascii="Franklin Gothic Book" w:hAnsi="Franklin Gothic Book" w:cs="Franklin Gothic Book"/>
      <w:i/>
      <w:iCs/>
      <w:sz w:val="13"/>
      <w:szCs w:val="13"/>
      <w:shd w:val="clear" w:color="auto" w:fill="FFFFFF"/>
    </w:rPr>
  </w:style>
  <w:style w:type="paragraph" w:customStyle="1" w:styleId="80">
    <w:name w:val="Основной текст (8)"/>
    <w:basedOn w:val="a"/>
    <w:link w:val="8"/>
    <w:uiPriority w:val="99"/>
    <w:rsid w:val="00940A17"/>
    <w:pPr>
      <w:widowControl w:val="0"/>
      <w:shd w:val="clear" w:color="auto" w:fill="FFFFFF"/>
      <w:spacing w:line="240" w:lineRule="atLeast"/>
      <w:ind w:left="0"/>
    </w:pPr>
    <w:rPr>
      <w:rFonts w:ascii="Franklin Gothic Book" w:eastAsiaTheme="minorHAnsi" w:hAnsi="Franklin Gothic Book" w:cs="Franklin Gothic Book"/>
      <w:i/>
      <w:iCs/>
      <w:sz w:val="13"/>
      <w:szCs w:val="13"/>
    </w:rPr>
  </w:style>
  <w:style w:type="character" w:customStyle="1" w:styleId="12">
    <w:name w:val="Основной текст + Полужирный1"/>
    <w:aliases w:val="Интервал 0 pt"/>
    <w:basedOn w:val="a5"/>
    <w:uiPriority w:val="99"/>
    <w:rsid w:val="00940A17"/>
    <w:rPr>
      <w:rFonts w:ascii="Times New Roman" w:hAnsi="Times New Roman"/>
      <w:b/>
      <w:bCs/>
      <w:color w:val="000000"/>
      <w:spacing w:val="8"/>
      <w:w w:val="100"/>
      <w:position w:val="0"/>
      <w:sz w:val="24"/>
      <w:szCs w:val="24"/>
      <w:u w:val="none"/>
      <w:lang w:val="ru-RU" w:eastAsia="ru-RU"/>
    </w:rPr>
  </w:style>
  <w:style w:type="paragraph" w:styleId="a7">
    <w:name w:val="header"/>
    <w:basedOn w:val="a"/>
    <w:link w:val="a8"/>
    <w:uiPriority w:val="99"/>
    <w:rsid w:val="00940A17"/>
    <w:pPr>
      <w:tabs>
        <w:tab w:val="center" w:pos="4153"/>
        <w:tab w:val="right" w:pos="8306"/>
      </w:tabs>
      <w:ind w:left="0"/>
    </w:pPr>
    <w:rPr>
      <w:sz w:val="24"/>
      <w:szCs w:val="24"/>
      <w:lang w:eastAsia="ru-RU"/>
    </w:rPr>
  </w:style>
  <w:style w:type="character" w:customStyle="1" w:styleId="a8">
    <w:name w:val="Верхний колонтитул Знак"/>
    <w:basedOn w:val="a0"/>
    <w:link w:val="a7"/>
    <w:uiPriority w:val="99"/>
    <w:rsid w:val="00940A17"/>
    <w:rPr>
      <w:rFonts w:ascii="Times New Roman" w:eastAsia="Calibri" w:hAnsi="Times New Roman" w:cs="Times New Roman"/>
      <w:sz w:val="24"/>
      <w:szCs w:val="24"/>
      <w:lang w:eastAsia="ru-RU"/>
    </w:rPr>
  </w:style>
  <w:style w:type="character" w:styleId="a9">
    <w:name w:val="page number"/>
    <w:basedOn w:val="a0"/>
    <w:uiPriority w:val="99"/>
    <w:rsid w:val="00940A17"/>
    <w:rPr>
      <w:rFonts w:cs="Times New Roman"/>
    </w:rPr>
  </w:style>
  <w:style w:type="paragraph" w:styleId="aa">
    <w:name w:val="footer"/>
    <w:basedOn w:val="a"/>
    <w:link w:val="ab"/>
    <w:uiPriority w:val="99"/>
    <w:rsid w:val="00940A17"/>
    <w:pPr>
      <w:tabs>
        <w:tab w:val="center" w:pos="4153"/>
        <w:tab w:val="right" w:pos="8306"/>
      </w:tabs>
      <w:ind w:left="0"/>
    </w:pPr>
    <w:rPr>
      <w:sz w:val="24"/>
      <w:szCs w:val="24"/>
      <w:lang w:eastAsia="ru-RU"/>
    </w:rPr>
  </w:style>
  <w:style w:type="character" w:customStyle="1" w:styleId="ab">
    <w:name w:val="Нижний колонтитул Знак"/>
    <w:basedOn w:val="a0"/>
    <w:link w:val="aa"/>
    <w:uiPriority w:val="99"/>
    <w:rsid w:val="00940A17"/>
    <w:rPr>
      <w:rFonts w:ascii="Times New Roman" w:eastAsia="Calibri" w:hAnsi="Times New Roman" w:cs="Times New Roman"/>
      <w:sz w:val="24"/>
      <w:szCs w:val="24"/>
      <w:lang w:eastAsia="ru-RU"/>
    </w:rPr>
  </w:style>
  <w:style w:type="paragraph" w:styleId="ac">
    <w:name w:val="Title"/>
    <w:basedOn w:val="a"/>
    <w:link w:val="ad"/>
    <w:qFormat/>
    <w:rsid w:val="00940A17"/>
    <w:pPr>
      <w:overflowPunct w:val="0"/>
      <w:autoSpaceDE w:val="0"/>
      <w:autoSpaceDN w:val="0"/>
      <w:adjustRightInd w:val="0"/>
      <w:ind w:left="0"/>
      <w:jc w:val="center"/>
    </w:pPr>
    <w:rPr>
      <w:b/>
      <w:sz w:val="24"/>
      <w:szCs w:val="20"/>
      <w:lang w:eastAsia="ru-RU"/>
    </w:rPr>
  </w:style>
  <w:style w:type="character" w:customStyle="1" w:styleId="ad">
    <w:name w:val="Название Знак"/>
    <w:basedOn w:val="a0"/>
    <w:link w:val="ac"/>
    <w:rsid w:val="00940A17"/>
    <w:rPr>
      <w:rFonts w:ascii="Times New Roman" w:eastAsia="Calibri" w:hAnsi="Times New Roman" w:cs="Times New Roman"/>
      <w:b/>
      <w:sz w:val="24"/>
      <w:szCs w:val="20"/>
      <w:lang w:eastAsia="ru-RU"/>
    </w:rPr>
  </w:style>
  <w:style w:type="paragraph" w:styleId="ae">
    <w:name w:val="Body Text"/>
    <w:basedOn w:val="a"/>
    <w:link w:val="af"/>
    <w:uiPriority w:val="99"/>
    <w:rsid w:val="00940A17"/>
    <w:pPr>
      <w:overflowPunct w:val="0"/>
      <w:autoSpaceDE w:val="0"/>
      <w:autoSpaceDN w:val="0"/>
      <w:adjustRightInd w:val="0"/>
      <w:ind w:left="0"/>
      <w:jc w:val="both"/>
    </w:pPr>
    <w:rPr>
      <w:sz w:val="24"/>
      <w:szCs w:val="20"/>
      <w:lang w:eastAsia="ru-RU"/>
    </w:rPr>
  </w:style>
  <w:style w:type="character" w:customStyle="1" w:styleId="af">
    <w:name w:val="Основной текст Знак"/>
    <w:basedOn w:val="a0"/>
    <w:link w:val="ae"/>
    <w:uiPriority w:val="99"/>
    <w:rsid w:val="00940A17"/>
    <w:rPr>
      <w:rFonts w:ascii="Times New Roman" w:eastAsia="Calibri" w:hAnsi="Times New Roman" w:cs="Times New Roman"/>
      <w:sz w:val="24"/>
      <w:szCs w:val="20"/>
      <w:lang w:eastAsia="ru-RU"/>
    </w:rPr>
  </w:style>
  <w:style w:type="paragraph" w:styleId="22">
    <w:name w:val="Body Text 2"/>
    <w:basedOn w:val="a"/>
    <w:link w:val="23"/>
    <w:uiPriority w:val="99"/>
    <w:rsid w:val="00940A17"/>
    <w:pPr>
      <w:overflowPunct w:val="0"/>
      <w:autoSpaceDE w:val="0"/>
      <w:autoSpaceDN w:val="0"/>
      <w:adjustRightInd w:val="0"/>
      <w:ind w:left="720"/>
    </w:pPr>
    <w:rPr>
      <w:sz w:val="24"/>
      <w:szCs w:val="20"/>
      <w:lang w:eastAsia="ru-RU"/>
    </w:rPr>
  </w:style>
  <w:style w:type="character" w:customStyle="1" w:styleId="23">
    <w:name w:val="Основной текст 2 Знак"/>
    <w:basedOn w:val="a0"/>
    <w:link w:val="22"/>
    <w:uiPriority w:val="99"/>
    <w:rsid w:val="00940A17"/>
    <w:rPr>
      <w:rFonts w:ascii="Times New Roman" w:eastAsia="Calibri" w:hAnsi="Times New Roman" w:cs="Times New Roman"/>
      <w:sz w:val="24"/>
      <w:szCs w:val="20"/>
      <w:lang w:eastAsia="ru-RU"/>
    </w:rPr>
  </w:style>
  <w:style w:type="paragraph" w:styleId="af0">
    <w:name w:val="Balloon Text"/>
    <w:basedOn w:val="a"/>
    <w:link w:val="af1"/>
    <w:uiPriority w:val="99"/>
    <w:semiHidden/>
    <w:rsid w:val="00940A17"/>
    <w:pPr>
      <w:ind w:left="0"/>
    </w:pPr>
    <w:rPr>
      <w:rFonts w:ascii="Tahoma" w:hAnsi="Tahoma" w:cs="Tahoma"/>
      <w:sz w:val="16"/>
      <w:szCs w:val="16"/>
      <w:lang w:eastAsia="ru-RU"/>
    </w:rPr>
  </w:style>
  <w:style w:type="character" w:customStyle="1" w:styleId="af1">
    <w:name w:val="Текст выноски Знак"/>
    <w:basedOn w:val="a0"/>
    <w:link w:val="af0"/>
    <w:uiPriority w:val="99"/>
    <w:semiHidden/>
    <w:rsid w:val="00940A17"/>
    <w:rPr>
      <w:rFonts w:ascii="Tahoma" w:eastAsia="Calibri" w:hAnsi="Tahoma" w:cs="Tahoma"/>
      <w:sz w:val="16"/>
      <w:szCs w:val="16"/>
      <w:lang w:eastAsia="ru-RU"/>
    </w:rPr>
  </w:style>
  <w:style w:type="character" w:styleId="af2">
    <w:name w:val="Hyperlink"/>
    <w:basedOn w:val="a0"/>
    <w:uiPriority w:val="99"/>
    <w:rsid w:val="00940A17"/>
    <w:rPr>
      <w:rFonts w:cs="Times New Roman"/>
      <w:color w:val="0000FF"/>
      <w:u w:val="single"/>
    </w:rPr>
  </w:style>
  <w:style w:type="character" w:styleId="af3">
    <w:name w:val="FollowedHyperlink"/>
    <w:basedOn w:val="a0"/>
    <w:uiPriority w:val="99"/>
    <w:rsid w:val="00940A17"/>
    <w:rPr>
      <w:rFonts w:cs="Times New Roman"/>
      <w:color w:val="800080"/>
      <w:u w:val="single"/>
    </w:rPr>
  </w:style>
  <w:style w:type="paragraph" w:customStyle="1" w:styleId="13">
    <w:name w:val="Без интервала1"/>
    <w:uiPriority w:val="99"/>
    <w:rsid w:val="00940A17"/>
    <w:pPr>
      <w:spacing w:after="0" w:line="240" w:lineRule="auto"/>
    </w:pPr>
    <w:rPr>
      <w:rFonts w:ascii="Calibri" w:eastAsia="Calibri" w:hAnsi="Calibri" w:cs="Times New Roman"/>
      <w:lang w:eastAsia="ru-RU"/>
    </w:rPr>
  </w:style>
  <w:style w:type="paragraph" w:styleId="af4">
    <w:name w:val="List Paragraph"/>
    <w:basedOn w:val="a"/>
    <w:uiPriority w:val="34"/>
    <w:qFormat/>
    <w:rsid w:val="00940A17"/>
    <w:pPr>
      <w:spacing w:after="200" w:line="276" w:lineRule="auto"/>
      <w:ind w:left="720"/>
      <w:contextualSpacing/>
    </w:pPr>
    <w:rPr>
      <w:rFonts w:ascii="Calibri" w:hAnsi="Calibri"/>
      <w:sz w:val="22"/>
    </w:rPr>
  </w:style>
  <w:style w:type="table" w:styleId="af5">
    <w:name w:val="Table Grid"/>
    <w:basedOn w:val="a1"/>
    <w:uiPriority w:val="39"/>
    <w:rsid w:val="00940A17"/>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pt0pt">
    <w:name w:val="Основной текст + 9;5 pt;Не полужирный;Интервал 0 pt"/>
    <w:basedOn w:val="a5"/>
    <w:rsid w:val="00940A17"/>
    <w:rPr>
      <w:rFonts w:ascii="Times New Roman" w:hAnsi="Times New Roman"/>
      <w:b/>
      <w:bCs/>
      <w:i w:val="0"/>
      <w:iCs w:val="0"/>
      <w:smallCaps w:val="0"/>
      <w:strike w:val="0"/>
      <w:color w:val="000000"/>
      <w:spacing w:val="4"/>
      <w:w w:val="100"/>
      <w:position w:val="0"/>
      <w:sz w:val="19"/>
      <w:szCs w:val="19"/>
      <w:u w:val="none"/>
      <w:lang w:val="ru-RU" w:eastAsia="ru-RU" w:bidi="ru-RU"/>
    </w:rPr>
  </w:style>
  <w:style w:type="character" w:customStyle="1" w:styleId="MicrosoftSansSerif85pt0pt">
    <w:name w:val="Основной текст + Microsoft Sans Serif;8;5 pt;Не полужирный;Курсив;Интервал 0 pt"/>
    <w:basedOn w:val="a5"/>
    <w:rsid w:val="00940A17"/>
    <w:rPr>
      <w:rFonts w:ascii="Microsoft Sans Serif" w:eastAsia="Microsoft Sans Serif" w:hAnsi="Microsoft Sans Serif" w:cs="Microsoft Sans Serif"/>
      <w:b/>
      <w:bCs/>
      <w:i/>
      <w:iCs/>
      <w:smallCaps w:val="0"/>
      <w:strike w:val="0"/>
      <w:color w:val="000000"/>
      <w:spacing w:val="0"/>
      <w:w w:val="100"/>
      <w:position w:val="0"/>
      <w:sz w:val="17"/>
      <w:szCs w:val="17"/>
      <w:u w:val="none"/>
      <w:lang w:val="ru-RU" w:eastAsia="ru-RU" w:bidi="ru-RU"/>
    </w:rPr>
  </w:style>
  <w:style w:type="character" w:customStyle="1" w:styleId="af6">
    <w:name w:val="Текст Знак"/>
    <w:basedOn w:val="a0"/>
    <w:link w:val="af7"/>
    <w:locked/>
    <w:rsid w:val="00940A17"/>
    <w:rPr>
      <w:rFonts w:ascii="Courier New" w:hAnsi="Courier New" w:cs="Courier New"/>
    </w:rPr>
  </w:style>
  <w:style w:type="paragraph" w:styleId="af7">
    <w:name w:val="Plain Text"/>
    <w:basedOn w:val="a"/>
    <w:link w:val="af6"/>
    <w:rsid w:val="00940A17"/>
    <w:pPr>
      <w:ind w:left="0"/>
    </w:pPr>
    <w:rPr>
      <w:rFonts w:ascii="Courier New" w:eastAsiaTheme="minorHAnsi" w:hAnsi="Courier New" w:cs="Courier New"/>
      <w:sz w:val="22"/>
    </w:rPr>
  </w:style>
  <w:style w:type="character" w:customStyle="1" w:styleId="14">
    <w:name w:val="Текст Знак1"/>
    <w:basedOn w:val="a0"/>
    <w:link w:val="af7"/>
    <w:uiPriority w:val="99"/>
    <w:semiHidden/>
    <w:rsid w:val="00940A17"/>
    <w:rPr>
      <w:rFonts w:ascii="Consolas" w:eastAsia="Calibri" w:hAnsi="Consolas" w:cs="Consolas"/>
      <w:sz w:val="21"/>
      <w:szCs w:val="21"/>
    </w:rPr>
  </w:style>
  <w:style w:type="paragraph" w:styleId="af8">
    <w:name w:val="Subtitle"/>
    <w:basedOn w:val="a"/>
    <w:next w:val="a"/>
    <w:link w:val="af9"/>
    <w:qFormat/>
    <w:rsid w:val="00940A17"/>
    <w:pPr>
      <w:numPr>
        <w:ilvl w:val="1"/>
      </w:numPr>
      <w:ind w:left="680"/>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940A17"/>
    <w:rPr>
      <w:rFonts w:asciiTheme="majorHAnsi" w:eastAsiaTheme="majorEastAsia" w:hAnsiTheme="majorHAnsi" w:cstheme="majorBidi"/>
      <w:i/>
      <w:iCs/>
      <w:color w:val="4F81BD" w:themeColor="accent1"/>
      <w:spacing w:val="15"/>
      <w:sz w:val="24"/>
      <w:szCs w:val="24"/>
    </w:rPr>
  </w:style>
  <w:style w:type="paragraph" w:styleId="afa">
    <w:name w:val="No Spacing"/>
    <w:qFormat/>
    <w:rsid w:val="00940A17"/>
    <w:pPr>
      <w:spacing w:after="0" w:line="240" w:lineRule="auto"/>
    </w:pPr>
    <w:rPr>
      <w:rFonts w:ascii="Calibri" w:eastAsia="Calibri" w:hAnsi="Calibri" w:cs="Times New Roman"/>
    </w:rPr>
  </w:style>
  <w:style w:type="paragraph" w:customStyle="1" w:styleId="ConsPlusNormal">
    <w:name w:val="ConsPlusNormal"/>
    <w:rsid w:val="00940A1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23">
    <w:name w:val="Style23"/>
    <w:basedOn w:val="a"/>
    <w:rsid w:val="00940A17"/>
    <w:pPr>
      <w:widowControl w:val="0"/>
      <w:autoSpaceDE w:val="0"/>
      <w:autoSpaceDN w:val="0"/>
      <w:adjustRightInd w:val="0"/>
      <w:spacing w:line="293" w:lineRule="exact"/>
      <w:ind w:left="0" w:firstLine="715"/>
      <w:jc w:val="both"/>
    </w:pPr>
    <w:rPr>
      <w:sz w:val="24"/>
      <w:szCs w:val="24"/>
      <w:lang w:eastAsia="ru-RU"/>
    </w:rPr>
  </w:style>
  <w:style w:type="paragraph" w:customStyle="1" w:styleId="Style28">
    <w:name w:val="Style28"/>
    <w:basedOn w:val="a"/>
    <w:rsid w:val="00940A17"/>
    <w:pPr>
      <w:widowControl w:val="0"/>
      <w:autoSpaceDE w:val="0"/>
      <w:autoSpaceDN w:val="0"/>
      <w:adjustRightInd w:val="0"/>
      <w:spacing w:line="310" w:lineRule="exact"/>
      <w:ind w:left="0" w:firstLine="682"/>
    </w:pPr>
    <w:rPr>
      <w:sz w:val="24"/>
      <w:szCs w:val="24"/>
      <w:lang w:eastAsia="ru-RU"/>
    </w:rPr>
  </w:style>
  <w:style w:type="character" w:customStyle="1" w:styleId="FontStyle76">
    <w:name w:val="Font Style76"/>
    <w:basedOn w:val="a0"/>
    <w:rsid w:val="00940A17"/>
    <w:rPr>
      <w:rFonts w:ascii="Times New Roman" w:hAnsi="Times New Roman" w:cs="Times New Roman" w:hint="default"/>
      <w:sz w:val="24"/>
      <w:szCs w:val="24"/>
    </w:rPr>
  </w:style>
  <w:style w:type="character" w:customStyle="1" w:styleId="FontStyle93">
    <w:name w:val="Font Style93"/>
    <w:basedOn w:val="a0"/>
    <w:rsid w:val="00940A17"/>
    <w:rPr>
      <w:rFonts w:ascii="Times New Roman" w:hAnsi="Times New Roman" w:cs="Times New Roman" w:hint="default"/>
      <w:b/>
      <w:bCs/>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uiPriority w:val="99"/>
    <w:locked/>
    <w:rsid w:val="002311EB"/>
    <w:rPr>
      <w:rFonts w:ascii="Times New Roman" w:eastAsia="Times New Roman" w:hAnsi="Times New Roman" w:cs="Times New Roman"/>
      <w:sz w:val="24"/>
      <w:szCs w:val="24"/>
      <w:lang w:eastAsia="ru-RU"/>
    </w:rPr>
  </w:style>
  <w:style w:type="character" w:customStyle="1" w:styleId="24">
    <w:name w:val="Основной текст (2)_"/>
    <w:basedOn w:val="a0"/>
    <w:link w:val="25"/>
    <w:locked/>
    <w:rsid w:val="002311EB"/>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2311EB"/>
    <w:pPr>
      <w:widowControl w:val="0"/>
      <w:shd w:val="clear" w:color="auto" w:fill="FFFFFF"/>
      <w:spacing w:after="60" w:line="0" w:lineRule="atLeast"/>
      <w:ind w:left="0"/>
      <w:jc w:val="center"/>
    </w:pPr>
    <w:rPr>
      <w:rFonts w:eastAsia="Times New Roman"/>
      <w:szCs w:val="28"/>
    </w:rPr>
  </w:style>
  <w:style w:type="character" w:customStyle="1" w:styleId="2TimesNewRoman">
    <w:name w:val="Основной текст (2) + Times New Roman"/>
    <w:aliases w:val="8 pt"/>
    <w:basedOn w:val="24"/>
    <w:rsid w:val="002311EB"/>
    <w:rPr>
      <w:b w:val="0"/>
      <w:bCs w:val="0"/>
      <w:i w:val="0"/>
      <w:iCs w:val="0"/>
      <w:smallCaps w:val="0"/>
      <w:strike w:val="0"/>
      <w:dstrike w:val="0"/>
      <w:color w:val="000000"/>
      <w:spacing w:val="0"/>
      <w:w w:val="100"/>
      <w:position w:val="0"/>
      <w:sz w:val="16"/>
      <w:szCs w:val="16"/>
      <w:u w:val="none"/>
      <w:effect w:val="none"/>
      <w:lang w:val="ru-RU" w:eastAsia="ru-RU" w:bidi="ru-RU"/>
    </w:rPr>
  </w:style>
  <w:style w:type="character" w:styleId="afb">
    <w:name w:val="Strong"/>
    <w:basedOn w:val="a0"/>
    <w:uiPriority w:val="22"/>
    <w:qFormat/>
    <w:rsid w:val="00777A59"/>
    <w:rPr>
      <w:b/>
      <w:bCs/>
    </w:rPr>
  </w:style>
</w:styles>
</file>

<file path=word/webSettings.xml><?xml version="1.0" encoding="utf-8"?>
<w:webSettings xmlns:r="http://schemas.openxmlformats.org/officeDocument/2006/relationships" xmlns:w="http://schemas.openxmlformats.org/wordprocessingml/2006/main">
  <w:divs>
    <w:div w:id="6942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55D7B-4A6E-4931-889C-6B684ACC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Uz</cp:lastModifiedBy>
  <cp:revision>14</cp:revision>
  <dcterms:created xsi:type="dcterms:W3CDTF">2023-02-10T06:15:00Z</dcterms:created>
  <dcterms:modified xsi:type="dcterms:W3CDTF">2024-01-30T09:09:00Z</dcterms:modified>
</cp:coreProperties>
</file>