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1F17AB" w:rsidRPr="00BE0D8F">
        <w:rPr>
          <w:b/>
          <w:sz w:val="28"/>
          <w:szCs w:val="28"/>
        </w:rPr>
        <w:t>«</w:t>
      </w:r>
      <w:r w:rsidR="00BE0D8F" w:rsidRPr="00BE0D8F">
        <w:rPr>
          <w:b/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</w:t>
      </w:r>
      <w:bookmarkEnd w:id="0"/>
      <w:r w:rsidR="001F17AB" w:rsidRPr="00BE0D8F">
        <w:rPr>
          <w:b/>
          <w:color w:val="000000"/>
          <w:sz w:val="28"/>
          <w:szCs w:val="28"/>
        </w:rPr>
        <w:t>я</w:t>
      </w:r>
      <w:r w:rsidR="001F17AB" w:rsidRPr="00BE0D8F">
        <w:rPr>
          <w:b/>
          <w:sz w:val="28"/>
          <w:szCs w:val="28"/>
        </w:rPr>
        <w:t>»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Pr="00BE0D8F" w:rsidRDefault="001F17AB" w:rsidP="00BE0D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 xml:space="preserve">Каменского районного Собрания депутатов Алтайского края </w:t>
            </w:r>
            <w:r w:rsidR="00BE0D8F" w:rsidRPr="00BE0D8F">
              <w:rPr>
                <w:sz w:val="28"/>
                <w:szCs w:val="28"/>
              </w:rPr>
              <w:t>«Об утверждении Положения о  размещении нестационарных торговых объектов на территории Каменского района Алтайского кра</w:t>
            </w:r>
            <w:r w:rsidR="00BE0D8F" w:rsidRPr="00BE0D8F">
              <w:rPr>
                <w:color w:val="000000"/>
                <w:sz w:val="28"/>
                <w:szCs w:val="28"/>
              </w:rPr>
              <w:t>я</w:t>
            </w:r>
            <w:r w:rsidR="00BE0D8F" w:rsidRPr="00BE0D8F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>приведения в соответствие с федеральным 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</w:t>
            </w:r>
            <w:r>
              <w:rPr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не </w:t>
            </w:r>
            <w:r w:rsidR="001F17AB">
              <w:rPr>
                <w:sz w:val="28"/>
                <w:szCs w:val="28"/>
              </w:rPr>
              <w:t>незначительно по</w:t>
            </w:r>
            <w:r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BC21B1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4.11.2021-15.12.2021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4829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D473A"/>
    <w:rsid w:val="0041270E"/>
    <w:rsid w:val="00414CFA"/>
    <w:rsid w:val="004238EF"/>
    <w:rsid w:val="00434829"/>
    <w:rsid w:val="00436A58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8182E"/>
    <w:rsid w:val="00AD22E6"/>
    <w:rsid w:val="00B46EAD"/>
    <w:rsid w:val="00BC21B1"/>
    <w:rsid w:val="00BE0957"/>
    <w:rsid w:val="00BE0D8F"/>
    <w:rsid w:val="00C746C0"/>
    <w:rsid w:val="00CC208E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12</cp:revision>
  <dcterms:created xsi:type="dcterms:W3CDTF">2017-06-26T08:00:00Z</dcterms:created>
  <dcterms:modified xsi:type="dcterms:W3CDTF">2021-12-21T04:33:00Z</dcterms:modified>
</cp:coreProperties>
</file>