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0B" w:rsidRDefault="007A504B">
      <w:pPr>
        <w:jc w:val="center"/>
        <w:rPr>
          <w:b/>
          <w:color w:val="000000"/>
          <w:sz w:val="34"/>
        </w:rPr>
      </w:pPr>
      <w:bookmarkStart w:id="0" w:name="_GoBack"/>
      <w:bookmarkEnd w:id="0"/>
      <w:r>
        <w:rPr>
          <w:b/>
          <w:color w:val="000000"/>
          <w:sz w:val="34"/>
        </w:rPr>
        <w:t>КАМЕНСКАЯ РАЙОННАЯ</w:t>
      </w:r>
    </w:p>
    <w:p w:rsidR="005A660B" w:rsidRDefault="007A504B">
      <w:pPr>
        <w:jc w:val="center"/>
        <w:rPr>
          <w:b/>
          <w:sz w:val="34"/>
        </w:rPr>
      </w:pPr>
      <w:r>
        <w:rPr>
          <w:b/>
          <w:color w:val="000000"/>
          <w:sz w:val="34"/>
        </w:rPr>
        <w:t>ТЕРРИТОРИАЛЬНАЯ ИЗБИРАТЕЛЬНАЯ КОМИССИЯ</w:t>
      </w:r>
    </w:p>
    <w:p w:rsidR="005A660B" w:rsidRPr="00F16FC2" w:rsidRDefault="005A660B">
      <w:pPr>
        <w:jc w:val="center"/>
        <w:rPr>
          <w:b/>
          <w:color w:val="000000"/>
          <w:sz w:val="16"/>
          <w:szCs w:val="16"/>
          <w14:shadow w14:blurRad="50800" w14:dist="38100" w14:dir="2700000" w14:sx="100000" w14:sy="100000" w14:kx="0" w14:ky="0" w14:algn="tl">
            <w14:srgbClr w14:val="000000">
              <w14:alpha w14:val="60000"/>
            </w14:srgbClr>
          </w14:shadow>
        </w:rPr>
      </w:pPr>
    </w:p>
    <w:p w:rsidR="005A660B" w:rsidRDefault="007A504B">
      <w:pPr>
        <w:jc w:val="center"/>
        <w:rPr>
          <w:b/>
          <w:color w:val="000000"/>
          <w:spacing w:val="60"/>
          <w:sz w:val="32"/>
        </w:rPr>
      </w:pPr>
      <w:r>
        <w:rPr>
          <w:b/>
          <w:color w:val="000000"/>
          <w:spacing w:val="60"/>
          <w:sz w:val="32"/>
        </w:rPr>
        <w:t>РЕШЕНИЕ</w:t>
      </w:r>
    </w:p>
    <w:p w:rsidR="005A660B" w:rsidRPr="007A504B" w:rsidRDefault="005A660B">
      <w:pPr>
        <w:jc w:val="center"/>
        <w:rPr>
          <w:sz w:val="16"/>
          <w:szCs w:val="16"/>
        </w:rPr>
      </w:pPr>
    </w:p>
    <w:tbl>
      <w:tblPr>
        <w:tblW w:w="9498" w:type="dxa"/>
        <w:tblInd w:w="108" w:type="dxa"/>
        <w:tblLook w:val="01E0" w:firstRow="1" w:lastRow="1" w:firstColumn="1" w:lastColumn="1" w:noHBand="0" w:noVBand="0"/>
      </w:tblPr>
      <w:tblGrid>
        <w:gridCol w:w="3190"/>
        <w:gridCol w:w="3047"/>
        <w:gridCol w:w="3261"/>
      </w:tblGrid>
      <w:tr w:rsidR="005A660B">
        <w:tc>
          <w:tcPr>
            <w:tcW w:w="3190" w:type="dxa"/>
            <w:shd w:val="clear" w:color="auto" w:fill="auto"/>
          </w:tcPr>
          <w:p w:rsidR="005A660B" w:rsidRDefault="007A504B" w:rsidP="009160A6">
            <w:r>
              <w:rPr>
                <w:sz w:val="28"/>
                <w:szCs w:val="28"/>
              </w:rPr>
              <w:t>1</w:t>
            </w:r>
            <w:r w:rsidR="009160A6">
              <w:rPr>
                <w:sz w:val="28"/>
                <w:szCs w:val="28"/>
              </w:rPr>
              <w:t>6</w:t>
            </w:r>
            <w:r>
              <w:rPr>
                <w:sz w:val="28"/>
                <w:szCs w:val="28"/>
              </w:rPr>
              <w:t xml:space="preserve"> июня 2024 г.</w:t>
            </w:r>
          </w:p>
        </w:tc>
        <w:tc>
          <w:tcPr>
            <w:tcW w:w="3047" w:type="dxa"/>
            <w:shd w:val="clear" w:color="auto" w:fill="auto"/>
          </w:tcPr>
          <w:p w:rsidR="005A660B" w:rsidRDefault="005A660B">
            <w:pPr>
              <w:rPr>
                <w:sz w:val="26"/>
                <w:szCs w:val="26"/>
              </w:rPr>
            </w:pPr>
          </w:p>
        </w:tc>
        <w:tc>
          <w:tcPr>
            <w:tcW w:w="3261" w:type="dxa"/>
            <w:shd w:val="clear" w:color="auto" w:fill="auto"/>
          </w:tcPr>
          <w:p w:rsidR="005A660B" w:rsidRDefault="007A504B" w:rsidP="009160A6">
            <w:pPr>
              <w:jc w:val="center"/>
              <w:rPr>
                <w:sz w:val="26"/>
                <w:szCs w:val="26"/>
              </w:rPr>
            </w:pPr>
            <w:r>
              <w:rPr>
                <w:sz w:val="28"/>
                <w:szCs w:val="28"/>
              </w:rPr>
              <w:t>№ 10</w:t>
            </w:r>
            <w:r w:rsidR="009160A6">
              <w:rPr>
                <w:sz w:val="28"/>
                <w:szCs w:val="28"/>
              </w:rPr>
              <w:t>6/544</w:t>
            </w:r>
          </w:p>
        </w:tc>
      </w:tr>
      <w:tr w:rsidR="005A660B">
        <w:tc>
          <w:tcPr>
            <w:tcW w:w="3190" w:type="dxa"/>
            <w:shd w:val="clear" w:color="auto" w:fill="auto"/>
          </w:tcPr>
          <w:p w:rsidR="005A660B" w:rsidRDefault="005A660B">
            <w:pPr>
              <w:rPr>
                <w:sz w:val="26"/>
                <w:szCs w:val="26"/>
              </w:rPr>
            </w:pPr>
          </w:p>
        </w:tc>
        <w:tc>
          <w:tcPr>
            <w:tcW w:w="3047" w:type="dxa"/>
            <w:shd w:val="clear" w:color="auto" w:fill="auto"/>
          </w:tcPr>
          <w:p w:rsidR="005A660B" w:rsidRDefault="007A504B">
            <w:pPr>
              <w:jc w:val="center"/>
              <w:rPr>
                <w:sz w:val="26"/>
                <w:szCs w:val="26"/>
              </w:rPr>
            </w:pPr>
            <w:r>
              <w:rPr>
                <w:sz w:val="26"/>
                <w:szCs w:val="26"/>
              </w:rPr>
              <w:t>г. Камень-на-Оби</w:t>
            </w:r>
          </w:p>
        </w:tc>
        <w:tc>
          <w:tcPr>
            <w:tcW w:w="3261" w:type="dxa"/>
            <w:shd w:val="clear" w:color="auto" w:fill="auto"/>
          </w:tcPr>
          <w:p w:rsidR="005A660B" w:rsidRDefault="005A660B">
            <w:pPr>
              <w:rPr>
                <w:sz w:val="26"/>
                <w:szCs w:val="26"/>
              </w:rPr>
            </w:pPr>
          </w:p>
        </w:tc>
      </w:tr>
    </w:tbl>
    <w:p w:rsidR="005A660B" w:rsidRPr="007A504B" w:rsidRDefault="005A660B">
      <w:pPr>
        <w:jc w:val="center"/>
        <w:rPr>
          <w:b/>
          <w:sz w:val="16"/>
          <w:szCs w:val="16"/>
        </w:rPr>
      </w:pPr>
    </w:p>
    <w:tbl>
      <w:tblPr>
        <w:tblW w:w="5847" w:type="dxa"/>
        <w:tblInd w:w="1927" w:type="dxa"/>
        <w:tblLook w:val="04A0" w:firstRow="1" w:lastRow="0" w:firstColumn="1" w:lastColumn="0" w:noHBand="0" w:noVBand="1"/>
      </w:tblPr>
      <w:tblGrid>
        <w:gridCol w:w="5847"/>
      </w:tblGrid>
      <w:tr w:rsidR="005A660B" w:rsidRPr="0060047C">
        <w:tc>
          <w:tcPr>
            <w:tcW w:w="5847" w:type="dxa"/>
            <w:shd w:val="clear" w:color="auto" w:fill="auto"/>
          </w:tcPr>
          <w:p w:rsidR="005A660B" w:rsidRPr="0060047C" w:rsidRDefault="007A504B" w:rsidP="009160A6">
            <w:pPr>
              <w:ind w:right="57"/>
              <w:jc w:val="both"/>
              <w:rPr>
                <w:sz w:val="28"/>
                <w:szCs w:val="28"/>
              </w:rPr>
            </w:pPr>
            <w:r w:rsidRPr="0060047C">
              <w:rPr>
                <w:color w:val="000000" w:themeColor="text1"/>
                <w:sz w:val="28"/>
                <w:szCs w:val="28"/>
              </w:rPr>
              <w:t xml:space="preserve">Об установлении времени предоставления помещений </w:t>
            </w:r>
            <w:r w:rsidR="009160A6" w:rsidRPr="0060047C">
              <w:rPr>
                <w:color w:val="000000" w:themeColor="text1"/>
                <w:sz w:val="28"/>
                <w:szCs w:val="28"/>
              </w:rPr>
              <w:t xml:space="preserve">для встреч с избирателями </w:t>
            </w:r>
            <w:r w:rsidRPr="0060047C">
              <w:rPr>
                <w:color w:val="000000" w:themeColor="text1"/>
                <w:sz w:val="28"/>
                <w:szCs w:val="28"/>
              </w:rPr>
              <w:t xml:space="preserve">на </w:t>
            </w:r>
            <w:r w:rsidRPr="0060047C">
              <w:rPr>
                <w:sz w:val="28"/>
                <w:szCs w:val="28"/>
              </w:rPr>
              <w:t xml:space="preserve">дополнительных выборах депутата Каменского городского Совета  депутатов Каменского района Алтайского края  второго созыва </w:t>
            </w:r>
          </w:p>
        </w:tc>
      </w:tr>
    </w:tbl>
    <w:p w:rsidR="005A660B" w:rsidRPr="0060047C" w:rsidRDefault="007A504B">
      <w:pPr>
        <w:tabs>
          <w:tab w:val="left" w:pos="720"/>
        </w:tabs>
        <w:jc w:val="both"/>
        <w:rPr>
          <w:sz w:val="28"/>
          <w:szCs w:val="28"/>
        </w:rPr>
      </w:pPr>
      <w:r w:rsidRPr="0060047C">
        <w:rPr>
          <w:sz w:val="28"/>
          <w:szCs w:val="28"/>
        </w:rPr>
        <w:tab/>
      </w:r>
    </w:p>
    <w:p w:rsidR="005A660B" w:rsidRPr="0060047C" w:rsidRDefault="007A504B">
      <w:pPr>
        <w:tabs>
          <w:tab w:val="left" w:pos="720"/>
        </w:tabs>
        <w:ind w:firstLine="907"/>
        <w:jc w:val="both"/>
        <w:rPr>
          <w:sz w:val="28"/>
          <w:szCs w:val="28"/>
        </w:rPr>
      </w:pPr>
      <w:r w:rsidRPr="0060047C">
        <w:rPr>
          <w:sz w:val="28"/>
          <w:szCs w:val="28"/>
        </w:rPr>
        <w:t>В соответствии с</w:t>
      </w:r>
      <w:r w:rsidR="009160A6" w:rsidRPr="0060047C">
        <w:rPr>
          <w:sz w:val="28"/>
          <w:szCs w:val="28"/>
        </w:rPr>
        <w:t xml:space="preserve"> пунктом 3 </w:t>
      </w:r>
      <w:r w:rsidRPr="0060047C">
        <w:rPr>
          <w:sz w:val="28"/>
          <w:szCs w:val="28"/>
        </w:rPr>
        <w:t xml:space="preserve"> стать</w:t>
      </w:r>
      <w:r w:rsidR="009160A6" w:rsidRPr="0060047C">
        <w:rPr>
          <w:sz w:val="28"/>
          <w:szCs w:val="28"/>
        </w:rPr>
        <w:t>и</w:t>
      </w:r>
      <w:r w:rsidRPr="0060047C">
        <w:rPr>
          <w:sz w:val="28"/>
          <w:szCs w:val="28"/>
        </w:rPr>
        <w:t xml:space="preserve"> 53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60047C">
        <w:rPr>
          <w:color w:val="000000"/>
          <w:sz w:val="28"/>
          <w:szCs w:val="28"/>
        </w:rPr>
        <w:t xml:space="preserve">пунктом 3 статьи 74 Кодекса Алтайского края о выборах и референдумах от 08 июля 2003 года № 35-ЗС, </w:t>
      </w:r>
      <w:r w:rsidRPr="0060047C">
        <w:rPr>
          <w:sz w:val="28"/>
          <w:szCs w:val="28"/>
        </w:rPr>
        <w:t xml:space="preserve">в целях обеспечения равных условий проведения агитационных публичных мероприятий в период избирательной кампании по дополнительным выборам депутата Каменского городского Совета  депутатов Каменского района Алтайского края  второго созыва </w:t>
      </w:r>
      <w:r w:rsidR="009160A6" w:rsidRPr="0060047C">
        <w:rPr>
          <w:sz w:val="28"/>
          <w:szCs w:val="28"/>
        </w:rPr>
        <w:t xml:space="preserve"> и на основании решения Избирательной комиссии Алтайского края от 08 апреля 2022 года № 6/54-8 «О возложении </w:t>
      </w:r>
      <w:bookmarkStart w:id="1" w:name="_Hlk100307901"/>
      <w:r w:rsidR="009160A6" w:rsidRPr="0060047C">
        <w:rPr>
          <w:sz w:val="28"/>
          <w:szCs w:val="28"/>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1"/>
      <w:r w:rsidR="009160A6" w:rsidRPr="0060047C">
        <w:rPr>
          <w:sz w:val="28"/>
          <w:szCs w:val="28"/>
        </w:rPr>
        <w:t>»,</w:t>
      </w:r>
      <w:r w:rsidR="009160A6" w:rsidRPr="0060047C">
        <w:rPr>
          <w:i/>
          <w:sz w:val="28"/>
          <w:szCs w:val="28"/>
        </w:rPr>
        <w:t xml:space="preserve"> </w:t>
      </w:r>
      <w:r w:rsidR="009160A6" w:rsidRPr="0060047C">
        <w:rPr>
          <w:sz w:val="28"/>
          <w:szCs w:val="28"/>
        </w:rPr>
        <w:t>которым</w:t>
      </w:r>
      <w:r w:rsidR="009160A6" w:rsidRPr="0060047C">
        <w:rPr>
          <w:i/>
          <w:sz w:val="28"/>
          <w:szCs w:val="28"/>
        </w:rPr>
        <w:t xml:space="preserve"> </w:t>
      </w:r>
      <w:r w:rsidR="009160A6" w:rsidRPr="0060047C">
        <w:rPr>
          <w:sz w:val="28"/>
          <w:szCs w:val="28"/>
        </w:rPr>
        <w:t>на Каменскую районную территориальную избирательную комиссию  возложено</w:t>
      </w:r>
      <w:r w:rsidR="009160A6" w:rsidRPr="0060047C">
        <w:rPr>
          <w:rStyle w:val="ab"/>
          <w:sz w:val="28"/>
          <w:szCs w:val="28"/>
        </w:rPr>
        <w:t xml:space="preserve"> </w:t>
      </w:r>
      <w:r w:rsidR="009160A6" w:rsidRPr="0060047C">
        <w:rPr>
          <w:sz w:val="28"/>
          <w:szCs w:val="28"/>
        </w:rPr>
        <w:t xml:space="preserve">исполнение полномочий по подготовке и проведению выборов в органы местного самоуправления, </w:t>
      </w:r>
      <w:r w:rsidRPr="0060047C">
        <w:rPr>
          <w:sz w:val="28"/>
          <w:szCs w:val="28"/>
        </w:rPr>
        <w:t xml:space="preserve"> Каменская районная территориальная избирательная комиссия</w:t>
      </w:r>
    </w:p>
    <w:p w:rsidR="005A660B" w:rsidRPr="0060047C" w:rsidRDefault="005A660B">
      <w:pPr>
        <w:tabs>
          <w:tab w:val="left" w:pos="720"/>
        </w:tabs>
        <w:ind w:firstLine="907"/>
        <w:jc w:val="both"/>
        <w:rPr>
          <w:sz w:val="28"/>
          <w:szCs w:val="28"/>
        </w:rPr>
      </w:pPr>
    </w:p>
    <w:p w:rsidR="005A660B" w:rsidRPr="0060047C" w:rsidRDefault="007A504B">
      <w:pPr>
        <w:tabs>
          <w:tab w:val="left" w:pos="720"/>
        </w:tabs>
        <w:ind w:firstLine="907"/>
        <w:jc w:val="center"/>
        <w:rPr>
          <w:sz w:val="28"/>
          <w:szCs w:val="28"/>
        </w:rPr>
      </w:pPr>
      <w:r w:rsidRPr="0060047C">
        <w:rPr>
          <w:b/>
          <w:sz w:val="28"/>
          <w:szCs w:val="28"/>
        </w:rPr>
        <w:t>РЕШИЛА:</w:t>
      </w:r>
    </w:p>
    <w:p w:rsidR="009160A6" w:rsidRPr="0060047C" w:rsidRDefault="009160A6" w:rsidP="009160A6">
      <w:pPr>
        <w:ind w:firstLine="709"/>
        <w:jc w:val="both"/>
        <w:rPr>
          <w:sz w:val="28"/>
          <w:szCs w:val="28"/>
        </w:rPr>
      </w:pPr>
      <w:r w:rsidRPr="0060047C">
        <w:rPr>
          <w:sz w:val="28"/>
          <w:szCs w:val="28"/>
        </w:rPr>
        <w:t>1. Установить, что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предоставляется собственником, владельцем указанного помещения каждому зарегистрированному кандидату на дополнительных выборах депутата Каменского городского Совета  депутатов Каменского района Алтайского края  второго созыва его доверенным лицам для встреч с избирателями не более 45 минут.</w:t>
      </w:r>
    </w:p>
    <w:p w:rsidR="009160A6" w:rsidRPr="0060047C" w:rsidRDefault="009160A6" w:rsidP="009160A6">
      <w:pPr>
        <w:ind w:firstLine="709"/>
        <w:jc w:val="both"/>
        <w:rPr>
          <w:sz w:val="28"/>
          <w:szCs w:val="28"/>
        </w:rPr>
      </w:pPr>
      <w:r w:rsidRPr="0060047C">
        <w:rPr>
          <w:sz w:val="28"/>
          <w:szCs w:val="28"/>
        </w:rPr>
        <w:t xml:space="preserve">2. Определить, что на дополнительных выборах депутата Каменского городского Совета  депутатов Каменского района Алтайского края  второго созыва, зарегистрированный кандидат обращается к собственнику или владельцу помещения, находящегося в государственной или муниципальной собственности, а также находящегося в собственности организации, имеющей </w:t>
      </w:r>
      <w:r w:rsidRPr="0060047C">
        <w:rPr>
          <w:sz w:val="28"/>
          <w:szCs w:val="28"/>
        </w:rPr>
        <w:lastRenderedPageBreak/>
        <w:t>на день официального опубликования (публикации) решения о назначении дополнительных выборов депутата Каменского городского Совета  депутатов Каменского района Алтайского края  второго созыва в своем уставном (складочном) капитале долю (вклад) Российской Федерации, Алтайского края и (или) муниципальных образований, превышающую (превышающий) 30 процентов с письменной заявкой о предоставлении помещения для встреч с избирателями по форме согласно приложению № 1.</w:t>
      </w:r>
    </w:p>
    <w:p w:rsidR="009160A6" w:rsidRPr="0060047C" w:rsidRDefault="009160A6" w:rsidP="009160A6">
      <w:pPr>
        <w:ind w:firstLine="709"/>
        <w:jc w:val="both"/>
        <w:rPr>
          <w:sz w:val="28"/>
          <w:szCs w:val="28"/>
        </w:rPr>
      </w:pPr>
      <w:r w:rsidRPr="0060047C">
        <w:rPr>
          <w:sz w:val="28"/>
          <w:szCs w:val="28"/>
        </w:rPr>
        <w:t>3. Собственникам, владельцам помещений, указанных в пункте 2 настоящего решения, уведомлять в письменной форме Каменскую районную территориальную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на дополнительных выборах депутата Каменского городского Совета  депутатов Каменского района Алтайского края  второго созыва по форме согласно приложению № 2.</w:t>
      </w:r>
    </w:p>
    <w:p w:rsidR="009160A6" w:rsidRDefault="00336E86" w:rsidP="00336E86">
      <w:pPr>
        <w:pStyle w:val="12"/>
        <w:tabs>
          <w:tab w:val="left" w:pos="708"/>
        </w:tabs>
        <w:jc w:val="both"/>
        <w:rPr>
          <w:sz w:val="28"/>
          <w:szCs w:val="28"/>
        </w:rPr>
      </w:pPr>
      <w:r w:rsidRPr="0060047C">
        <w:rPr>
          <w:sz w:val="28"/>
          <w:szCs w:val="28"/>
        </w:rPr>
        <w:tab/>
      </w:r>
      <w:r w:rsidR="009160A6" w:rsidRPr="0060047C">
        <w:rPr>
          <w:sz w:val="28"/>
          <w:szCs w:val="28"/>
        </w:rPr>
        <w:t>4. Установить, что Каменская районная территориальная избирательная комиссия размещает информацию, содержащуюся в указанном в пункте 3 настоящего решения уведомлении, на информационном стенде </w:t>
      </w:r>
      <w:r w:rsidRPr="0060047C">
        <w:rPr>
          <w:sz w:val="28"/>
          <w:szCs w:val="28"/>
        </w:rPr>
        <w:t xml:space="preserve">и на официальном </w:t>
      </w:r>
      <w:r w:rsidR="009160A6" w:rsidRPr="0060047C">
        <w:rPr>
          <w:sz w:val="28"/>
          <w:szCs w:val="28"/>
        </w:rPr>
        <w:t xml:space="preserve"> сайте </w:t>
      </w:r>
      <w:r w:rsidRPr="0060047C">
        <w:rPr>
          <w:sz w:val="28"/>
          <w:szCs w:val="28"/>
        </w:rPr>
        <w:t xml:space="preserve">Администрации Каменского района Алтайского края в разделе «ТИК» </w:t>
      </w:r>
      <w:r w:rsidR="009160A6" w:rsidRPr="0060047C">
        <w:rPr>
          <w:sz w:val="28"/>
          <w:szCs w:val="28"/>
        </w:rPr>
        <w:t xml:space="preserve"> по форме согласно приложению № 3.</w:t>
      </w:r>
    </w:p>
    <w:p w:rsidR="00DF3B4F" w:rsidRPr="00DF3B4F" w:rsidRDefault="00DF3B4F" w:rsidP="00DF3B4F">
      <w:pPr>
        <w:ind w:firstLine="709"/>
        <w:jc w:val="both"/>
        <w:rPr>
          <w:sz w:val="28"/>
          <w:szCs w:val="28"/>
        </w:rPr>
      </w:pPr>
      <w:r w:rsidRPr="00DF3B4F">
        <w:rPr>
          <w:sz w:val="28"/>
          <w:szCs w:val="28"/>
        </w:rPr>
        <w:t>5. Настоящее решение разместить на официальном сайте Администрации Каменского района Алтайского края  в разделе «ТИК» и информационном стенде.</w:t>
      </w:r>
    </w:p>
    <w:p w:rsidR="00DF3B4F" w:rsidRPr="0060047C" w:rsidRDefault="00DF3B4F" w:rsidP="00336E86">
      <w:pPr>
        <w:pStyle w:val="12"/>
        <w:tabs>
          <w:tab w:val="left" w:pos="708"/>
        </w:tabs>
        <w:jc w:val="both"/>
        <w:rPr>
          <w:sz w:val="28"/>
          <w:szCs w:val="28"/>
        </w:rPr>
      </w:pPr>
    </w:p>
    <w:p w:rsidR="005A660B" w:rsidRDefault="005A660B">
      <w:pPr>
        <w:pStyle w:val="12"/>
        <w:tabs>
          <w:tab w:val="left" w:pos="708"/>
        </w:tabs>
        <w:jc w:val="both"/>
        <w:rPr>
          <w:sz w:val="16"/>
          <w:szCs w:val="16"/>
        </w:rPr>
      </w:pPr>
    </w:p>
    <w:p w:rsidR="00336E86" w:rsidRPr="007A504B" w:rsidRDefault="00336E86">
      <w:pPr>
        <w:pStyle w:val="12"/>
        <w:tabs>
          <w:tab w:val="left" w:pos="708"/>
        </w:tabs>
        <w:jc w:val="both"/>
        <w:rPr>
          <w:sz w:val="16"/>
          <w:szCs w:val="16"/>
        </w:rPr>
      </w:pPr>
    </w:p>
    <w:tbl>
      <w:tblPr>
        <w:tblW w:w="9571" w:type="dxa"/>
        <w:tblCellMar>
          <w:left w:w="113" w:type="dxa"/>
        </w:tblCellMar>
        <w:tblLook w:val="04A0" w:firstRow="1" w:lastRow="0" w:firstColumn="1" w:lastColumn="0" w:noHBand="0" w:noVBand="1"/>
      </w:tblPr>
      <w:tblGrid>
        <w:gridCol w:w="3792"/>
        <w:gridCol w:w="424"/>
        <w:gridCol w:w="1844"/>
        <w:gridCol w:w="425"/>
        <w:gridCol w:w="3086"/>
      </w:tblGrid>
      <w:tr w:rsidR="005A660B">
        <w:tc>
          <w:tcPr>
            <w:tcW w:w="3792" w:type="dxa"/>
            <w:shd w:val="clear" w:color="auto" w:fill="auto"/>
            <w:vAlign w:val="center"/>
          </w:tcPr>
          <w:p w:rsidR="005A660B" w:rsidRDefault="007A504B">
            <w:pPr>
              <w:jc w:val="both"/>
              <w:rPr>
                <w:sz w:val="28"/>
                <w:szCs w:val="28"/>
              </w:rPr>
            </w:pPr>
            <w:r>
              <w:rPr>
                <w:sz w:val="28"/>
                <w:szCs w:val="28"/>
              </w:rPr>
              <w:t xml:space="preserve">Председатель </w:t>
            </w:r>
          </w:p>
        </w:tc>
        <w:tc>
          <w:tcPr>
            <w:tcW w:w="424" w:type="dxa"/>
            <w:shd w:val="clear" w:color="auto" w:fill="auto"/>
          </w:tcPr>
          <w:p w:rsidR="005A660B" w:rsidRDefault="005A660B">
            <w:pPr>
              <w:jc w:val="both"/>
              <w:rPr>
                <w:sz w:val="28"/>
                <w:szCs w:val="28"/>
              </w:rPr>
            </w:pPr>
          </w:p>
        </w:tc>
        <w:tc>
          <w:tcPr>
            <w:tcW w:w="1844" w:type="dxa"/>
            <w:shd w:val="clear" w:color="auto" w:fill="auto"/>
          </w:tcPr>
          <w:p w:rsidR="005A660B" w:rsidRDefault="005A660B">
            <w:pPr>
              <w:jc w:val="both"/>
              <w:rPr>
                <w:sz w:val="28"/>
                <w:szCs w:val="28"/>
              </w:rPr>
            </w:pPr>
          </w:p>
        </w:tc>
        <w:tc>
          <w:tcPr>
            <w:tcW w:w="425" w:type="dxa"/>
            <w:shd w:val="clear" w:color="auto" w:fill="auto"/>
          </w:tcPr>
          <w:p w:rsidR="005A660B" w:rsidRDefault="005A660B">
            <w:pPr>
              <w:jc w:val="both"/>
              <w:rPr>
                <w:sz w:val="28"/>
                <w:szCs w:val="28"/>
              </w:rPr>
            </w:pPr>
          </w:p>
        </w:tc>
        <w:tc>
          <w:tcPr>
            <w:tcW w:w="3086" w:type="dxa"/>
            <w:shd w:val="clear" w:color="auto" w:fill="auto"/>
          </w:tcPr>
          <w:p w:rsidR="005A660B" w:rsidRDefault="007A504B">
            <w:pPr>
              <w:jc w:val="right"/>
            </w:pPr>
            <w:r>
              <w:rPr>
                <w:sz w:val="28"/>
                <w:szCs w:val="28"/>
              </w:rPr>
              <w:t>Л.В. Сартакова</w:t>
            </w:r>
          </w:p>
        </w:tc>
      </w:tr>
      <w:tr w:rsidR="00336E86">
        <w:tc>
          <w:tcPr>
            <w:tcW w:w="3792" w:type="dxa"/>
            <w:shd w:val="clear" w:color="auto" w:fill="auto"/>
            <w:vAlign w:val="center"/>
          </w:tcPr>
          <w:p w:rsidR="00336E86" w:rsidRDefault="00336E86">
            <w:pPr>
              <w:jc w:val="both"/>
              <w:rPr>
                <w:sz w:val="28"/>
                <w:szCs w:val="28"/>
              </w:rPr>
            </w:pPr>
          </w:p>
        </w:tc>
        <w:tc>
          <w:tcPr>
            <w:tcW w:w="424" w:type="dxa"/>
            <w:shd w:val="clear" w:color="auto" w:fill="auto"/>
          </w:tcPr>
          <w:p w:rsidR="00336E86" w:rsidRDefault="00336E86">
            <w:pPr>
              <w:jc w:val="both"/>
              <w:rPr>
                <w:sz w:val="28"/>
                <w:szCs w:val="28"/>
              </w:rPr>
            </w:pPr>
          </w:p>
        </w:tc>
        <w:tc>
          <w:tcPr>
            <w:tcW w:w="1844" w:type="dxa"/>
            <w:shd w:val="clear" w:color="auto" w:fill="auto"/>
          </w:tcPr>
          <w:p w:rsidR="00336E86" w:rsidRDefault="00336E86">
            <w:pPr>
              <w:jc w:val="both"/>
              <w:rPr>
                <w:sz w:val="28"/>
                <w:szCs w:val="28"/>
              </w:rPr>
            </w:pPr>
          </w:p>
        </w:tc>
        <w:tc>
          <w:tcPr>
            <w:tcW w:w="425" w:type="dxa"/>
            <w:shd w:val="clear" w:color="auto" w:fill="auto"/>
          </w:tcPr>
          <w:p w:rsidR="00336E86" w:rsidRDefault="00336E86">
            <w:pPr>
              <w:jc w:val="both"/>
              <w:rPr>
                <w:sz w:val="28"/>
                <w:szCs w:val="28"/>
              </w:rPr>
            </w:pPr>
          </w:p>
        </w:tc>
        <w:tc>
          <w:tcPr>
            <w:tcW w:w="3086" w:type="dxa"/>
            <w:shd w:val="clear" w:color="auto" w:fill="auto"/>
          </w:tcPr>
          <w:p w:rsidR="00336E86" w:rsidRDefault="00336E86">
            <w:pPr>
              <w:jc w:val="right"/>
              <w:rPr>
                <w:sz w:val="28"/>
                <w:szCs w:val="28"/>
              </w:rPr>
            </w:pPr>
          </w:p>
        </w:tc>
      </w:tr>
      <w:tr w:rsidR="005A660B" w:rsidRPr="007A504B">
        <w:tc>
          <w:tcPr>
            <w:tcW w:w="3792" w:type="dxa"/>
            <w:shd w:val="clear" w:color="auto" w:fill="auto"/>
          </w:tcPr>
          <w:p w:rsidR="005A660B" w:rsidRPr="007A504B" w:rsidRDefault="005A660B">
            <w:pPr>
              <w:jc w:val="both"/>
              <w:rPr>
                <w:sz w:val="12"/>
                <w:szCs w:val="12"/>
              </w:rPr>
            </w:pPr>
          </w:p>
        </w:tc>
        <w:tc>
          <w:tcPr>
            <w:tcW w:w="424" w:type="dxa"/>
            <w:shd w:val="clear" w:color="auto" w:fill="auto"/>
          </w:tcPr>
          <w:p w:rsidR="005A660B" w:rsidRPr="007A504B" w:rsidRDefault="005A660B">
            <w:pPr>
              <w:rPr>
                <w:i/>
                <w:sz w:val="12"/>
                <w:szCs w:val="12"/>
                <w:vertAlign w:val="superscript"/>
              </w:rPr>
            </w:pPr>
          </w:p>
        </w:tc>
        <w:tc>
          <w:tcPr>
            <w:tcW w:w="1844" w:type="dxa"/>
            <w:shd w:val="clear" w:color="auto" w:fill="auto"/>
          </w:tcPr>
          <w:p w:rsidR="005A660B" w:rsidRPr="007A504B" w:rsidRDefault="005A660B">
            <w:pPr>
              <w:rPr>
                <w:i/>
                <w:sz w:val="12"/>
                <w:szCs w:val="12"/>
                <w:vertAlign w:val="superscript"/>
              </w:rPr>
            </w:pPr>
          </w:p>
        </w:tc>
        <w:tc>
          <w:tcPr>
            <w:tcW w:w="425" w:type="dxa"/>
            <w:shd w:val="clear" w:color="auto" w:fill="auto"/>
          </w:tcPr>
          <w:p w:rsidR="005A660B" w:rsidRPr="007A504B" w:rsidRDefault="005A660B">
            <w:pPr>
              <w:rPr>
                <w:i/>
                <w:sz w:val="12"/>
                <w:szCs w:val="12"/>
                <w:vertAlign w:val="superscript"/>
              </w:rPr>
            </w:pPr>
          </w:p>
        </w:tc>
        <w:tc>
          <w:tcPr>
            <w:tcW w:w="3086" w:type="dxa"/>
            <w:shd w:val="clear" w:color="auto" w:fill="auto"/>
          </w:tcPr>
          <w:p w:rsidR="005A660B" w:rsidRPr="007A504B" w:rsidRDefault="005A660B">
            <w:pPr>
              <w:rPr>
                <w:i/>
                <w:sz w:val="12"/>
                <w:szCs w:val="12"/>
                <w:vertAlign w:val="superscript"/>
              </w:rPr>
            </w:pPr>
          </w:p>
        </w:tc>
      </w:tr>
      <w:tr w:rsidR="005A660B" w:rsidTr="007A504B">
        <w:trPr>
          <w:trHeight w:val="32"/>
        </w:trPr>
        <w:tc>
          <w:tcPr>
            <w:tcW w:w="3792" w:type="dxa"/>
            <w:shd w:val="clear" w:color="auto" w:fill="auto"/>
            <w:tcMar>
              <w:top w:w="55" w:type="dxa"/>
              <w:bottom w:w="55" w:type="dxa"/>
            </w:tcMar>
            <w:vAlign w:val="center"/>
          </w:tcPr>
          <w:p w:rsidR="005A660B" w:rsidRDefault="007A504B">
            <w:pPr>
              <w:jc w:val="both"/>
              <w:rPr>
                <w:sz w:val="28"/>
                <w:szCs w:val="28"/>
              </w:rPr>
            </w:pPr>
            <w:r>
              <w:rPr>
                <w:sz w:val="28"/>
                <w:szCs w:val="28"/>
              </w:rPr>
              <w:t xml:space="preserve">Секретарь </w:t>
            </w:r>
          </w:p>
        </w:tc>
        <w:tc>
          <w:tcPr>
            <w:tcW w:w="424" w:type="dxa"/>
            <w:shd w:val="clear" w:color="auto" w:fill="auto"/>
            <w:tcMar>
              <w:top w:w="55" w:type="dxa"/>
              <w:bottom w:w="55" w:type="dxa"/>
            </w:tcMar>
          </w:tcPr>
          <w:p w:rsidR="005A660B" w:rsidRDefault="005A660B">
            <w:pPr>
              <w:jc w:val="both"/>
              <w:rPr>
                <w:sz w:val="28"/>
                <w:szCs w:val="28"/>
              </w:rPr>
            </w:pPr>
          </w:p>
        </w:tc>
        <w:tc>
          <w:tcPr>
            <w:tcW w:w="1844" w:type="dxa"/>
            <w:shd w:val="clear" w:color="auto" w:fill="auto"/>
            <w:tcMar>
              <w:top w:w="55" w:type="dxa"/>
              <w:bottom w:w="55" w:type="dxa"/>
            </w:tcMar>
          </w:tcPr>
          <w:p w:rsidR="005A660B" w:rsidRDefault="005A660B">
            <w:pPr>
              <w:jc w:val="both"/>
              <w:rPr>
                <w:sz w:val="28"/>
                <w:szCs w:val="28"/>
              </w:rPr>
            </w:pPr>
          </w:p>
        </w:tc>
        <w:tc>
          <w:tcPr>
            <w:tcW w:w="425" w:type="dxa"/>
            <w:shd w:val="clear" w:color="auto" w:fill="auto"/>
            <w:tcMar>
              <w:top w:w="55" w:type="dxa"/>
              <w:bottom w:w="55" w:type="dxa"/>
            </w:tcMar>
          </w:tcPr>
          <w:p w:rsidR="005A660B" w:rsidRDefault="005A660B">
            <w:pPr>
              <w:jc w:val="both"/>
              <w:rPr>
                <w:sz w:val="28"/>
                <w:szCs w:val="28"/>
              </w:rPr>
            </w:pPr>
          </w:p>
        </w:tc>
        <w:tc>
          <w:tcPr>
            <w:tcW w:w="3086" w:type="dxa"/>
            <w:shd w:val="clear" w:color="auto" w:fill="auto"/>
            <w:tcMar>
              <w:top w:w="55" w:type="dxa"/>
              <w:bottom w:w="55" w:type="dxa"/>
            </w:tcMar>
          </w:tcPr>
          <w:p w:rsidR="005A660B" w:rsidRDefault="007A504B">
            <w:pPr>
              <w:jc w:val="right"/>
            </w:pPr>
            <w:r>
              <w:rPr>
                <w:sz w:val="28"/>
                <w:szCs w:val="28"/>
              </w:rPr>
              <w:t>Г.Ф.Коробова</w:t>
            </w:r>
          </w:p>
        </w:tc>
      </w:tr>
    </w:tbl>
    <w:p w:rsidR="005A660B" w:rsidRDefault="005A660B"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Default="002F5AA2" w:rsidP="007A504B"/>
    <w:p w:rsidR="002F5AA2" w:rsidRPr="007F495E" w:rsidRDefault="002F5AA2" w:rsidP="002F5AA2">
      <w:pPr>
        <w:ind w:left="4536"/>
        <w:jc w:val="center"/>
        <w:rPr>
          <w:sz w:val="26"/>
          <w:szCs w:val="26"/>
        </w:rPr>
      </w:pPr>
      <w:r w:rsidRPr="007F495E">
        <w:rPr>
          <w:sz w:val="26"/>
          <w:szCs w:val="26"/>
        </w:rPr>
        <w:lastRenderedPageBreak/>
        <w:t>Приложение</w:t>
      </w:r>
      <w:r>
        <w:rPr>
          <w:sz w:val="26"/>
          <w:szCs w:val="26"/>
        </w:rPr>
        <w:t xml:space="preserve"> № 1</w:t>
      </w:r>
    </w:p>
    <w:p w:rsidR="002F5AA2" w:rsidRPr="007F495E" w:rsidRDefault="002F5AA2" w:rsidP="002F5AA2">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2F5AA2" w:rsidRPr="007F495E" w:rsidRDefault="002F5AA2" w:rsidP="002F5AA2">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106/544</w:t>
      </w:r>
    </w:p>
    <w:p w:rsidR="002F5AA2" w:rsidRDefault="002F5AA2" w:rsidP="002F5AA2">
      <w:pPr>
        <w:ind w:left="4536"/>
        <w:rPr>
          <w:sz w:val="26"/>
          <w:szCs w:val="26"/>
        </w:rPr>
      </w:pPr>
    </w:p>
    <w:p w:rsidR="002F5AA2" w:rsidRDefault="002F5AA2" w:rsidP="002F5AA2">
      <w:pPr>
        <w:ind w:left="4536"/>
        <w:rPr>
          <w:sz w:val="26"/>
          <w:szCs w:val="26"/>
        </w:rPr>
      </w:pPr>
    </w:p>
    <w:tbl>
      <w:tblPr>
        <w:tblW w:w="6258" w:type="dxa"/>
        <w:tblInd w:w="3348" w:type="dxa"/>
        <w:tblCellMar>
          <w:left w:w="0" w:type="dxa"/>
          <w:right w:w="0" w:type="dxa"/>
        </w:tblCellMar>
        <w:tblLook w:val="04A0" w:firstRow="1" w:lastRow="0" w:firstColumn="1" w:lastColumn="0" w:noHBand="0" w:noVBand="1"/>
      </w:tblPr>
      <w:tblGrid>
        <w:gridCol w:w="6258"/>
      </w:tblGrid>
      <w:tr w:rsidR="002F5AA2" w:rsidRPr="00954962" w:rsidTr="0094181A">
        <w:tc>
          <w:tcPr>
            <w:tcW w:w="6258" w:type="dxa"/>
            <w:tcBorders>
              <w:top w:val="nil"/>
              <w:left w:val="nil"/>
              <w:bottom w:val="single" w:sz="4" w:space="0" w:color="auto"/>
              <w:right w:val="nil"/>
            </w:tcBorders>
            <w:shd w:val="clear" w:color="auto" w:fill="auto"/>
            <w:tcMar>
              <w:top w:w="0" w:type="dxa"/>
              <w:left w:w="108" w:type="dxa"/>
              <w:bottom w:w="0" w:type="dxa"/>
              <w:right w:w="108" w:type="dxa"/>
            </w:tcMar>
            <w:hideMark/>
          </w:tcPr>
          <w:p w:rsidR="002F5AA2" w:rsidRPr="00954962" w:rsidRDefault="002F5AA2" w:rsidP="0094181A">
            <w:pPr>
              <w:jc w:val="center"/>
            </w:pPr>
          </w:p>
          <w:p w:rsidR="002F5AA2" w:rsidRPr="00954962" w:rsidRDefault="002F5AA2" w:rsidP="0094181A">
            <w:pPr>
              <w:jc w:val="center"/>
            </w:pPr>
          </w:p>
        </w:tc>
      </w:tr>
      <w:tr w:rsidR="002F5AA2" w:rsidRPr="00954962" w:rsidTr="0094181A">
        <w:tc>
          <w:tcPr>
            <w:tcW w:w="6258" w:type="dxa"/>
            <w:tcBorders>
              <w:top w:val="single" w:sz="4" w:space="0" w:color="auto"/>
              <w:left w:val="nil"/>
              <w:bottom w:val="nil"/>
              <w:right w:val="nil"/>
            </w:tcBorders>
            <w:shd w:val="clear" w:color="auto" w:fill="auto"/>
            <w:tcMar>
              <w:top w:w="0" w:type="dxa"/>
              <w:left w:w="108" w:type="dxa"/>
              <w:bottom w:w="0" w:type="dxa"/>
              <w:right w:w="108" w:type="dxa"/>
            </w:tcMar>
            <w:hideMark/>
          </w:tcPr>
          <w:p w:rsidR="002F5AA2" w:rsidRPr="00954962" w:rsidRDefault="002F5AA2" w:rsidP="0094181A">
            <w:pPr>
              <w:jc w:val="center"/>
            </w:pPr>
            <w:r w:rsidRPr="00954962">
              <w:rPr>
                <w:i/>
              </w:rPr>
              <w:t>указание должности лица, руководителя соответствующей организации, учреждения</w:t>
            </w:r>
          </w:p>
        </w:tc>
      </w:tr>
      <w:tr w:rsidR="002F5AA2" w:rsidRPr="00954962" w:rsidTr="0094181A">
        <w:tc>
          <w:tcPr>
            <w:tcW w:w="6258" w:type="dxa"/>
            <w:tcBorders>
              <w:top w:val="nil"/>
              <w:left w:val="nil"/>
              <w:right w:val="nil"/>
            </w:tcBorders>
            <w:shd w:val="clear" w:color="auto" w:fill="auto"/>
            <w:tcMar>
              <w:top w:w="0" w:type="dxa"/>
              <w:left w:w="108" w:type="dxa"/>
              <w:bottom w:w="0" w:type="dxa"/>
              <w:right w:w="108" w:type="dxa"/>
            </w:tcMar>
            <w:hideMark/>
          </w:tcPr>
          <w:p w:rsidR="002F5AA2" w:rsidRPr="00954962" w:rsidRDefault="002F5AA2" w:rsidP="0094181A">
            <w:pPr>
              <w:jc w:val="center"/>
            </w:pPr>
            <w:r w:rsidRPr="00954962">
              <w:t xml:space="preserve">от кандидата </w:t>
            </w:r>
            <w:r w:rsidRPr="00954962">
              <w:rPr>
                <w:i/>
              </w:rPr>
              <w:t>в депутаты / на должность главы</w:t>
            </w:r>
            <w:r>
              <w:t xml:space="preserve"> _______________________________________________________</w:t>
            </w:r>
          </w:p>
        </w:tc>
      </w:tr>
      <w:tr w:rsidR="002F5AA2" w:rsidRPr="00954962" w:rsidTr="0094181A">
        <w:tc>
          <w:tcPr>
            <w:tcW w:w="6258" w:type="dxa"/>
            <w:tcBorders>
              <w:top w:val="nil"/>
              <w:left w:val="nil"/>
              <w:bottom w:val="single" w:sz="4" w:space="0" w:color="auto"/>
              <w:right w:val="nil"/>
            </w:tcBorders>
            <w:shd w:val="clear" w:color="auto" w:fill="auto"/>
            <w:tcMar>
              <w:top w:w="0" w:type="dxa"/>
              <w:left w:w="108" w:type="dxa"/>
              <w:bottom w:w="0" w:type="dxa"/>
              <w:right w:w="108" w:type="dxa"/>
            </w:tcMar>
            <w:hideMark/>
          </w:tcPr>
          <w:p w:rsidR="002F5AA2" w:rsidRDefault="002F5AA2" w:rsidP="0094181A">
            <w:pPr>
              <w:spacing w:after="150"/>
              <w:jc w:val="center"/>
              <w:rPr>
                <w:i/>
                <w:sz w:val="18"/>
                <w:szCs w:val="18"/>
              </w:rPr>
            </w:pPr>
            <w:r w:rsidRPr="005F7799">
              <w:rPr>
                <w:i/>
                <w:sz w:val="18"/>
                <w:szCs w:val="18"/>
              </w:rPr>
              <w:t>(наименование представительного органа МО / наименование МО)</w:t>
            </w:r>
          </w:p>
          <w:p w:rsidR="002F5AA2" w:rsidRPr="00954962" w:rsidRDefault="002F5AA2" w:rsidP="0094181A">
            <w:pPr>
              <w:spacing w:after="150"/>
              <w:jc w:val="center"/>
              <w:rPr>
                <w:i/>
                <w:sz w:val="18"/>
                <w:szCs w:val="18"/>
              </w:rPr>
            </w:pPr>
          </w:p>
        </w:tc>
      </w:tr>
      <w:tr w:rsidR="002F5AA2" w:rsidRPr="00954962" w:rsidTr="0094181A">
        <w:tc>
          <w:tcPr>
            <w:tcW w:w="6258" w:type="dxa"/>
            <w:tcBorders>
              <w:top w:val="single" w:sz="4" w:space="0" w:color="auto"/>
              <w:left w:val="nil"/>
              <w:bottom w:val="nil"/>
              <w:right w:val="nil"/>
            </w:tcBorders>
            <w:shd w:val="clear" w:color="auto" w:fill="auto"/>
            <w:tcMar>
              <w:top w:w="0" w:type="dxa"/>
              <w:left w:w="108" w:type="dxa"/>
              <w:bottom w:w="0" w:type="dxa"/>
              <w:right w:w="108" w:type="dxa"/>
            </w:tcMar>
            <w:hideMark/>
          </w:tcPr>
          <w:p w:rsidR="002F5AA2" w:rsidRPr="00954962" w:rsidRDefault="002F5AA2" w:rsidP="0094181A">
            <w:pPr>
              <w:jc w:val="center"/>
              <w:rPr>
                <w:i/>
                <w:iCs/>
              </w:rPr>
            </w:pPr>
            <w:r w:rsidRPr="00954962">
              <w:rPr>
                <w:i/>
                <w:iCs/>
              </w:rPr>
              <w:t>(фамилия, имя, отчество кандидата)</w:t>
            </w:r>
          </w:p>
          <w:p w:rsidR="002F5AA2" w:rsidRPr="00954962" w:rsidRDefault="002F5AA2" w:rsidP="0094181A">
            <w:pPr>
              <w:jc w:val="center"/>
            </w:pPr>
          </w:p>
        </w:tc>
      </w:tr>
    </w:tbl>
    <w:p w:rsidR="002F5AA2" w:rsidRPr="00954962" w:rsidRDefault="002F5AA2" w:rsidP="002F5AA2">
      <w:pPr>
        <w:shd w:val="clear" w:color="auto" w:fill="FFFFFF"/>
        <w:spacing w:after="150"/>
        <w:rPr>
          <w:rFonts w:ascii="Helvetica" w:hAnsi="Helvetica"/>
          <w:sz w:val="28"/>
          <w:szCs w:val="28"/>
        </w:rPr>
      </w:pPr>
      <w:r w:rsidRPr="00954962">
        <w:rPr>
          <w:rFonts w:ascii="Helvetica" w:hAnsi="Helvetica"/>
          <w:b/>
          <w:bCs/>
        </w:rPr>
        <w:t> </w:t>
      </w:r>
    </w:p>
    <w:p w:rsidR="002F5AA2" w:rsidRPr="00954962" w:rsidRDefault="002F5AA2" w:rsidP="002F5AA2">
      <w:pPr>
        <w:shd w:val="clear" w:color="auto" w:fill="FFFFFF"/>
        <w:jc w:val="center"/>
        <w:rPr>
          <w:b/>
          <w:bCs/>
          <w:sz w:val="24"/>
          <w:szCs w:val="24"/>
        </w:rPr>
      </w:pPr>
      <w:r w:rsidRPr="00954962">
        <w:rPr>
          <w:b/>
          <w:bCs/>
          <w:sz w:val="24"/>
          <w:szCs w:val="24"/>
        </w:rPr>
        <w:t>ЗАЯВКА</w:t>
      </w:r>
    </w:p>
    <w:p w:rsidR="002F5AA2" w:rsidRPr="00954962" w:rsidRDefault="002F5AA2" w:rsidP="002F5AA2">
      <w:pPr>
        <w:shd w:val="clear" w:color="auto" w:fill="FFFFFF"/>
        <w:jc w:val="center"/>
        <w:rPr>
          <w:b/>
          <w:bCs/>
          <w:sz w:val="24"/>
          <w:szCs w:val="24"/>
        </w:rPr>
      </w:pPr>
      <w:r w:rsidRPr="00954962">
        <w:rPr>
          <w:b/>
          <w:bCs/>
          <w:sz w:val="24"/>
          <w:szCs w:val="24"/>
        </w:rPr>
        <w:t>на выделение помещения</w:t>
      </w:r>
    </w:p>
    <w:p w:rsidR="002F5AA2" w:rsidRPr="00954962" w:rsidRDefault="002F5AA2" w:rsidP="002F5AA2">
      <w:pPr>
        <w:shd w:val="clear" w:color="auto" w:fill="FFFFFF"/>
        <w:jc w:val="center"/>
        <w:rPr>
          <w:sz w:val="24"/>
          <w:szCs w:val="24"/>
        </w:rPr>
      </w:pPr>
    </w:p>
    <w:p w:rsidR="002F5AA2" w:rsidRPr="00954962" w:rsidRDefault="002F5AA2" w:rsidP="002F5AA2">
      <w:pPr>
        <w:shd w:val="clear" w:color="auto" w:fill="FFFFFF"/>
        <w:ind w:firstLine="708"/>
        <w:jc w:val="both"/>
        <w:rPr>
          <w:sz w:val="24"/>
          <w:szCs w:val="24"/>
        </w:rPr>
      </w:pPr>
      <w:r w:rsidRPr="00954962">
        <w:rPr>
          <w:sz w:val="24"/>
          <w:szCs w:val="24"/>
        </w:rPr>
        <w:t xml:space="preserve">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74 Кодекса Алтайского края </w:t>
      </w:r>
      <w:r w:rsidRPr="00E62CF1">
        <w:rPr>
          <w:sz w:val="24"/>
          <w:szCs w:val="24"/>
        </w:rPr>
        <w:t xml:space="preserve">о выборах и референдумах </w:t>
      </w:r>
      <w:r w:rsidRPr="00954962">
        <w:rPr>
          <w:sz w:val="24"/>
          <w:szCs w:val="24"/>
        </w:rPr>
        <w:t>от 8 июля 2003 года № 35-ЗС прошу предоставить помещение по адресу:__________________</w:t>
      </w:r>
      <w:r>
        <w:rPr>
          <w:sz w:val="24"/>
          <w:szCs w:val="24"/>
        </w:rPr>
        <w:t>_____________________________________________________</w:t>
      </w:r>
    </w:p>
    <w:p w:rsidR="002F5AA2" w:rsidRPr="00954962" w:rsidRDefault="002F5AA2" w:rsidP="002F5AA2">
      <w:pPr>
        <w:shd w:val="clear" w:color="auto" w:fill="FFFFFF"/>
        <w:jc w:val="both"/>
        <w:rPr>
          <w:sz w:val="24"/>
          <w:szCs w:val="24"/>
        </w:rPr>
      </w:pPr>
      <w:r w:rsidRPr="00954962">
        <w:rPr>
          <w:sz w:val="24"/>
          <w:szCs w:val="24"/>
        </w:rPr>
        <w:t>____________________________________________________________________________</w:t>
      </w:r>
    </w:p>
    <w:p w:rsidR="002F5AA2" w:rsidRPr="00954962" w:rsidRDefault="002F5AA2" w:rsidP="002F5AA2">
      <w:pPr>
        <w:shd w:val="clear" w:color="auto" w:fill="FFFFFF"/>
        <w:jc w:val="both"/>
      </w:pPr>
      <w:r w:rsidRPr="00954962">
        <w:rPr>
          <w:sz w:val="24"/>
          <w:szCs w:val="24"/>
        </w:rPr>
        <w:t xml:space="preserve">для проведения агитационного публичного мероприятия, запланированного на </w:t>
      </w:r>
      <w:r w:rsidRPr="00954962">
        <w:rPr>
          <w:sz w:val="24"/>
          <w:szCs w:val="24"/>
        </w:rPr>
        <w:br/>
        <w:t>«___» __________ 20___ года с _______ по _______.</w:t>
      </w:r>
    </w:p>
    <w:p w:rsidR="002F5AA2" w:rsidRPr="00954962" w:rsidRDefault="002F5AA2" w:rsidP="002F5AA2">
      <w:pPr>
        <w:shd w:val="clear" w:color="auto" w:fill="FFFFFF"/>
        <w:spacing w:after="150"/>
        <w:rPr>
          <w:sz w:val="24"/>
          <w:szCs w:val="24"/>
        </w:rPr>
      </w:pPr>
      <w:r w:rsidRPr="00954962">
        <w:rPr>
          <w:sz w:val="24"/>
          <w:szCs w:val="24"/>
        </w:rPr>
        <w:t> </w:t>
      </w:r>
    </w:p>
    <w:p w:rsidR="002F5AA2" w:rsidRPr="00954962" w:rsidRDefault="002F5AA2" w:rsidP="002F5AA2">
      <w:pPr>
        <w:shd w:val="clear" w:color="auto" w:fill="FFFFFF"/>
        <w:rPr>
          <w:sz w:val="24"/>
          <w:szCs w:val="24"/>
        </w:rPr>
      </w:pPr>
      <w:r w:rsidRPr="00954962">
        <w:rPr>
          <w:sz w:val="24"/>
          <w:szCs w:val="24"/>
        </w:rPr>
        <w:t>Примерное число участников: ________.</w:t>
      </w:r>
    </w:p>
    <w:p w:rsidR="002F5AA2" w:rsidRPr="00954962" w:rsidRDefault="002F5AA2" w:rsidP="002F5AA2">
      <w:pPr>
        <w:shd w:val="clear" w:color="auto" w:fill="FFFFFF"/>
        <w:spacing w:after="150"/>
        <w:rPr>
          <w:sz w:val="24"/>
          <w:szCs w:val="24"/>
        </w:rPr>
      </w:pPr>
      <w:r w:rsidRPr="00954962">
        <w:rPr>
          <w:sz w:val="24"/>
          <w:szCs w:val="24"/>
        </w:rPr>
        <w:t> </w:t>
      </w:r>
    </w:p>
    <w:p w:rsidR="002F5AA2" w:rsidRPr="00954962" w:rsidRDefault="002F5AA2" w:rsidP="002F5AA2">
      <w:pPr>
        <w:shd w:val="clear" w:color="auto" w:fill="FFFFFF"/>
        <w:rPr>
          <w:sz w:val="24"/>
          <w:szCs w:val="24"/>
        </w:rPr>
      </w:pPr>
      <w:r w:rsidRPr="00954962">
        <w:rPr>
          <w:sz w:val="24"/>
          <w:szCs w:val="24"/>
        </w:rPr>
        <w:t>Ответственный за проведение мероприятия _______________________________________,</w:t>
      </w:r>
    </w:p>
    <w:p w:rsidR="002F5AA2" w:rsidRPr="00954962" w:rsidRDefault="002F5AA2" w:rsidP="002F5AA2">
      <w:pPr>
        <w:shd w:val="clear" w:color="auto" w:fill="FFFFFF"/>
      </w:pPr>
      <w:r w:rsidRPr="00954962">
        <w:rPr>
          <w:sz w:val="24"/>
          <w:szCs w:val="24"/>
        </w:rPr>
        <w:t xml:space="preserve">                                                                                                     </w:t>
      </w:r>
      <w:r w:rsidRPr="00954962">
        <w:rPr>
          <w:i/>
          <w:iCs/>
        </w:rPr>
        <w:t>(указать Ф.И.О., статус)</w:t>
      </w:r>
    </w:p>
    <w:p w:rsidR="002F5AA2" w:rsidRPr="00954962" w:rsidRDefault="002F5AA2" w:rsidP="002F5AA2">
      <w:pPr>
        <w:shd w:val="clear" w:color="auto" w:fill="FFFFFF"/>
        <w:rPr>
          <w:sz w:val="24"/>
          <w:szCs w:val="24"/>
        </w:rPr>
      </w:pPr>
      <w:r w:rsidRPr="00954962">
        <w:rPr>
          <w:sz w:val="24"/>
          <w:szCs w:val="24"/>
        </w:rPr>
        <w:t>контактный телефон __________________________________________________________.</w:t>
      </w:r>
    </w:p>
    <w:p w:rsidR="002F5AA2" w:rsidRPr="00954962" w:rsidRDefault="002F5AA2" w:rsidP="002F5AA2">
      <w:pPr>
        <w:shd w:val="clear" w:color="auto" w:fill="FFFFFF"/>
        <w:spacing w:after="150"/>
        <w:rPr>
          <w:sz w:val="24"/>
          <w:szCs w:val="24"/>
        </w:rPr>
      </w:pPr>
    </w:p>
    <w:p w:rsidR="002F5AA2" w:rsidRPr="00954962" w:rsidRDefault="002F5AA2" w:rsidP="002F5AA2">
      <w:pPr>
        <w:shd w:val="clear" w:color="auto" w:fill="FFFFFF"/>
        <w:spacing w:after="150"/>
        <w:rPr>
          <w:sz w:val="24"/>
          <w:szCs w:val="24"/>
        </w:rPr>
      </w:pPr>
    </w:p>
    <w:p w:rsidR="002F5AA2" w:rsidRPr="00954962" w:rsidRDefault="002F5AA2" w:rsidP="002F5AA2">
      <w:pPr>
        <w:shd w:val="clear" w:color="auto" w:fill="FFFFFF"/>
        <w:rPr>
          <w:sz w:val="24"/>
          <w:szCs w:val="24"/>
        </w:rPr>
      </w:pPr>
      <w:r w:rsidRPr="00954962">
        <w:rPr>
          <w:sz w:val="24"/>
          <w:szCs w:val="24"/>
        </w:rPr>
        <w:t>Дата и время подачи заявки: «_____» __________ 20____ года ___ час. ____ мин.</w:t>
      </w:r>
    </w:p>
    <w:p w:rsidR="002F5AA2" w:rsidRPr="00954962" w:rsidRDefault="002F5AA2" w:rsidP="002F5AA2">
      <w:pPr>
        <w:shd w:val="clear" w:color="auto" w:fill="FFFFFF"/>
        <w:rPr>
          <w:sz w:val="24"/>
          <w:szCs w:val="24"/>
        </w:rPr>
      </w:pPr>
    </w:p>
    <w:p w:rsidR="002F5AA2" w:rsidRPr="00954962" w:rsidRDefault="002F5AA2" w:rsidP="002F5AA2">
      <w:pPr>
        <w:shd w:val="clear" w:color="auto" w:fill="FFFFFF"/>
        <w:rPr>
          <w:sz w:val="24"/>
          <w:szCs w:val="24"/>
        </w:rPr>
      </w:pPr>
    </w:p>
    <w:p w:rsidR="002F5AA2" w:rsidRPr="00954962" w:rsidRDefault="002F5AA2" w:rsidP="002F5AA2">
      <w:pPr>
        <w:shd w:val="clear" w:color="auto" w:fill="FFFFFF"/>
        <w:rPr>
          <w:sz w:val="24"/>
          <w:szCs w:val="24"/>
        </w:rPr>
      </w:pPr>
    </w:p>
    <w:p w:rsidR="002F5AA2" w:rsidRPr="00954962" w:rsidRDefault="002F5AA2" w:rsidP="002F5AA2">
      <w:pPr>
        <w:rPr>
          <w:sz w:val="24"/>
          <w:szCs w:val="24"/>
        </w:rPr>
      </w:pPr>
      <w:r>
        <w:rPr>
          <w:sz w:val="24"/>
          <w:szCs w:val="24"/>
        </w:rPr>
        <w:t xml:space="preserve"> ________________________________________                                </w:t>
      </w:r>
      <w:r w:rsidRPr="00954962">
        <w:rPr>
          <w:sz w:val="24"/>
          <w:szCs w:val="24"/>
        </w:rPr>
        <w:t>_____________________</w:t>
      </w:r>
    </w:p>
    <w:p w:rsidR="002F5AA2" w:rsidRPr="00954962" w:rsidRDefault="002F5AA2" w:rsidP="002F5AA2">
      <w:pPr>
        <w:shd w:val="clear" w:color="auto" w:fill="FFFFFF"/>
        <w:rPr>
          <w:sz w:val="24"/>
          <w:szCs w:val="24"/>
        </w:rPr>
      </w:pPr>
      <w:r w:rsidRPr="00603553">
        <w:rPr>
          <w:i/>
          <w:iCs/>
        </w:rPr>
        <w:t>Фамилия, инициалы зарегистрированного кандидата</w:t>
      </w:r>
      <w:r>
        <w:rPr>
          <w:sz w:val="24"/>
          <w:szCs w:val="24"/>
        </w:rPr>
        <w:t xml:space="preserve">                                                      </w:t>
      </w:r>
      <w:r w:rsidRPr="00954962">
        <w:rPr>
          <w:i/>
          <w:iCs/>
        </w:rPr>
        <w:t>(подпись)</w:t>
      </w:r>
    </w:p>
    <w:p w:rsidR="002F5AA2" w:rsidRPr="00954962" w:rsidRDefault="002F5AA2" w:rsidP="002F5AA2">
      <w:pPr>
        <w:shd w:val="clear" w:color="auto" w:fill="FFFFFF"/>
        <w:ind w:right="-284"/>
        <w:rPr>
          <w:i/>
          <w:iCs/>
        </w:rPr>
      </w:pPr>
    </w:p>
    <w:p w:rsidR="002F5AA2" w:rsidRDefault="002F5AA2" w:rsidP="002F5AA2">
      <w:pPr>
        <w:ind w:left="4536"/>
        <w:jc w:val="center"/>
        <w:rPr>
          <w:sz w:val="26"/>
          <w:szCs w:val="26"/>
        </w:rPr>
        <w:sectPr w:rsidR="002F5AA2" w:rsidSect="00ED0DFC">
          <w:pgSz w:w="11906" w:h="16838"/>
          <w:pgMar w:top="1134" w:right="850" w:bottom="709" w:left="1701" w:header="708" w:footer="708" w:gutter="0"/>
          <w:cols w:space="708"/>
          <w:docGrid w:linePitch="360"/>
        </w:sectPr>
      </w:pPr>
    </w:p>
    <w:p w:rsidR="002F5AA2" w:rsidRPr="007F495E" w:rsidRDefault="002F5AA2" w:rsidP="002F5AA2">
      <w:pPr>
        <w:ind w:left="7230" w:firstLine="1559"/>
        <w:jc w:val="center"/>
        <w:rPr>
          <w:sz w:val="26"/>
          <w:szCs w:val="26"/>
        </w:rPr>
      </w:pPr>
      <w:r w:rsidRPr="007F495E">
        <w:rPr>
          <w:sz w:val="26"/>
          <w:szCs w:val="26"/>
        </w:rPr>
        <w:lastRenderedPageBreak/>
        <w:t>Приложение</w:t>
      </w:r>
      <w:r>
        <w:rPr>
          <w:sz w:val="26"/>
          <w:szCs w:val="26"/>
        </w:rPr>
        <w:t xml:space="preserve"> № 2</w:t>
      </w:r>
    </w:p>
    <w:p w:rsidR="002F5AA2" w:rsidRDefault="002F5AA2" w:rsidP="002F5AA2">
      <w:pPr>
        <w:ind w:left="4536"/>
        <w:jc w:val="right"/>
        <w:rPr>
          <w:sz w:val="28"/>
          <w:szCs w:val="2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w:t>
      </w:r>
    </w:p>
    <w:p w:rsidR="002F5AA2" w:rsidRPr="007F495E" w:rsidRDefault="002F5AA2" w:rsidP="002F5AA2">
      <w:pPr>
        <w:ind w:left="4536"/>
        <w:jc w:val="right"/>
        <w:rPr>
          <w:sz w:val="26"/>
          <w:szCs w:val="26"/>
        </w:rPr>
      </w:pPr>
      <w:r w:rsidRPr="004F0885">
        <w:rPr>
          <w:sz w:val="28"/>
          <w:szCs w:val="28"/>
        </w:rPr>
        <w:t>избирательн</w:t>
      </w:r>
      <w:r>
        <w:rPr>
          <w:sz w:val="28"/>
          <w:szCs w:val="28"/>
        </w:rPr>
        <w:t>ой</w:t>
      </w:r>
      <w:r w:rsidRPr="004F0885">
        <w:rPr>
          <w:sz w:val="28"/>
          <w:szCs w:val="28"/>
        </w:rPr>
        <w:t xml:space="preserve"> комисси</w:t>
      </w:r>
      <w:r>
        <w:rPr>
          <w:sz w:val="28"/>
          <w:szCs w:val="28"/>
        </w:rPr>
        <w:t>и о</w:t>
      </w:r>
      <w:r w:rsidRPr="007F495E">
        <w:rPr>
          <w:sz w:val="26"/>
          <w:szCs w:val="26"/>
        </w:rPr>
        <w:t>т</w:t>
      </w:r>
      <w:r>
        <w:rPr>
          <w:sz w:val="26"/>
          <w:szCs w:val="26"/>
        </w:rPr>
        <w:t xml:space="preserve"> 16 июня 2024 г.</w:t>
      </w:r>
      <w:r w:rsidRPr="007F495E">
        <w:rPr>
          <w:sz w:val="26"/>
          <w:szCs w:val="26"/>
        </w:rPr>
        <w:t xml:space="preserve"> № </w:t>
      </w:r>
      <w:r>
        <w:rPr>
          <w:sz w:val="26"/>
          <w:szCs w:val="26"/>
        </w:rPr>
        <w:t>106/544</w:t>
      </w:r>
    </w:p>
    <w:p w:rsidR="002F5AA2" w:rsidRDefault="002F5AA2" w:rsidP="002F5AA2">
      <w:pPr>
        <w:ind w:left="7230" w:firstLine="1559"/>
        <w:jc w:val="center"/>
        <w:rPr>
          <w:sz w:val="26"/>
          <w:szCs w:val="26"/>
        </w:rPr>
      </w:pPr>
    </w:p>
    <w:tbl>
      <w:tblPr>
        <w:tblW w:w="0" w:type="auto"/>
        <w:jc w:val="center"/>
        <w:tblLook w:val="0000" w:firstRow="0" w:lastRow="0" w:firstColumn="0" w:lastColumn="0" w:noHBand="0" w:noVBand="0"/>
      </w:tblPr>
      <w:tblGrid>
        <w:gridCol w:w="12153"/>
      </w:tblGrid>
      <w:tr w:rsidR="002F5AA2" w:rsidRPr="005F7799" w:rsidTr="0094181A">
        <w:trPr>
          <w:jc w:val="center"/>
        </w:trPr>
        <w:tc>
          <w:tcPr>
            <w:tcW w:w="12153" w:type="dxa"/>
          </w:tcPr>
          <w:p w:rsidR="002F5AA2" w:rsidRPr="005F7799" w:rsidRDefault="002F5AA2" w:rsidP="0094181A">
            <w:pPr>
              <w:keepNext/>
              <w:autoSpaceDE w:val="0"/>
              <w:autoSpaceDN w:val="0"/>
              <w:adjustRightInd w:val="0"/>
              <w:ind w:left="4810"/>
              <w:jc w:val="center"/>
              <w:outlineLvl w:val="2"/>
              <w:rPr>
                <w:bCs/>
                <w:sz w:val="2"/>
                <w:szCs w:val="24"/>
              </w:rPr>
            </w:pPr>
          </w:p>
          <w:p w:rsidR="002F5AA2" w:rsidRPr="005F7799" w:rsidRDefault="002F5AA2" w:rsidP="0094181A">
            <w:pPr>
              <w:keepNext/>
              <w:autoSpaceDE w:val="0"/>
              <w:autoSpaceDN w:val="0"/>
              <w:adjustRightInd w:val="0"/>
              <w:ind w:left="4810"/>
              <w:outlineLvl w:val="2"/>
              <w:rPr>
                <w:bCs/>
                <w:sz w:val="28"/>
                <w:szCs w:val="24"/>
              </w:rPr>
            </w:pPr>
            <w:r w:rsidRPr="005F7799">
              <w:rPr>
                <w:bCs/>
                <w:sz w:val="28"/>
                <w:szCs w:val="24"/>
              </w:rPr>
              <w:t>БЛАНК ОРГАНИЗАЦИИ</w:t>
            </w:r>
          </w:p>
        </w:tc>
      </w:tr>
    </w:tbl>
    <w:p w:rsidR="002F5AA2" w:rsidRPr="005F7799" w:rsidRDefault="002F5AA2" w:rsidP="002F5AA2">
      <w:pPr>
        <w:autoSpaceDE w:val="0"/>
        <w:autoSpaceDN w:val="0"/>
        <w:adjustRightInd w:val="0"/>
        <w:outlineLvl w:val="2"/>
        <w:rPr>
          <w:b/>
          <w:bCs/>
          <w:sz w:val="10"/>
          <w:szCs w:val="24"/>
        </w:rPr>
      </w:pPr>
    </w:p>
    <w:p w:rsidR="002F5AA2" w:rsidRPr="005F7799" w:rsidRDefault="002F5AA2" w:rsidP="002F5AA2">
      <w:pPr>
        <w:autoSpaceDE w:val="0"/>
        <w:autoSpaceDN w:val="0"/>
        <w:adjustRightInd w:val="0"/>
        <w:outlineLvl w:val="2"/>
        <w:rPr>
          <w:sz w:val="24"/>
          <w:szCs w:val="24"/>
        </w:rPr>
      </w:pPr>
      <w:r w:rsidRPr="005F7799">
        <w:rPr>
          <w:sz w:val="24"/>
          <w:szCs w:val="24"/>
        </w:rPr>
        <w:t>исх.№______от____________20__ г.</w:t>
      </w:r>
    </w:p>
    <w:tbl>
      <w:tblPr>
        <w:tblW w:w="0" w:type="auto"/>
        <w:tblInd w:w="9356" w:type="dxa"/>
        <w:tblLook w:val="04A0" w:firstRow="1" w:lastRow="0" w:firstColumn="1" w:lastColumn="0" w:noHBand="0" w:noVBand="1"/>
      </w:tblPr>
      <w:tblGrid>
        <w:gridCol w:w="5262"/>
      </w:tblGrid>
      <w:tr w:rsidR="002F5AA2" w:rsidRPr="005F7799" w:rsidTr="0094181A">
        <w:trPr>
          <w:trHeight w:val="293"/>
        </w:trPr>
        <w:tc>
          <w:tcPr>
            <w:tcW w:w="5262" w:type="dxa"/>
          </w:tcPr>
          <w:p w:rsidR="002F5AA2" w:rsidRPr="005F7799" w:rsidRDefault="002F5AA2" w:rsidP="006607BE">
            <w:pPr>
              <w:tabs>
                <w:tab w:val="left" w:pos="14175"/>
                <w:tab w:val="left" w:pos="14317"/>
              </w:tabs>
              <w:autoSpaceDE w:val="0"/>
              <w:autoSpaceDN w:val="0"/>
              <w:adjustRightInd w:val="0"/>
              <w:ind w:right="-199"/>
              <w:jc w:val="center"/>
              <w:outlineLvl w:val="2"/>
              <w:rPr>
                <w:sz w:val="24"/>
                <w:szCs w:val="24"/>
              </w:rPr>
            </w:pPr>
            <w:r w:rsidRPr="005F7799">
              <w:t>В</w:t>
            </w:r>
            <w:r w:rsidR="006607BE">
              <w:t xml:space="preserve"> Каменскую районную территориальную избирательную комиссию</w:t>
            </w:r>
            <w:r w:rsidRPr="005F7799">
              <w:t>________________________________________</w:t>
            </w:r>
          </w:p>
        </w:tc>
      </w:tr>
    </w:tbl>
    <w:p w:rsidR="002F5AA2" w:rsidRPr="005F7799" w:rsidRDefault="002F5AA2" w:rsidP="002F5AA2">
      <w:pPr>
        <w:tabs>
          <w:tab w:val="left" w:pos="14175"/>
          <w:tab w:val="left" w:pos="14317"/>
        </w:tabs>
        <w:autoSpaceDE w:val="0"/>
        <w:autoSpaceDN w:val="0"/>
        <w:adjustRightInd w:val="0"/>
        <w:ind w:left="9356" w:right="-199"/>
        <w:outlineLvl w:val="2"/>
        <w:rPr>
          <w:i/>
          <w:sz w:val="24"/>
          <w:szCs w:val="24"/>
        </w:rPr>
      </w:pPr>
      <w:r w:rsidRPr="005F7799">
        <w:rPr>
          <w:i/>
          <w:sz w:val="18"/>
          <w:szCs w:val="18"/>
        </w:rPr>
        <w:t xml:space="preserve">(наименование </w:t>
      </w:r>
      <w:r>
        <w:rPr>
          <w:i/>
          <w:sz w:val="18"/>
          <w:szCs w:val="18"/>
        </w:rPr>
        <w:t xml:space="preserve">организующей выборы </w:t>
      </w:r>
      <w:r w:rsidRPr="005F7799">
        <w:rPr>
          <w:i/>
          <w:sz w:val="18"/>
          <w:szCs w:val="18"/>
        </w:rPr>
        <w:t>избирательной комиссии)</w:t>
      </w:r>
    </w:p>
    <w:p w:rsidR="002F5AA2" w:rsidRPr="005F7799" w:rsidRDefault="002F5AA2" w:rsidP="002F5AA2">
      <w:pPr>
        <w:autoSpaceDE w:val="0"/>
        <w:autoSpaceDN w:val="0"/>
        <w:adjustRightInd w:val="0"/>
        <w:jc w:val="center"/>
        <w:outlineLvl w:val="2"/>
        <w:rPr>
          <w:i/>
          <w:sz w:val="4"/>
          <w:szCs w:val="24"/>
        </w:rPr>
      </w:pPr>
    </w:p>
    <w:p w:rsidR="002F5AA2" w:rsidRPr="006607BE" w:rsidRDefault="002F5AA2" w:rsidP="002F5AA2">
      <w:pPr>
        <w:keepNext/>
        <w:autoSpaceDE w:val="0"/>
        <w:autoSpaceDN w:val="0"/>
        <w:adjustRightInd w:val="0"/>
        <w:jc w:val="center"/>
        <w:outlineLvl w:val="2"/>
        <w:rPr>
          <w:b/>
          <w:bCs/>
          <w:sz w:val="28"/>
          <w:szCs w:val="28"/>
        </w:rPr>
      </w:pPr>
      <w:r w:rsidRPr="006607BE">
        <w:rPr>
          <w:b/>
          <w:bCs/>
          <w:sz w:val="28"/>
          <w:szCs w:val="28"/>
        </w:rPr>
        <w:t>УВЕДОМЛЕНИЕ</w:t>
      </w:r>
    </w:p>
    <w:p w:rsidR="002F5AA2" w:rsidRPr="006607BE" w:rsidRDefault="002F5AA2" w:rsidP="006607BE">
      <w:pPr>
        <w:autoSpaceDE w:val="0"/>
        <w:autoSpaceDN w:val="0"/>
        <w:adjustRightInd w:val="0"/>
        <w:jc w:val="center"/>
        <w:rPr>
          <w:b/>
          <w:sz w:val="28"/>
          <w:szCs w:val="28"/>
        </w:rPr>
      </w:pPr>
      <w:r w:rsidRPr="006607BE">
        <w:rPr>
          <w:b/>
          <w:sz w:val="28"/>
          <w:szCs w:val="28"/>
        </w:rPr>
        <w:t xml:space="preserve">о факте предоставления помещения для проведения предвыборной агитации посредством агитационного публичного мероприятия зарегистрированному кандидату (его доверенным лицам) в период проведения избирательной кампании по </w:t>
      </w:r>
      <w:r w:rsidR="006607BE" w:rsidRPr="006607BE">
        <w:rPr>
          <w:b/>
          <w:sz w:val="28"/>
          <w:szCs w:val="28"/>
        </w:rPr>
        <w:t>дополнительным выборам депутата Каменского городского Совета  депутатов Каменского района Алтайского края  второго созыва</w:t>
      </w:r>
    </w:p>
    <w:p w:rsidR="006607BE" w:rsidRPr="005F7799" w:rsidRDefault="006607BE" w:rsidP="006607BE">
      <w:pPr>
        <w:autoSpaceDE w:val="0"/>
        <w:autoSpaceDN w:val="0"/>
        <w:adjustRightInd w:val="0"/>
        <w:jc w:val="center"/>
        <w:rPr>
          <w:szCs w:val="24"/>
        </w:rPr>
      </w:pPr>
    </w:p>
    <w:p w:rsidR="002F5AA2" w:rsidRPr="005F7799" w:rsidRDefault="002F5AA2" w:rsidP="002F5AA2">
      <w:pPr>
        <w:autoSpaceDE w:val="0"/>
        <w:autoSpaceDN w:val="0"/>
        <w:adjustRightInd w:val="0"/>
        <w:ind w:firstLine="540"/>
        <w:jc w:val="both"/>
        <w:rPr>
          <w:sz w:val="24"/>
          <w:szCs w:val="24"/>
        </w:rPr>
      </w:pPr>
      <w:r w:rsidRPr="005F7799">
        <w:rPr>
          <w:sz w:val="24"/>
          <w:szCs w:val="24"/>
        </w:rPr>
        <w:t xml:space="preserve">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74 Кодекса Алтайского края </w:t>
      </w:r>
      <w:r w:rsidRPr="00E62CF1">
        <w:rPr>
          <w:sz w:val="24"/>
          <w:szCs w:val="24"/>
        </w:rPr>
        <w:t xml:space="preserve">о выборах и референдумах </w:t>
      </w:r>
      <w:r w:rsidRPr="005F7799">
        <w:rPr>
          <w:sz w:val="24"/>
          <w:szCs w:val="24"/>
        </w:rPr>
        <w:t>от 8 июля 2003 года №</w:t>
      </w:r>
      <w:r>
        <w:rPr>
          <w:sz w:val="24"/>
          <w:szCs w:val="24"/>
        </w:rPr>
        <w:t> </w:t>
      </w:r>
      <w:r w:rsidRPr="005F7799">
        <w:rPr>
          <w:sz w:val="24"/>
          <w:szCs w:val="24"/>
        </w:rPr>
        <w:t>35-ЗС уведомляю о факте предоставления помещения для проведения предвыборной агитации посредством агитационного публичного мероприятия</w:t>
      </w:r>
      <w:r>
        <w:rPr>
          <w:sz w:val="24"/>
          <w:szCs w:val="24"/>
        </w:rPr>
        <w:t xml:space="preserve"> </w:t>
      </w:r>
      <w:r w:rsidRPr="005F7799">
        <w:rPr>
          <w:sz w:val="24"/>
          <w:szCs w:val="24"/>
        </w:rPr>
        <w:t>__________________________________________________________________________________________________</w:t>
      </w:r>
      <w:r>
        <w:rPr>
          <w:sz w:val="24"/>
          <w:szCs w:val="24"/>
        </w:rPr>
        <w:t>_______________</w:t>
      </w:r>
    </w:p>
    <w:p w:rsidR="002F5AA2" w:rsidRPr="005F7799" w:rsidRDefault="002F5AA2" w:rsidP="002F5AA2">
      <w:pPr>
        <w:autoSpaceDE w:val="0"/>
        <w:autoSpaceDN w:val="0"/>
        <w:adjustRightInd w:val="0"/>
        <w:ind w:firstLine="540"/>
        <w:jc w:val="center"/>
        <w:rPr>
          <w:i/>
        </w:rPr>
      </w:pPr>
      <w:r w:rsidRPr="005F7799">
        <w:rPr>
          <w:i/>
        </w:rPr>
        <w:t>(ФИО зарегистрированного кандидата (доверенного лица)</w:t>
      </w:r>
    </w:p>
    <w:p w:rsidR="002F5AA2" w:rsidRPr="005F7799" w:rsidRDefault="002F5AA2" w:rsidP="002F5AA2">
      <w:pPr>
        <w:autoSpaceDE w:val="0"/>
        <w:autoSpaceDN w:val="0"/>
        <w:adjustRightInd w:val="0"/>
        <w:ind w:firstLine="540"/>
        <w:jc w:val="center"/>
        <w:rPr>
          <w:i/>
          <w:sz w:val="10"/>
          <w:szCs w:val="10"/>
        </w:rPr>
      </w:pPr>
    </w:p>
    <w:p w:rsidR="002F5AA2" w:rsidRPr="005F7799" w:rsidRDefault="002F5AA2" w:rsidP="002F5AA2">
      <w:pPr>
        <w:autoSpaceDE w:val="0"/>
        <w:autoSpaceDN w:val="0"/>
        <w:adjustRightInd w:val="0"/>
        <w:jc w:val="both"/>
        <w:rPr>
          <w:sz w:val="18"/>
          <w:szCs w:val="18"/>
        </w:rPr>
      </w:pPr>
      <w:r w:rsidRPr="005F7799">
        <w:rPr>
          <w:sz w:val="24"/>
          <w:szCs w:val="24"/>
        </w:rPr>
        <w:t>для встречи с избирателями</w:t>
      </w:r>
      <w:r w:rsidRPr="005F7799">
        <w:rPr>
          <w:sz w:val="18"/>
          <w:szCs w:val="18"/>
        </w:rPr>
        <w:t xml:space="preserve"> </w:t>
      </w:r>
      <w:r w:rsidRPr="005F7799">
        <w:rPr>
          <w:sz w:val="24"/>
          <w:szCs w:val="24"/>
        </w:rPr>
        <w:t>по заявке от «____» _____________20___ года.</w:t>
      </w:r>
    </w:p>
    <w:p w:rsidR="002F5AA2" w:rsidRPr="005F7799" w:rsidRDefault="002F5AA2" w:rsidP="002F5AA2">
      <w:pPr>
        <w:ind w:firstLine="540"/>
        <w:jc w:val="both"/>
        <w:rPr>
          <w:sz w:val="8"/>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792"/>
        <w:gridCol w:w="1791"/>
        <w:gridCol w:w="1512"/>
        <w:gridCol w:w="1260"/>
        <w:gridCol w:w="1300"/>
        <w:gridCol w:w="1457"/>
        <w:gridCol w:w="1519"/>
        <w:gridCol w:w="1702"/>
      </w:tblGrid>
      <w:tr w:rsidR="002F5AA2" w:rsidRPr="005F7799" w:rsidTr="0094181A">
        <w:tc>
          <w:tcPr>
            <w:tcW w:w="568" w:type="dxa"/>
            <w:vMerge w:val="restart"/>
          </w:tcPr>
          <w:p w:rsidR="002F5AA2" w:rsidRPr="005F7799" w:rsidRDefault="002F5AA2" w:rsidP="0094181A">
            <w:pPr>
              <w:jc w:val="center"/>
            </w:pPr>
            <w:r w:rsidRPr="005F7799">
              <w:t>№ п/п</w:t>
            </w:r>
          </w:p>
        </w:tc>
        <w:tc>
          <w:tcPr>
            <w:tcW w:w="1842" w:type="dxa"/>
            <w:vMerge w:val="restart"/>
          </w:tcPr>
          <w:p w:rsidR="002F5AA2" w:rsidRPr="005F7799" w:rsidRDefault="002F5AA2" w:rsidP="0094181A">
            <w:pPr>
              <w:jc w:val="center"/>
            </w:pPr>
            <w:r w:rsidRPr="005F7799">
              <w:t>Наименование организации, предоставившей уведомление, адрес</w:t>
            </w:r>
          </w:p>
        </w:tc>
        <w:tc>
          <w:tcPr>
            <w:tcW w:w="1792" w:type="dxa"/>
            <w:vMerge w:val="restart"/>
          </w:tcPr>
          <w:p w:rsidR="002F5AA2" w:rsidRPr="005F7799" w:rsidRDefault="002F5AA2" w:rsidP="0094181A">
            <w:pPr>
              <w:jc w:val="center"/>
            </w:pPr>
            <w:r w:rsidRPr="005F7799">
              <w:t>Адрес предоставленного помещения</w:t>
            </w:r>
          </w:p>
        </w:tc>
        <w:tc>
          <w:tcPr>
            <w:tcW w:w="1791" w:type="dxa"/>
            <w:vMerge w:val="restart"/>
          </w:tcPr>
          <w:p w:rsidR="002F5AA2" w:rsidRPr="005F7799" w:rsidRDefault="002F5AA2" w:rsidP="0094181A">
            <w:pPr>
              <w:jc w:val="center"/>
            </w:pPr>
            <w:r w:rsidRPr="005F7799">
              <w:t>Вид собственности, доля (вклад) в уставном (складочном) капитале РФ, Алтайского края,</w:t>
            </w:r>
          </w:p>
          <w:p w:rsidR="002F5AA2" w:rsidRPr="005F7799" w:rsidRDefault="002F5AA2" w:rsidP="0094181A">
            <w:pPr>
              <w:jc w:val="center"/>
            </w:pPr>
            <w:r w:rsidRPr="005F7799">
              <w:t>муниципального образования</w:t>
            </w:r>
          </w:p>
        </w:tc>
        <w:tc>
          <w:tcPr>
            <w:tcW w:w="5529" w:type="dxa"/>
            <w:gridSpan w:val="4"/>
            <w:vAlign w:val="center"/>
          </w:tcPr>
          <w:p w:rsidR="002F5AA2" w:rsidRPr="005F7799" w:rsidRDefault="002F5AA2" w:rsidP="0094181A">
            <w:pPr>
              <w:jc w:val="center"/>
              <w:rPr>
                <w:bCs/>
              </w:rPr>
            </w:pPr>
            <w:r w:rsidRPr="005F7799">
              <w:rPr>
                <w:bCs/>
              </w:rPr>
              <w:t>Условия предоставления помещения</w:t>
            </w:r>
          </w:p>
        </w:tc>
        <w:tc>
          <w:tcPr>
            <w:tcW w:w="3221" w:type="dxa"/>
            <w:gridSpan w:val="2"/>
          </w:tcPr>
          <w:p w:rsidR="002F5AA2" w:rsidRPr="005F7799" w:rsidRDefault="002F5AA2" w:rsidP="0094181A">
            <w:pPr>
              <w:jc w:val="center"/>
              <w:rPr>
                <w:bCs/>
                <w:i/>
              </w:rPr>
            </w:pPr>
            <w:r w:rsidRPr="005F7799">
              <w:rPr>
                <w:bCs/>
              </w:rPr>
              <w:t>Условия предоставления помещения другим зарегистрированным кандидатам (доверенным лицам),</w:t>
            </w:r>
            <w:r w:rsidRPr="005F7799">
              <w:rPr>
                <w:bCs/>
                <w:i/>
              </w:rPr>
              <w:t xml:space="preserve"> </w:t>
            </w:r>
            <w:r w:rsidRPr="005F7799">
              <w:t>избирательному объединению</w:t>
            </w:r>
          </w:p>
        </w:tc>
      </w:tr>
      <w:tr w:rsidR="002F5AA2" w:rsidRPr="005F7799" w:rsidTr="0094181A">
        <w:tc>
          <w:tcPr>
            <w:tcW w:w="568" w:type="dxa"/>
            <w:vMerge/>
          </w:tcPr>
          <w:p w:rsidR="002F5AA2" w:rsidRPr="005F7799" w:rsidRDefault="002F5AA2" w:rsidP="0094181A">
            <w:pPr>
              <w:jc w:val="center"/>
            </w:pPr>
          </w:p>
        </w:tc>
        <w:tc>
          <w:tcPr>
            <w:tcW w:w="1842" w:type="dxa"/>
            <w:vMerge/>
          </w:tcPr>
          <w:p w:rsidR="002F5AA2" w:rsidRPr="005F7799" w:rsidRDefault="002F5AA2" w:rsidP="0094181A">
            <w:pPr>
              <w:jc w:val="center"/>
            </w:pPr>
          </w:p>
        </w:tc>
        <w:tc>
          <w:tcPr>
            <w:tcW w:w="1792" w:type="dxa"/>
            <w:vMerge/>
          </w:tcPr>
          <w:p w:rsidR="002F5AA2" w:rsidRPr="005F7799" w:rsidRDefault="002F5AA2" w:rsidP="0094181A">
            <w:pPr>
              <w:jc w:val="center"/>
            </w:pPr>
          </w:p>
        </w:tc>
        <w:tc>
          <w:tcPr>
            <w:tcW w:w="1791" w:type="dxa"/>
            <w:vMerge/>
          </w:tcPr>
          <w:p w:rsidR="002F5AA2" w:rsidRPr="005F7799" w:rsidRDefault="002F5AA2" w:rsidP="0094181A">
            <w:pPr>
              <w:jc w:val="center"/>
            </w:pPr>
          </w:p>
        </w:tc>
        <w:tc>
          <w:tcPr>
            <w:tcW w:w="1512" w:type="dxa"/>
          </w:tcPr>
          <w:p w:rsidR="002F5AA2" w:rsidRPr="005F7799" w:rsidRDefault="002F5AA2" w:rsidP="0094181A">
            <w:pPr>
              <w:jc w:val="center"/>
            </w:pPr>
            <w:r w:rsidRPr="005F7799">
              <w:t>Безвозмездно или за плату</w:t>
            </w:r>
          </w:p>
        </w:tc>
        <w:tc>
          <w:tcPr>
            <w:tcW w:w="1260" w:type="dxa"/>
          </w:tcPr>
          <w:p w:rsidR="002F5AA2" w:rsidRPr="005F7799" w:rsidRDefault="002F5AA2" w:rsidP="0094181A">
            <w:pPr>
              <w:jc w:val="center"/>
            </w:pPr>
            <w:r w:rsidRPr="005F7799">
              <w:t>Стоимость</w:t>
            </w:r>
          </w:p>
        </w:tc>
        <w:tc>
          <w:tcPr>
            <w:tcW w:w="1300" w:type="dxa"/>
          </w:tcPr>
          <w:p w:rsidR="002F5AA2" w:rsidRPr="005F7799" w:rsidRDefault="002F5AA2" w:rsidP="0094181A">
            <w:pPr>
              <w:jc w:val="center"/>
            </w:pPr>
            <w:r w:rsidRPr="005F7799">
              <w:t>Дата (число, месяц, год)</w:t>
            </w:r>
          </w:p>
        </w:tc>
        <w:tc>
          <w:tcPr>
            <w:tcW w:w="1457" w:type="dxa"/>
          </w:tcPr>
          <w:p w:rsidR="002F5AA2" w:rsidRPr="005F7799" w:rsidRDefault="002F5AA2" w:rsidP="0094181A">
            <w:pPr>
              <w:jc w:val="center"/>
            </w:pPr>
            <w:r w:rsidRPr="005F7799">
              <w:t>Время (промежуток времени суток)</w:t>
            </w:r>
          </w:p>
        </w:tc>
        <w:tc>
          <w:tcPr>
            <w:tcW w:w="1519" w:type="dxa"/>
          </w:tcPr>
          <w:p w:rsidR="002F5AA2" w:rsidRPr="005F7799" w:rsidRDefault="002F5AA2" w:rsidP="0094181A">
            <w:pPr>
              <w:jc w:val="center"/>
            </w:pPr>
            <w:r w:rsidRPr="005F7799">
              <w:t>Дата (число, месяц, год)</w:t>
            </w:r>
          </w:p>
        </w:tc>
        <w:tc>
          <w:tcPr>
            <w:tcW w:w="1702" w:type="dxa"/>
          </w:tcPr>
          <w:p w:rsidR="002F5AA2" w:rsidRPr="005F7799" w:rsidRDefault="002F5AA2" w:rsidP="0094181A">
            <w:pPr>
              <w:jc w:val="center"/>
            </w:pPr>
            <w:r w:rsidRPr="005F7799">
              <w:t>Время (промежуток времени суток)</w:t>
            </w:r>
          </w:p>
        </w:tc>
      </w:tr>
      <w:tr w:rsidR="002F5AA2" w:rsidRPr="005F7799" w:rsidTr="0094181A">
        <w:tc>
          <w:tcPr>
            <w:tcW w:w="568" w:type="dxa"/>
          </w:tcPr>
          <w:p w:rsidR="002F5AA2" w:rsidRPr="005F7799" w:rsidRDefault="002F5AA2" w:rsidP="0094181A">
            <w:pPr>
              <w:jc w:val="center"/>
            </w:pPr>
            <w:r w:rsidRPr="005F7799">
              <w:t>1</w:t>
            </w:r>
          </w:p>
        </w:tc>
        <w:tc>
          <w:tcPr>
            <w:tcW w:w="1842" w:type="dxa"/>
          </w:tcPr>
          <w:p w:rsidR="002F5AA2" w:rsidRPr="005F7799" w:rsidRDefault="002F5AA2" w:rsidP="0094181A">
            <w:pPr>
              <w:jc w:val="center"/>
            </w:pPr>
            <w:r w:rsidRPr="005F7799">
              <w:t>2</w:t>
            </w:r>
          </w:p>
        </w:tc>
        <w:tc>
          <w:tcPr>
            <w:tcW w:w="1792" w:type="dxa"/>
          </w:tcPr>
          <w:p w:rsidR="002F5AA2" w:rsidRPr="005F7799" w:rsidRDefault="002F5AA2" w:rsidP="0094181A">
            <w:pPr>
              <w:jc w:val="center"/>
            </w:pPr>
            <w:r w:rsidRPr="005F7799">
              <w:t>3</w:t>
            </w:r>
          </w:p>
        </w:tc>
        <w:tc>
          <w:tcPr>
            <w:tcW w:w="1791" w:type="dxa"/>
          </w:tcPr>
          <w:p w:rsidR="002F5AA2" w:rsidRPr="005F7799" w:rsidRDefault="002F5AA2" w:rsidP="0094181A">
            <w:pPr>
              <w:jc w:val="center"/>
            </w:pPr>
            <w:r w:rsidRPr="005F7799">
              <w:t>4</w:t>
            </w:r>
          </w:p>
        </w:tc>
        <w:tc>
          <w:tcPr>
            <w:tcW w:w="1512" w:type="dxa"/>
          </w:tcPr>
          <w:p w:rsidR="002F5AA2" w:rsidRPr="005F7799" w:rsidRDefault="002F5AA2" w:rsidP="0094181A">
            <w:pPr>
              <w:jc w:val="center"/>
            </w:pPr>
            <w:r w:rsidRPr="005F7799">
              <w:t>5</w:t>
            </w:r>
          </w:p>
        </w:tc>
        <w:tc>
          <w:tcPr>
            <w:tcW w:w="1260" w:type="dxa"/>
          </w:tcPr>
          <w:p w:rsidR="002F5AA2" w:rsidRPr="005F7799" w:rsidRDefault="002F5AA2" w:rsidP="0094181A">
            <w:pPr>
              <w:jc w:val="center"/>
            </w:pPr>
            <w:r w:rsidRPr="005F7799">
              <w:t>6</w:t>
            </w:r>
          </w:p>
        </w:tc>
        <w:tc>
          <w:tcPr>
            <w:tcW w:w="1300" w:type="dxa"/>
          </w:tcPr>
          <w:p w:rsidR="002F5AA2" w:rsidRPr="005F7799" w:rsidRDefault="002F5AA2" w:rsidP="0094181A">
            <w:pPr>
              <w:jc w:val="center"/>
            </w:pPr>
            <w:r w:rsidRPr="005F7799">
              <w:t>7</w:t>
            </w:r>
          </w:p>
        </w:tc>
        <w:tc>
          <w:tcPr>
            <w:tcW w:w="1457" w:type="dxa"/>
          </w:tcPr>
          <w:p w:rsidR="002F5AA2" w:rsidRPr="005F7799" w:rsidRDefault="002F5AA2" w:rsidP="0094181A">
            <w:pPr>
              <w:jc w:val="center"/>
            </w:pPr>
            <w:r w:rsidRPr="005F7799">
              <w:t>8</w:t>
            </w:r>
          </w:p>
        </w:tc>
        <w:tc>
          <w:tcPr>
            <w:tcW w:w="1519" w:type="dxa"/>
          </w:tcPr>
          <w:p w:rsidR="002F5AA2" w:rsidRPr="005F7799" w:rsidRDefault="002F5AA2" w:rsidP="0094181A">
            <w:pPr>
              <w:jc w:val="center"/>
            </w:pPr>
            <w:r w:rsidRPr="005F7799">
              <w:t>9</w:t>
            </w:r>
          </w:p>
        </w:tc>
        <w:tc>
          <w:tcPr>
            <w:tcW w:w="1702" w:type="dxa"/>
          </w:tcPr>
          <w:p w:rsidR="002F5AA2" w:rsidRPr="005F7799" w:rsidRDefault="002F5AA2" w:rsidP="0094181A">
            <w:pPr>
              <w:jc w:val="center"/>
            </w:pPr>
            <w:r w:rsidRPr="005F7799">
              <w:t>10</w:t>
            </w:r>
          </w:p>
        </w:tc>
      </w:tr>
      <w:tr w:rsidR="002F5AA2" w:rsidRPr="005F7799" w:rsidTr="0094181A">
        <w:tc>
          <w:tcPr>
            <w:tcW w:w="568" w:type="dxa"/>
          </w:tcPr>
          <w:p w:rsidR="002F5AA2" w:rsidRPr="005F7799" w:rsidRDefault="002F5AA2" w:rsidP="0094181A">
            <w:pPr>
              <w:jc w:val="center"/>
            </w:pPr>
          </w:p>
        </w:tc>
        <w:tc>
          <w:tcPr>
            <w:tcW w:w="1842" w:type="dxa"/>
          </w:tcPr>
          <w:p w:rsidR="002F5AA2" w:rsidRPr="005F7799" w:rsidRDefault="002F5AA2" w:rsidP="0094181A">
            <w:pPr>
              <w:jc w:val="center"/>
            </w:pPr>
          </w:p>
        </w:tc>
        <w:tc>
          <w:tcPr>
            <w:tcW w:w="1792" w:type="dxa"/>
          </w:tcPr>
          <w:p w:rsidR="002F5AA2" w:rsidRPr="005F7799" w:rsidRDefault="002F5AA2" w:rsidP="0094181A">
            <w:pPr>
              <w:jc w:val="center"/>
            </w:pPr>
          </w:p>
        </w:tc>
        <w:tc>
          <w:tcPr>
            <w:tcW w:w="1791" w:type="dxa"/>
          </w:tcPr>
          <w:p w:rsidR="002F5AA2" w:rsidRPr="005F7799" w:rsidRDefault="002F5AA2" w:rsidP="0094181A">
            <w:pPr>
              <w:jc w:val="center"/>
            </w:pPr>
          </w:p>
        </w:tc>
        <w:tc>
          <w:tcPr>
            <w:tcW w:w="1512" w:type="dxa"/>
          </w:tcPr>
          <w:p w:rsidR="002F5AA2" w:rsidRPr="005F7799" w:rsidRDefault="002F5AA2" w:rsidP="0094181A">
            <w:pPr>
              <w:jc w:val="center"/>
            </w:pPr>
          </w:p>
        </w:tc>
        <w:tc>
          <w:tcPr>
            <w:tcW w:w="1260" w:type="dxa"/>
          </w:tcPr>
          <w:p w:rsidR="002F5AA2" w:rsidRPr="005F7799" w:rsidRDefault="002F5AA2" w:rsidP="0094181A">
            <w:pPr>
              <w:jc w:val="center"/>
            </w:pPr>
          </w:p>
        </w:tc>
        <w:tc>
          <w:tcPr>
            <w:tcW w:w="1300" w:type="dxa"/>
          </w:tcPr>
          <w:p w:rsidR="002F5AA2" w:rsidRPr="005F7799" w:rsidRDefault="002F5AA2" w:rsidP="0094181A">
            <w:pPr>
              <w:jc w:val="center"/>
            </w:pPr>
          </w:p>
        </w:tc>
        <w:tc>
          <w:tcPr>
            <w:tcW w:w="1457" w:type="dxa"/>
          </w:tcPr>
          <w:p w:rsidR="002F5AA2" w:rsidRPr="005F7799" w:rsidRDefault="002F5AA2" w:rsidP="0094181A">
            <w:pPr>
              <w:jc w:val="center"/>
            </w:pPr>
          </w:p>
        </w:tc>
        <w:tc>
          <w:tcPr>
            <w:tcW w:w="1519" w:type="dxa"/>
          </w:tcPr>
          <w:p w:rsidR="002F5AA2" w:rsidRPr="005F7799" w:rsidRDefault="002F5AA2" w:rsidP="0094181A">
            <w:pPr>
              <w:jc w:val="center"/>
            </w:pPr>
          </w:p>
        </w:tc>
        <w:tc>
          <w:tcPr>
            <w:tcW w:w="1702" w:type="dxa"/>
          </w:tcPr>
          <w:p w:rsidR="002F5AA2" w:rsidRPr="005F7799" w:rsidRDefault="002F5AA2" w:rsidP="0094181A">
            <w:pPr>
              <w:jc w:val="center"/>
            </w:pPr>
          </w:p>
        </w:tc>
      </w:tr>
    </w:tbl>
    <w:p w:rsidR="002F5AA2" w:rsidRPr="005F7799" w:rsidRDefault="002F5AA2" w:rsidP="002F5AA2">
      <w:pPr>
        <w:rPr>
          <w:sz w:val="4"/>
          <w:szCs w:val="24"/>
        </w:rPr>
      </w:pPr>
    </w:p>
    <w:p w:rsidR="002F5AA2" w:rsidRPr="005F7799" w:rsidRDefault="002F5AA2" w:rsidP="002F5AA2">
      <w:pPr>
        <w:rPr>
          <w:sz w:val="24"/>
          <w:szCs w:val="24"/>
        </w:rPr>
      </w:pPr>
      <w:r w:rsidRPr="005F7799">
        <w:rPr>
          <w:sz w:val="24"/>
          <w:szCs w:val="24"/>
        </w:rPr>
        <w:t>Ф.И.О. контактного лица организации, представившей уведомление, телефон/факс, адрес электронной почты</w:t>
      </w:r>
    </w:p>
    <w:p w:rsidR="002F5AA2" w:rsidRPr="005F7799" w:rsidRDefault="002F5AA2" w:rsidP="002F5AA2">
      <w:pPr>
        <w:rPr>
          <w:sz w:val="24"/>
          <w:szCs w:val="24"/>
        </w:rPr>
      </w:pPr>
      <w:r w:rsidRPr="005F7799">
        <w:rPr>
          <w:sz w:val="24"/>
          <w:szCs w:val="24"/>
        </w:rPr>
        <w:t>Руководитель</w:t>
      </w:r>
      <w:r w:rsidRPr="005F7799">
        <w:rPr>
          <w:sz w:val="24"/>
          <w:szCs w:val="24"/>
        </w:rPr>
        <w:tab/>
        <w:t xml:space="preserve"> (собственник, владелец)</w:t>
      </w:r>
      <w:r w:rsidRPr="005F7799">
        <w:rPr>
          <w:sz w:val="24"/>
          <w:szCs w:val="24"/>
        </w:rPr>
        <w:tab/>
        <w:t>____________________</w:t>
      </w:r>
      <w:r w:rsidRPr="005F7799">
        <w:rPr>
          <w:sz w:val="24"/>
          <w:szCs w:val="24"/>
        </w:rPr>
        <w:tab/>
      </w:r>
      <w:r w:rsidRPr="005F7799">
        <w:rPr>
          <w:sz w:val="24"/>
          <w:szCs w:val="24"/>
        </w:rPr>
        <w:tab/>
      </w:r>
      <w:r w:rsidRPr="005F7799">
        <w:rPr>
          <w:sz w:val="24"/>
          <w:szCs w:val="24"/>
        </w:rPr>
        <w:tab/>
        <w:t>___________________</w:t>
      </w:r>
    </w:p>
    <w:p w:rsidR="002F5AA2" w:rsidRPr="005F7799" w:rsidRDefault="002F5AA2" w:rsidP="002F5AA2">
      <w:pPr>
        <w:rPr>
          <w:i/>
        </w:rPr>
      </w:pPr>
      <w:r w:rsidRPr="005F7799">
        <w:rPr>
          <w:sz w:val="24"/>
          <w:szCs w:val="24"/>
        </w:rPr>
        <w:tab/>
      </w:r>
      <w:r w:rsidRPr="005F7799">
        <w:rPr>
          <w:i/>
        </w:rPr>
        <w:t xml:space="preserve">                                                                         (подпись руководителя)</w:t>
      </w:r>
      <w:r w:rsidRPr="005F7799">
        <w:rPr>
          <w:i/>
        </w:rPr>
        <w:tab/>
      </w:r>
      <w:r w:rsidRPr="005F7799">
        <w:rPr>
          <w:i/>
        </w:rPr>
        <w:tab/>
        <w:t xml:space="preserve">                 (Ф.И.О. руководителя)</w:t>
      </w:r>
    </w:p>
    <w:p w:rsidR="002F5AA2" w:rsidRPr="005F7799" w:rsidRDefault="002F5AA2" w:rsidP="002F5AA2">
      <w:pPr>
        <w:rPr>
          <w:sz w:val="4"/>
          <w:szCs w:val="24"/>
        </w:rPr>
      </w:pPr>
      <w:r w:rsidRPr="005F7799">
        <w:rPr>
          <w:sz w:val="24"/>
          <w:szCs w:val="24"/>
        </w:rPr>
        <w:t>МП</w:t>
      </w:r>
      <w:r w:rsidRPr="005F7799">
        <w:rPr>
          <w:sz w:val="24"/>
          <w:szCs w:val="24"/>
        </w:rPr>
        <w:tab/>
        <w:t>«_____»_______________ 20___ года</w:t>
      </w:r>
    </w:p>
    <w:p w:rsidR="002F5AA2" w:rsidRDefault="002F5AA2" w:rsidP="002F5AA2">
      <w:pPr>
        <w:ind w:left="4536"/>
        <w:jc w:val="center"/>
        <w:rPr>
          <w:sz w:val="26"/>
          <w:szCs w:val="26"/>
        </w:rPr>
      </w:pPr>
    </w:p>
    <w:p w:rsidR="002F5AA2" w:rsidRDefault="002F5AA2" w:rsidP="002F5AA2">
      <w:pPr>
        <w:ind w:left="4536"/>
        <w:jc w:val="center"/>
        <w:rPr>
          <w:sz w:val="26"/>
          <w:szCs w:val="26"/>
        </w:rPr>
      </w:pPr>
    </w:p>
    <w:p w:rsidR="002F5AA2" w:rsidRDefault="002F5AA2" w:rsidP="002F5AA2">
      <w:pPr>
        <w:ind w:left="4536"/>
        <w:jc w:val="center"/>
        <w:rPr>
          <w:sz w:val="26"/>
          <w:szCs w:val="26"/>
        </w:rPr>
        <w:sectPr w:rsidR="002F5AA2" w:rsidSect="005F7799">
          <w:pgSz w:w="16838" w:h="11906" w:orient="landscape"/>
          <w:pgMar w:top="850" w:right="709" w:bottom="284" w:left="1134" w:header="708" w:footer="708" w:gutter="0"/>
          <w:cols w:space="708"/>
          <w:docGrid w:linePitch="360"/>
        </w:sectPr>
      </w:pPr>
    </w:p>
    <w:p w:rsidR="002F5AA2" w:rsidRPr="007F495E" w:rsidRDefault="002F5AA2" w:rsidP="002F5AA2">
      <w:pPr>
        <w:ind w:left="7230" w:firstLine="1559"/>
        <w:jc w:val="center"/>
        <w:rPr>
          <w:sz w:val="26"/>
          <w:szCs w:val="26"/>
        </w:rPr>
      </w:pPr>
      <w:r w:rsidRPr="007F495E">
        <w:rPr>
          <w:sz w:val="26"/>
          <w:szCs w:val="26"/>
        </w:rPr>
        <w:lastRenderedPageBreak/>
        <w:t>Приложение</w:t>
      </w:r>
      <w:r>
        <w:rPr>
          <w:sz w:val="26"/>
          <w:szCs w:val="26"/>
        </w:rPr>
        <w:t xml:space="preserve"> № 3</w:t>
      </w:r>
    </w:p>
    <w:p w:rsidR="0095619C" w:rsidRDefault="0095619C" w:rsidP="0095619C">
      <w:pPr>
        <w:ind w:left="4536"/>
        <w:jc w:val="right"/>
        <w:rPr>
          <w:sz w:val="28"/>
          <w:szCs w:val="2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w:t>
      </w:r>
    </w:p>
    <w:p w:rsidR="0095619C" w:rsidRPr="007F495E" w:rsidRDefault="0095619C" w:rsidP="0095619C">
      <w:pPr>
        <w:ind w:left="4536"/>
        <w:jc w:val="right"/>
        <w:rPr>
          <w:sz w:val="26"/>
          <w:szCs w:val="26"/>
        </w:rPr>
      </w:pPr>
      <w:r w:rsidRPr="004F0885">
        <w:rPr>
          <w:sz w:val="28"/>
          <w:szCs w:val="28"/>
        </w:rPr>
        <w:t>избирательн</w:t>
      </w:r>
      <w:r>
        <w:rPr>
          <w:sz w:val="28"/>
          <w:szCs w:val="28"/>
        </w:rPr>
        <w:t>ой</w:t>
      </w:r>
      <w:r w:rsidRPr="004F0885">
        <w:rPr>
          <w:sz w:val="28"/>
          <w:szCs w:val="28"/>
        </w:rPr>
        <w:t xml:space="preserve"> комисси</w:t>
      </w:r>
      <w:r>
        <w:rPr>
          <w:sz w:val="28"/>
          <w:szCs w:val="28"/>
        </w:rPr>
        <w:t xml:space="preserve">и   </w:t>
      </w:r>
      <w:r w:rsidRPr="007F495E">
        <w:rPr>
          <w:sz w:val="26"/>
          <w:szCs w:val="26"/>
        </w:rPr>
        <w:t>от</w:t>
      </w:r>
      <w:r>
        <w:rPr>
          <w:sz w:val="26"/>
          <w:szCs w:val="26"/>
        </w:rPr>
        <w:t xml:space="preserve"> 16 июня 2024 г.</w:t>
      </w:r>
      <w:r w:rsidRPr="007F495E">
        <w:rPr>
          <w:sz w:val="26"/>
          <w:szCs w:val="26"/>
        </w:rPr>
        <w:t xml:space="preserve"> № </w:t>
      </w:r>
      <w:r w:rsidR="006607BE">
        <w:rPr>
          <w:sz w:val="26"/>
          <w:szCs w:val="26"/>
        </w:rPr>
        <w:t>106/544</w:t>
      </w:r>
    </w:p>
    <w:p w:rsidR="002F5AA2" w:rsidRDefault="002F5AA2" w:rsidP="002F5AA2">
      <w:pPr>
        <w:ind w:left="4536"/>
        <w:rPr>
          <w:sz w:val="26"/>
          <w:szCs w:val="26"/>
        </w:rPr>
      </w:pPr>
    </w:p>
    <w:p w:rsidR="002F5AA2" w:rsidRDefault="002F5AA2" w:rsidP="002F5AA2">
      <w:pPr>
        <w:ind w:left="4536"/>
        <w:rPr>
          <w:sz w:val="26"/>
          <w:szCs w:val="26"/>
        </w:rPr>
      </w:pPr>
    </w:p>
    <w:p w:rsidR="002F5AA2" w:rsidRDefault="002F5AA2" w:rsidP="002F5AA2">
      <w:pPr>
        <w:ind w:left="4536"/>
        <w:rPr>
          <w:sz w:val="26"/>
          <w:szCs w:val="26"/>
        </w:rPr>
      </w:pPr>
    </w:p>
    <w:p w:rsidR="002F5AA2" w:rsidRPr="006607BE" w:rsidRDefault="002F5AA2" w:rsidP="006607BE">
      <w:pPr>
        <w:autoSpaceDE w:val="0"/>
        <w:autoSpaceDN w:val="0"/>
        <w:adjustRightInd w:val="0"/>
        <w:ind w:firstLine="540"/>
        <w:jc w:val="center"/>
        <w:rPr>
          <w:b/>
          <w:sz w:val="28"/>
          <w:szCs w:val="28"/>
        </w:rPr>
      </w:pPr>
      <w:r w:rsidRPr="006607BE">
        <w:rPr>
          <w:b/>
          <w:sz w:val="28"/>
          <w:szCs w:val="28"/>
        </w:rPr>
        <w:t xml:space="preserve">Сведения о поступивших уведомлениях о фактах предоставления помещения для проведения предвыборной агитации посредством агитационного публичного мероприятия зарегистрированному кандидату (его доверенным лицам) в период проведения избирательной кампании по </w:t>
      </w:r>
      <w:r w:rsidR="006607BE" w:rsidRPr="006607BE">
        <w:rPr>
          <w:b/>
          <w:sz w:val="28"/>
          <w:szCs w:val="28"/>
        </w:rPr>
        <w:t>дополнительным выборам депутата Каменского городского Совета  депутатов Каменского района Алтайского края  второго созыва</w:t>
      </w:r>
    </w:p>
    <w:p w:rsidR="006607BE" w:rsidRPr="00A450E0" w:rsidRDefault="006607BE" w:rsidP="006607BE">
      <w:pPr>
        <w:autoSpaceDE w:val="0"/>
        <w:autoSpaceDN w:val="0"/>
        <w:adjustRightInd w:val="0"/>
        <w:ind w:firstLine="540"/>
        <w:jc w:val="center"/>
        <w:rPr>
          <w:sz w:val="28"/>
          <w:szCs w:val="24"/>
        </w:rPr>
      </w:pPr>
    </w:p>
    <w:tbl>
      <w:tblPr>
        <w:tblW w:w="147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606"/>
        <w:gridCol w:w="1610"/>
        <w:gridCol w:w="2211"/>
        <w:gridCol w:w="1526"/>
        <w:gridCol w:w="1246"/>
        <w:gridCol w:w="1298"/>
        <w:gridCol w:w="1559"/>
        <w:gridCol w:w="1636"/>
        <w:gridCol w:w="1470"/>
      </w:tblGrid>
      <w:tr w:rsidR="002F5AA2" w:rsidRPr="00A450E0" w:rsidTr="0094181A">
        <w:tc>
          <w:tcPr>
            <w:tcW w:w="568" w:type="dxa"/>
            <w:vMerge w:val="restart"/>
            <w:vAlign w:val="center"/>
          </w:tcPr>
          <w:p w:rsidR="002F5AA2" w:rsidRPr="00A450E0" w:rsidRDefault="002F5AA2" w:rsidP="0094181A">
            <w:pPr>
              <w:jc w:val="center"/>
            </w:pPr>
            <w:r w:rsidRPr="00A450E0">
              <w:t>№</w:t>
            </w:r>
          </w:p>
          <w:p w:rsidR="002F5AA2" w:rsidRPr="00A450E0" w:rsidRDefault="002F5AA2" w:rsidP="0094181A">
            <w:pPr>
              <w:jc w:val="center"/>
            </w:pPr>
            <w:r w:rsidRPr="00A450E0">
              <w:t>п/п</w:t>
            </w:r>
          </w:p>
        </w:tc>
        <w:tc>
          <w:tcPr>
            <w:tcW w:w="1606" w:type="dxa"/>
            <w:vMerge w:val="restart"/>
            <w:vAlign w:val="center"/>
          </w:tcPr>
          <w:p w:rsidR="002F5AA2" w:rsidRPr="00A450E0" w:rsidRDefault="002F5AA2" w:rsidP="0094181A">
            <w:pPr>
              <w:jc w:val="center"/>
            </w:pPr>
            <w:r w:rsidRPr="00A450E0">
              <w:t>Наименование собственника (владельца) помещения</w:t>
            </w:r>
          </w:p>
        </w:tc>
        <w:tc>
          <w:tcPr>
            <w:tcW w:w="1610" w:type="dxa"/>
            <w:vMerge w:val="restart"/>
            <w:vAlign w:val="center"/>
          </w:tcPr>
          <w:p w:rsidR="002F5AA2" w:rsidRPr="00A450E0" w:rsidRDefault="002F5AA2" w:rsidP="0094181A">
            <w:pPr>
              <w:jc w:val="center"/>
            </w:pPr>
            <w:r w:rsidRPr="00A450E0">
              <w:t>Адрес места расположения помещения</w:t>
            </w:r>
          </w:p>
        </w:tc>
        <w:tc>
          <w:tcPr>
            <w:tcW w:w="2211" w:type="dxa"/>
            <w:vMerge w:val="restart"/>
            <w:vAlign w:val="center"/>
          </w:tcPr>
          <w:p w:rsidR="002F5AA2" w:rsidRPr="00A450E0" w:rsidRDefault="002F5AA2" w:rsidP="0094181A">
            <w:pPr>
              <w:jc w:val="center"/>
            </w:pPr>
            <w:r w:rsidRPr="00A450E0">
              <w:t xml:space="preserve">Кому было </w:t>
            </w:r>
          </w:p>
          <w:p w:rsidR="002F5AA2" w:rsidRPr="00A450E0" w:rsidRDefault="002F5AA2" w:rsidP="0094181A">
            <w:pPr>
              <w:jc w:val="center"/>
            </w:pPr>
            <w:r w:rsidRPr="00A450E0">
              <w:t xml:space="preserve">предоставлено </w:t>
            </w:r>
          </w:p>
          <w:p w:rsidR="002F5AA2" w:rsidRPr="00A450E0" w:rsidRDefault="002F5AA2" w:rsidP="0094181A">
            <w:pPr>
              <w:jc w:val="center"/>
            </w:pPr>
            <w:r w:rsidRPr="00A450E0">
              <w:t xml:space="preserve">помещение </w:t>
            </w:r>
          </w:p>
          <w:p w:rsidR="002F5AA2" w:rsidRPr="00A450E0" w:rsidRDefault="002F5AA2" w:rsidP="0094181A">
            <w:pPr>
              <w:jc w:val="center"/>
            </w:pPr>
            <w:r w:rsidRPr="00A450E0">
              <w:t xml:space="preserve">(ФИО </w:t>
            </w:r>
          </w:p>
          <w:p w:rsidR="002F5AA2" w:rsidRPr="00A450E0" w:rsidRDefault="002F5AA2" w:rsidP="0094181A">
            <w:pPr>
              <w:jc w:val="center"/>
            </w:pPr>
            <w:r w:rsidRPr="00A450E0">
              <w:t xml:space="preserve">зарегистрированного </w:t>
            </w:r>
          </w:p>
          <w:p w:rsidR="002F5AA2" w:rsidRPr="00A450E0" w:rsidRDefault="002F5AA2" w:rsidP="0094181A">
            <w:pPr>
              <w:jc w:val="center"/>
            </w:pPr>
            <w:r w:rsidRPr="00A450E0">
              <w:t xml:space="preserve">кандидата, его </w:t>
            </w:r>
          </w:p>
          <w:p w:rsidR="002F5AA2" w:rsidRPr="00A450E0" w:rsidRDefault="002F5AA2" w:rsidP="0094181A">
            <w:pPr>
              <w:jc w:val="center"/>
            </w:pPr>
            <w:r w:rsidRPr="00A450E0">
              <w:t>доверенного лица)</w:t>
            </w:r>
          </w:p>
        </w:tc>
        <w:tc>
          <w:tcPr>
            <w:tcW w:w="5629" w:type="dxa"/>
            <w:gridSpan w:val="4"/>
            <w:vAlign w:val="center"/>
          </w:tcPr>
          <w:p w:rsidR="002F5AA2" w:rsidRPr="00A450E0" w:rsidRDefault="002F5AA2" w:rsidP="0094181A">
            <w:pPr>
              <w:jc w:val="center"/>
              <w:rPr>
                <w:bCs/>
              </w:rPr>
            </w:pPr>
            <w:r w:rsidRPr="00A450E0">
              <w:rPr>
                <w:bCs/>
              </w:rPr>
              <w:t>Условия предоставления помещения</w:t>
            </w:r>
          </w:p>
        </w:tc>
        <w:tc>
          <w:tcPr>
            <w:tcW w:w="3106" w:type="dxa"/>
            <w:gridSpan w:val="2"/>
            <w:vAlign w:val="center"/>
          </w:tcPr>
          <w:p w:rsidR="002F5AA2" w:rsidRPr="00A450E0" w:rsidRDefault="002F5AA2" w:rsidP="0094181A">
            <w:pPr>
              <w:jc w:val="center"/>
            </w:pPr>
            <w:r w:rsidRPr="00A450E0">
              <w:rPr>
                <w:bCs/>
              </w:rPr>
              <w:t>Условия предоставления помещения другим зарегистрированным кандидатам (доверенным лицам)</w:t>
            </w:r>
          </w:p>
        </w:tc>
      </w:tr>
      <w:tr w:rsidR="002F5AA2" w:rsidRPr="00A450E0" w:rsidTr="0094181A">
        <w:tc>
          <w:tcPr>
            <w:tcW w:w="568" w:type="dxa"/>
            <w:vMerge/>
          </w:tcPr>
          <w:p w:rsidR="002F5AA2" w:rsidRPr="00A450E0" w:rsidRDefault="002F5AA2" w:rsidP="0094181A">
            <w:pPr>
              <w:jc w:val="center"/>
            </w:pPr>
          </w:p>
        </w:tc>
        <w:tc>
          <w:tcPr>
            <w:tcW w:w="1606" w:type="dxa"/>
            <w:vMerge/>
            <w:vAlign w:val="center"/>
          </w:tcPr>
          <w:p w:rsidR="002F5AA2" w:rsidRPr="00A450E0" w:rsidRDefault="002F5AA2" w:rsidP="0094181A">
            <w:pPr>
              <w:jc w:val="center"/>
            </w:pPr>
          </w:p>
        </w:tc>
        <w:tc>
          <w:tcPr>
            <w:tcW w:w="1610" w:type="dxa"/>
            <w:vMerge/>
            <w:vAlign w:val="center"/>
          </w:tcPr>
          <w:p w:rsidR="002F5AA2" w:rsidRPr="00A450E0" w:rsidRDefault="002F5AA2" w:rsidP="0094181A">
            <w:pPr>
              <w:jc w:val="center"/>
            </w:pPr>
          </w:p>
        </w:tc>
        <w:tc>
          <w:tcPr>
            <w:tcW w:w="2211" w:type="dxa"/>
            <w:vMerge/>
            <w:vAlign w:val="center"/>
          </w:tcPr>
          <w:p w:rsidR="002F5AA2" w:rsidRPr="00A450E0" w:rsidRDefault="002F5AA2" w:rsidP="0094181A">
            <w:pPr>
              <w:jc w:val="center"/>
            </w:pPr>
          </w:p>
        </w:tc>
        <w:tc>
          <w:tcPr>
            <w:tcW w:w="1526" w:type="dxa"/>
            <w:vAlign w:val="center"/>
          </w:tcPr>
          <w:p w:rsidR="002F5AA2" w:rsidRPr="00A450E0" w:rsidRDefault="002F5AA2" w:rsidP="0094181A">
            <w:pPr>
              <w:jc w:val="center"/>
            </w:pPr>
            <w:r w:rsidRPr="00A450E0">
              <w:t>Безвозмездно или за плату</w:t>
            </w:r>
          </w:p>
        </w:tc>
        <w:tc>
          <w:tcPr>
            <w:tcW w:w="1246" w:type="dxa"/>
            <w:vAlign w:val="center"/>
          </w:tcPr>
          <w:p w:rsidR="002F5AA2" w:rsidRPr="00A450E0" w:rsidRDefault="002F5AA2" w:rsidP="0094181A">
            <w:pPr>
              <w:jc w:val="center"/>
            </w:pPr>
            <w:r w:rsidRPr="00A450E0">
              <w:t>Стоимость</w:t>
            </w:r>
          </w:p>
        </w:tc>
        <w:tc>
          <w:tcPr>
            <w:tcW w:w="1298" w:type="dxa"/>
            <w:vAlign w:val="center"/>
          </w:tcPr>
          <w:p w:rsidR="002F5AA2" w:rsidRPr="00A450E0" w:rsidRDefault="002F5AA2" w:rsidP="0094181A">
            <w:pPr>
              <w:jc w:val="center"/>
            </w:pPr>
            <w:r w:rsidRPr="00A450E0">
              <w:t>Дата (число, месяц, год)</w:t>
            </w:r>
          </w:p>
        </w:tc>
        <w:tc>
          <w:tcPr>
            <w:tcW w:w="1559" w:type="dxa"/>
            <w:vAlign w:val="center"/>
          </w:tcPr>
          <w:p w:rsidR="002F5AA2" w:rsidRPr="00A450E0" w:rsidRDefault="002F5AA2" w:rsidP="0094181A">
            <w:pPr>
              <w:jc w:val="center"/>
            </w:pPr>
            <w:r w:rsidRPr="00A450E0">
              <w:t>Время (промежуток времени суток)</w:t>
            </w:r>
          </w:p>
        </w:tc>
        <w:tc>
          <w:tcPr>
            <w:tcW w:w="1636" w:type="dxa"/>
            <w:vAlign w:val="center"/>
          </w:tcPr>
          <w:p w:rsidR="002F5AA2" w:rsidRPr="00A450E0" w:rsidRDefault="002F5AA2" w:rsidP="0094181A">
            <w:pPr>
              <w:jc w:val="center"/>
            </w:pPr>
            <w:r w:rsidRPr="00A450E0">
              <w:t xml:space="preserve">Дата </w:t>
            </w:r>
          </w:p>
          <w:p w:rsidR="002F5AA2" w:rsidRPr="00A450E0" w:rsidRDefault="002F5AA2" w:rsidP="0094181A">
            <w:pPr>
              <w:jc w:val="center"/>
            </w:pPr>
            <w:r w:rsidRPr="00A450E0">
              <w:t>(число, месяц, год)</w:t>
            </w:r>
          </w:p>
        </w:tc>
        <w:tc>
          <w:tcPr>
            <w:tcW w:w="1470" w:type="dxa"/>
            <w:vAlign w:val="center"/>
          </w:tcPr>
          <w:p w:rsidR="002F5AA2" w:rsidRPr="00A450E0" w:rsidRDefault="002F5AA2" w:rsidP="0094181A">
            <w:pPr>
              <w:jc w:val="center"/>
            </w:pPr>
            <w:r w:rsidRPr="00A450E0">
              <w:t>Время (промежуток времени суток)</w:t>
            </w:r>
          </w:p>
        </w:tc>
      </w:tr>
      <w:tr w:rsidR="002F5AA2" w:rsidRPr="00A450E0" w:rsidTr="0094181A">
        <w:tc>
          <w:tcPr>
            <w:tcW w:w="568" w:type="dxa"/>
          </w:tcPr>
          <w:p w:rsidR="002F5AA2" w:rsidRPr="00A450E0" w:rsidRDefault="002F5AA2" w:rsidP="0094181A">
            <w:pPr>
              <w:jc w:val="center"/>
            </w:pPr>
            <w:r w:rsidRPr="00A450E0">
              <w:t>1</w:t>
            </w:r>
          </w:p>
        </w:tc>
        <w:tc>
          <w:tcPr>
            <w:tcW w:w="1606" w:type="dxa"/>
          </w:tcPr>
          <w:p w:rsidR="002F5AA2" w:rsidRPr="00A450E0" w:rsidRDefault="002F5AA2" w:rsidP="0094181A">
            <w:pPr>
              <w:jc w:val="center"/>
            </w:pPr>
            <w:r w:rsidRPr="00A450E0">
              <w:t>2</w:t>
            </w:r>
          </w:p>
        </w:tc>
        <w:tc>
          <w:tcPr>
            <w:tcW w:w="1610" w:type="dxa"/>
          </w:tcPr>
          <w:p w:rsidR="002F5AA2" w:rsidRPr="00A450E0" w:rsidRDefault="002F5AA2" w:rsidP="0094181A">
            <w:pPr>
              <w:jc w:val="center"/>
            </w:pPr>
            <w:r w:rsidRPr="00A450E0">
              <w:t>3</w:t>
            </w:r>
          </w:p>
        </w:tc>
        <w:tc>
          <w:tcPr>
            <w:tcW w:w="2211" w:type="dxa"/>
          </w:tcPr>
          <w:p w:rsidR="002F5AA2" w:rsidRPr="00A450E0" w:rsidRDefault="002F5AA2" w:rsidP="0094181A">
            <w:pPr>
              <w:jc w:val="center"/>
            </w:pPr>
            <w:r w:rsidRPr="00A450E0">
              <w:t>4</w:t>
            </w:r>
          </w:p>
        </w:tc>
        <w:tc>
          <w:tcPr>
            <w:tcW w:w="1526" w:type="dxa"/>
          </w:tcPr>
          <w:p w:rsidR="002F5AA2" w:rsidRPr="00A450E0" w:rsidRDefault="002F5AA2" w:rsidP="0094181A">
            <w:pPr>
              <w:jc w:val="center"/>
            </w:pPr>
            <w:r w:rsidRPr="00A450E0">
              <w:t>5</w:t>
            </w:r>
          </w:p>
        </w:tc>
        <w:tc>
          <w:tcPr>
            <w:tcW w:w="1246" w:type="dxa"/>
          </w:tcPr>
          <w:p w:rsidR="002F5AA2" w:rsidRPr="00A450E0" w:rsidRDefault="002F5AA2" w:rsidP="0094181A">
            <w:pPr>
              <w:jc w:val="center"/>
            </w:pPr>
            <w:r w:rsidRPr="00A450E0">
              <w:t>6</w:t>
            </w:r>
          </w:p>
        </w:tc>
        <w:tc>
          <w:tcPr>
            <w:tcW w:w="1298" w:type="dxa"/>
            <w:tcBorders>
              <w:top w:val="nil"/>
            </w:tcBorders>
          </w:tcPr>
          <w:p w:rsidR="002F5AA2" w:rsidRPr="00A450E0" w:rsidRDefault="002F5AA2" w:rsidP="0094181A">
            <w:pPr>
              <w:jc w:val="center"/>
            </w:pPr>
            <w:r w:rsidRPr="00A450E0">
              <w:t>7</w:t>
            </w:r>
          </w:p>
        </w:tc>
        <w:tc>
          <w:tcPr>
            <w:tcW w:w="1559" w:type="dxa"/>
            <w:tcBorders>
              <w:top w:val="nil"/>
            </w:tcBorders>
          </w:tcPr>
          <w:p w:rsidR="002F5AA2" w:rsidRPr="00A450E0" w:rsidRDefault="002F5AA2" w:rsidP="0094181A">
            <w:pPr>
              <w:jc w:val="center"/>
            </w:pPr>
            <w:r w:rsidRPr="00A450E0">
              <w:t>8</w:t>
            </w:r>
          </w:p>
        </w:tc>
        <w:tc>
          <w:tcPr>
            <w:tcW w:w="1636" w:type="dxa"/>
            <w:tcBorders>
              <w:top w:val="nil"/>
            </w:tcBorders>
          </w:tcPr>
          <w:p w:rsidR="002F5AA2" w:rsidRPr="00A450E0" w:rsidRDefault="002F5AA2" w:rsidP="0094181A">
            <w:pPr>
              <w:jc w:val="center"/>
            </w:pPr>
            <w:r w:rsidRPr="00A450E0">
              <w:t>9</w:t>
            </w:r>
          </w:p>
        </w:tc>
        <w:tc>
          <w:tcPr>
            <w:tcW w:w="1470" w:type="dxa"/>
            <w:tcBorders>
              <w:top w:val="nil"/>
            </w:tcBorders>
          </w:tcPr>
          <w:p w:rsidR="002F5AA2" w:rsidRPr="00A450E0" w:rsidRDefault="002F5AA2" w:rsidP="0094181A">
            <w:pPr>
              <w:jc w:val="center"/>
            </w:pPr>
            <w:r w:rsidRPr="00A450E0">
              <w:t>10</w:t>
            </w:r>
          </w:p>
        </w:tc>
      </w:tr>
      <w:tr w:rsidR="002F5AA2" w:rsidRPr="00A450E0" w:rsidTr="0094181A">
        <w:tc>
          <w:tcPr>
            <w:tcW w:w="568" w:type="dxa"/>
            <w:vAlign w:val="center"/>
          </w:tcPr>
          <w:p w:rsidR="002F5AA2" w:rsidRPr="00A450E0" w:rsidRDefault="002F5AA2" w:rsidP="0094181A">
            <w:pPr>
              <w:jc w:val="center"/>
            </w:pPr>
            <w:r w:rsidRPr="00A450E0">
              <w:t>1.</w:t>
            </w:r>
          </w:p>
        </w:tc>
        <w:tc>
          <w:tcPr>
            <w:tcW w:w="1606" w:type="dxa"/>
          </w:tcPr>
          <w:p w:rsidR="002F5AA2" w:rsidRPr="00A450E0" w:rsidRDefault="002F5AA2" w:rsidP="0094181A">
            <w:pPr>
              <w:jc w:val="center"/>
            </w:pPr>
          </w:p>
        </w:tc>
        <w:tc>
          <w:tcPr>
            <w:tcW w:w="1610" w:type="dxa"/>
          </w:tcPr>
          <w:p w:rsidR="002F5AA2" w:rsidRPr="00A450E0" w:rsidRDefault="002F5AA2" w:rsidP="0094181A">
            <w:pPr>
              <w:jc w:val="center"/>
            </w:pPr>
          </w:p>
        </w:tc>
        <w:tc>
          <w:tcPr>
            <w:tcW w:w="2211" w:type="dxa"/>
          </w:tcPr>
          <w:p w:rsidR="002F5AA2" w:rsidRPr="00A450E0" w:rsidRDefault="002F5AA2" w:rsidP="0094181A">
            <w:pPr>
              <w:jc w:val="center"/>
            </w:pPr>
          </w:p>
        </w:tc>
        <w:tc>
          <w:tcPr>
            <w:tcW w:w="1526" w:type="dxa"/>
          </w:tcPr>
          <w:p w:rsidR="002F5AA2" w:rsidRPr="00A450E0" w:rsidRDefault="002F5AA2" w:rsidP="0094181A">
            <w:pPr>
              <w:jc w:val="center"/>
            </w:pPr>
          </w:p>
        </w:tc>
        <w:tc>
          <w:tcPr>
            <w:tcW w:w="1246" w:type="dxa"/>
          </w:tcPr>
          <w:p w:rsidR="002F5AA2" w:rsidRPr="00A450E0" w:rsidRDefault="002F5AA2" w:rsidP="0094181A">
            <w:pPr>
              <w:jc w:val="center"/>
            </w:pPr>
          </w:p>
        </w:tc>
        <w:tc>
          <w:tcPr>
            <w:tcW w:w="1298" w:type="dxa"/>
          </w:tcPr>
          <w:p w:rsidR="002F5AA2" w:rsidRPr="00A450E0" w:rsidRDefault="002F5AA2" w:rsidP="0094181A">
            <w:pPr>
              <w:jc w:val="center"/>
            </w:pPr>
          </w:p>
        </w:tc>
        <w:tc>
          <w:tcPr>
            <w:tcW w:w="1559" w:type="dxa"/>
          </w:tcPr>
          <w:p w:rsidR="002F5AA2" w:rsidRPr="00A450E0" w:rsidRDefault="002F5AA2" w:rsidP="0094181A">
            <w:pPr>
              <w:jc w:val="center"/>
            </w:pPr>
          </w:p>
        </w:tc>
        <w:tc>
          <w:tcPr>
            <w:tcW w:w="1636" w:type="dxa"/>
          </w:tcPr>
          <w:p w:rsidR="002F5AA2" w:rsidRPr="00A450E0" w:rsidRDefault="002F5AA2" w:rsidP="0094181A">
            <w:pPr>
              <w:jc w:val="center"/>
            </w:pPr>
          </w:p>
        </w:tc>
        <w:tc>
          <w:tcPr>
            <w:tcW w:w="1470" w:type="dxa"/>
          </w:tcPr>
          <w:p w:rsidR="002F5AA2" w:rsidRPr="00A450E0" w:rsidRDefault="002F5AA2" w:rsidP="0094181A">
            <w:pPr>
              <w:jc w:val="center"/>
            </w:pPr>
          </w:p>
        </w:tc>
      </w:tr>
      <w:tr w:rsidR="002F5AA2" w:rsidRPr="00A450E0" w:rsidTr="0094181A">
        <w:tc>
          <w:tcPr>
            <w:tcW w:w="568" w:type="dxa"/>
            <w:vAlign w:val="center"/>
          </w:tcPr>
          <w:p w:rsidR="002F5AA2" w:rsidRPr="00A450E0" w:rsidRDefault="002F5AA2" w:rsidP="0094181A">
            <w:pPr>
              <w:jc w:val="center"/>
            </w:pPr>
            <w:r w:rsidRPr="00A450E0">
              <w:t>2.</w:t>
            </w:r>
          </w:p>
        </w:tc>
        <w:tc>
          <w:tcPr>
            <w:tcW w:w="1606" w:type="dxa"/>
          </w:tcPr>
          <w:p w:rsidR="002F5AA2" w:rsidRPr="00A450E0" w:rsidRDefault="002F5AA2" w:rsidP="0094181A">
            <w:pPr>
              <w:jc w:val="center"/>
            </w:pPr>
          </w:p>
        </w:tc>
        <w:tc>
          <w:tcPr>
            <w:tcW w:w="1610" w:type="dxa"/>
          </w:tcPr>
          <w:p w:rsidR="002F5AA2" w:rsidRPr="00A450E0" w:rsidRDefault="002F5AA2" w:rsidP="0094181A">
            <w:pPr>
              <w:jc w:val="center"/>
            </w:pPr>
          </w:p>
        </w:tc>
        <w:tc>
          <w:tcPr>
            <w:tcW w:w="2211" w:type="dxa"/>
          </w:tcPr>
          <w:p w:rsidR="002F5AA2" w:rsidRPr="00A450E0" w:rsidRDefault="002F5AA2" w:rsidP="0094181A">
            <w:pPr>
              <w:jc w:val="center"/>
            </w:pPr>
          </w:p>
        </w:tc>
        <w:tc>
          <w:tcPr>
            <w:tcW w:w="1526" w:type="dxa"/>
          </w:tcPr>
          <w:p w:rsidR="002F5AA2" w:rsidRPr="00A450E0" w:rsidRDefault="002F5AA2" w:rsidP="0094181A">
            <w:pPr>
              <w:jc w:val="center"/>
            </w:pPr>
          </w:p>
        </w:tc>
        <w:tc>
          <w:tcPr>
            <w:tcW w:w="1246" w:type="dxa"/>
          </w:tcPr>
          <w:p w:rsidR="002F5AA2" w:rsidRPr="00A450E0" w:rsidRDefault="002F5AA2" w:rsidP="0094181A">
            <w:pPr>
              <w:jc w:val="center"/>
            </w:pPr>
          </w:p>
        </w:tc>
        <w:tc>
          <w:tcPr>
            <w:tcW w:w="1298" w:type="dxa"/>
          </w:tcPr>
          <w:p w:rsidR="002F5AA2" w:rsidRPr="00A450E0" w:rsidRDefault="002F5AA2" w:rsidP="0094181A">
            <w:pPr>
              <w:jc w:val="center"/>
            </w:pPr>
          </w:p>
        </w:tc>
        <w:tc>
          <w:tcPr>
            <w:tcW w:w="1559" w:type="dxa"/>
          </w:tcPr>
          <w:p w:rsidR="002F5AA2" w:rsidRPr="00A450E0" w:rsidRDefault="002F5AA2" w:rsidP="0094181A">
            <w:pPr>
              <w:jc w:val="center"/>
            </w:pPr>
          </w:p>
        </w:tc>
        <w:tc>
          <w:tcPr>
            <w:tcW w:w="1636" w:type="dxa"/>
          </w:tcPr>
          <w:p w:rsidR="002F5AA2" w:rsidRPr="00A450E0" w:rsidRDefault="002F5AA2" w:rsidP="0094181A">
            <w:pPr>
              <w:jc w:val="center"/>
            </w:pPr>
          </w:p>
        </w:tc>
        <w:tc>
          <w:tcPr>
            <w:tcW w:w="1470" w:type="dxa"/>
          </w:tcPr>
          <w:p w:rsidR="002F5AA2" w:rsidRPr="00A450E0" w:rsidRDefault="002F5AA2" w:rsidP="0094181A">
            <w:pPr>
              <w:jc w:val="right"/>
            </w:pPr>
          </w:p>
        </w:tc>
      </w:tr>
    </w:tbl>
    <w:p w:rsidR="002F5AA2" w:rsidRPr="00A450E0" w:rsidRDefault="002F5AA2" w:rsidP="002F5AA2">
      <w:pPr>
        <w:jc w:val="center"/>
        <w:rPr>
          <w:b/>
          <w:sz w:val="28"/>
          <w:szCs w:val="28"/>
        </w:rPr>
      </w:pPr>
    </w:p>
    <w:p w:rsidR="002F5AA2" w:rsidRPr="007F495E" w:rsidRDefault="002F5AA2" w:rsidP="002F5AA2">
      <w:pPr>
        <w:ind w:left="4536"/>
        <w:jc w:val="center"/>
        <w:rPr>
          <w:sz w:val="26"/>
          <w:szCs w:val="26"/>
        </w:rPr>
      </w:pPr>
    </w:p>
    <w:p w:rsidR="002F5AA2" w:rsidRDefault="002F5AA2" w:rsidP="007A504B"/>
    <w:sectPr w:rsidR="002F5AA2" w:rsidSect="0095619C">
      <w:pgSz w:w="16838" w:h="11906" w:orient="landscape"/>
      <w:pgMar w:top="1701" w:right="1134" w:bottom="567"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0B"/>
    <w:rsid w:val="002F5AA2"/>
    <w:rsid w:val="00336E86"/>
    <w:rsid w:val="005A660B"/>
    <w:rsid w:val="0060047C"/>
    <w:rsid w:val="006607BE"/>
    <w:rsid w:val="007A504B"/>
    <w:rsid w:val="009160A6"/>
    <w:rsid w:val="0095619C"/>
    <w:rsid w:val="00DF3B4F"/>
    <w:rsid w:val="00ED323C"/>
    <w:rsid w:val="00F1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A0325-C827-4368-84A4-53E36806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FD"/>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413FD"/>
    <w:pPr>
      <w:keepNext/>
      <w:ind w:left="426"/>
      <w:outlineLvl w:val="0"/>
    </w:pPr>
    <w:rPr>
      <w:sz w:val="24"/>
    </w:rPr>
  </w:style>
  <w:style w:type="paragraph" w:customStyle="1" w:styleId="21">
    <w:name w:val="Заголовок 21"/>
    <w:basedOn w:val="a"/>
    <w:qFormat/>
    <w:rsid w:val="002413FD"/>
    <w:pPr>
      <w:keepNext/>
      <w:jc w:val="center"/>
      <w:outlineLvl w:val="1"/>
    </w:pPr>
    <w:rPr>
      <w:b/>
      <w:sz w:val="36"/>
    </w:rPr>
  </w:style>
  <w:style w:type="paragraph" w:customStyle="1" w:styleId="31">
    <w:name w:val="Заголовок 31"/>
    <w:basedOn w:val="a"/>
    <w:qFormat/>
    <w:rsid w:val="002413FD"/>
    <w:pPr>
      <w:keepNext/>
      <w:jc w:val="center"/>
      <w:outlineLvl w:val="2"/>
    </w:pPr>
    <w:rPr>
      <w:b/>
      <w:spacing w:val="40"/>
      <w:sz w:val="30"/>
    </w:rPr>
  </w:style>
  <w:style w:type="paragraph" w:customStyle="1" w:styleId="41">
    <w:name w:val="Заголовок 41"/>
    <w:basedOn w:val="a"/>
    <w:qFormat/>
    <w:rsid w:val="002413FD"/>
    <w:pPr>
      <w:keepNext/>
      <w:ind w:right="72"/>
      <w:outlineLvl w:val="3"/>
    </w:pPr>
    <w:rPr>
      <w:b/>
      <w:sz w:val="24"/>
    </w:rPr>
  </w:style>
  <w:style w:type="character" w:customStyle="1" w:styleId="a3">
    <w:name w:val="Верхний колонтитул Знак"/>
    <w:qFormat/>
    <w:rsid w:val="00B04E65"/>
    <w:rPr>
      <w:lang w:val="ru-RU" w:eastAsia="ru-RU" w:bidi="ar-SA"/>
    </w:rPr>
  </w:style>
  <w:style w:type="character" w:customStyle="1" w:styleId="3">
    <w:name w:val="Основной текст с отступом 3 Знак"/>
    <w:link w:val="30"/>
    <w:qFormat/>
    <w:rsid w:val="0055045A"/>
    <w:rPr>
      <w:sz w:val="16"/>
      <w:szCs w:val="16"/>
    </w:rPr>
  </w:style>
  <w:style w:type="character" w:customStyle="1" w:styleId="a4">
    <w:name w:val="Основной текст Знак"/>
    <w:basedOn w:val="a0"/>
    <w:qFormat/>
    <w:rsid w:val="00693912"/>
  </w:style>
  <w:style w:type="paragraph" w:customStyle="1" w:styleId="1">
    <w:name w:val="Заголовок1"/>
    <w:basedOn w:val="a"/>
    <w:next w:val="a5"/>
    <w:qFormat/>
    <w:rsid w:val="005A660B"/>
    <w:pPr>
      <w:keepNext/>
      <w:spacing w:before="240" w:after="120"/>
    </w:pPr>
    <w:rPr>
      <w:rFonts w:ascii="Liberation Sans" w:eastAsia="Microsoft YaHei" w:hAnsi="Liberation Sans" w:cs="Mangal"/>
      <w:sz w:val="28"/>
      <w:szCs w:val="28"/>
    </w:rPr>
  </w:style>
  <w:style w:type="paragraph" w:styleId="a5">
    <w:name w:val="Body Text"/>
    <w:basedOn w:val="a"/>
    <w:rsid w:val="00693912"/>
    <w:pPr>
      <w:spacing w:after="120"/>
    </w:pPr>
  </w:style>
  <w:style w:type="paragraph" w:styleId="a6">
    <w:name w:val="List"/>
    <w:basedOn w:val="a5"/>
    <w:rsid w:val="005A660B"/>
    <w:rPr>
      <w:rFonts w:cs="Mangal"/>
    </w:rPr>
  </w:style>
  <w:style w:type="paragraph" w:customStyle="1" w:styleId="10">
    <w:name w:val="Название объекта1"/>
    <w:basedOn w:val="a"/>
    <w:qFormat/>
    <w:rsid w:val="005A660B"/>
    <w:pPr>
      <w:suppressLineNumbers/>
      <w:spacing w:before="120" w:after="120"/>
    </w:pPr>
    <w:rPr>
      <w:rFonts w:cs="Mangal"/>
      <w:i/>
      <w:iCs/>
      <w:sz w:val="24"/>
      <w:szCs w:val="24"/>
    </w:rPr>
  </w:style>
  <w:style w:type="paragraph" w:styleId="a7">
    <w:name w:val="index heading"/>
    <w:basedOn w:val="a"/>
    <w:qFormat/>
    <w:rsid w:val="005A660B"/>
    <w:pPr>
      <w:suppressLineNumbers/>
    </w:pPr>
    <w:rPr>
      <w:rFonts w:cs="Mangal"/>
    </w:rPr>
  </w:style>
  <w:style w:type="paragraph" w:styleId="a8">
    <w:name w:val="caption"/>
    <w:basedOn w:val="a"/>
    <w:qFormat/>
    <w:rsid w:val="002413FD"/>
    <w:pPr>
      <w:jc w:val="center"/>
    </w:pPr>
    <w:rPr>
      <w:b/>
      <w:sz w:val="24"/>
    </w:rPr>
  </w:style>
  <w:style w:type="paragraph" w:customStyle="1" w:styleId="14-15">
    <w:name w:val="Текст 14-1.5"/>
    <w:basedOn w:val="a"/>
    <w:qFormat/>
    <w:rsid w:val="002413FD"/>
    <w:pPr>
      <w:spacing w:line="360" w:lineRule="auto"/>
      <w:ind w:firstLine="709"/>
      <w:jc w:val="both"/>
    </w:pPr>
    <w:rPr>
      <w:sz w:val="28"/>
    </w:rPr>
  </w:style>
  <w:style w:type="paragraph" w:customStyle="1" w:styleId="12">
    <w:name w:val="Верхний колонтитул1"/>
    <w:basedOn w:val="a"/>
    <w:rsid w:val="00B04E65"/>
    <w:pPr>
      <w:tabs>
        <w:tab w:val="center" w:pos="4153"/>
        <w:tab w:val="right" w:pos="8306"/>
      </w:tabs>
    </w:pPr>
  </w:style>
  <w:style w:type="paragraph" w:styleId="a9">
    <w:name w:val="Balloon Text"/>
    <w:basedOn w:val="a"/>
    <w:semiHidden/>
    <w:qFormat/>
    <w:rsid w:val="00C04E17"/>
    <w:rPr>
      <w:rFonts w:ascii="Tahoma" w:hAnsi="Tahoma" w:cs="Tahoma"/>
      <w:sz w:val="16"/>
      <w:szCs w:val="16"/>
    </w:rPr>
  </w:style>
  <w:style w:type="paragraph" w:customStyle="1" w:styleId="13">
    <w:name w:val="текст сноски1"/>
    <w:basedOn w:val="a"/>
    <w:qFormat/>
    <w:rsid w:val="00AD5960"/>
    <w:pPr>
      <w:keepLines/>
      <w:spacing w:after="120"/>
      <w:jc w:val="both"/>
    </w:pPr>
    <w:rPr>
      <w:sz w:val="22"/>
      <w:szCs w:val="22"/>
    </w:rPr>
  </w:style>
  <w:style w:type="paragraph" w:styleId="30">
    <w:name w:val="Body Text Indent 3"/>
    <w:basedOn w:val="a"/>
    <w:link w:val="3"/>
    <w:qFormat/>
    <w:rsid w:val="0055045A"/>
    <w:pPr>
      <w:spacing w:after="120"/>
      <w:ind w:left="283"/>
    </w:pPr>
    <w:rPr>
      <w:sz w:val="16"/>
      <w:szCs w:val="16"/>
    </w:rPr>
  </w:style>
  <w:style w:type="table" w:styleId="aa">
    <w:name w:val="Table Grid"/>
    <w:basedOn w:val="a1"/>
    <w:uiPriority w:val="59"/>
    <w:rsid w:val="00A24F7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otnote reference"/>
    <w:uiPriority w:val="99"/>
    <w:unhideWhenUsed/>
    <w:rsid w:val="00916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user01</dc:creator>
  <dc:description/>
  <cp:lastModifiedBy>Uz</cp:lastModifiedBy>
  <cp:revision>2</cp:revision>
  <cp:lastPrinted>2021-07-09T18:29:00Z</cp:lastPrinted>
  <dcterms:created xsi:type="dcterms:W3CDTF">2024-06-19T01:24:00Z</dcterms:created>
  <dcterms:modified xsi:type="dcterms:W3CDTF">2024-06-19T01:24:00Z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